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618B" w14:textId="77777777" w:rsidR="006677EB" w:rsidRDefault="006677EB" w:rsidP="006677EB">
      <w:pPr>
        <w:jc w:val="center"/>
        <w:rPr>
          <w:rFonts w:ascii="Times New Roman" w:hAnsi="Times New Roman" w:cs="Times New Roman"/>
          <w:b/>
          <w:sz w:val="32"/>
        </w:rPr>
      </w:pPr>
      <w:r w:rsidRPr="00AB2E27">
        <w:rPr>
          <w:rFonts w:ascii="Times New Roman" w:hAnsi="Times New Roman" w:cs="Times New Roman"/>
          <w:b/>
          <w:sz w:val="32"/>
        </w:rPr>
        <w:t>TITLE VI “STATEMENT OF POLICY”</w:t>
      </w:r>
    </w:p>
    <w:p w14:paraId="4460CF0D" w14:textId="77777777" w:rsidR="006677EB" w:rsidRDefault="006677EB" w:rsidP="006677EB">
      <w:pPr>
        <w:jc w:val="center"/>
        <w:rPr>
          <w:rFonts w:ascii="Times New Roman" w:hAnsi="Times New Roman" w:cs="Times New Roman"/>
          <w:b/>
          <w:sz w:val="32"/>
        </w:rPr>
      </w:pPr>
    </w:p>
    <w:p w14:paraId="50F4003C" w14:textId="77777777" w:rsidR="006677EB" w:rsidRDefault="006677EB" w:rsidP="006677EB">
      <w:pPr>
        <w:jc w:val="center"/>
        <w:rPr>
          <w:rFonts w:ascii="Times New Roman" w:hAnsi="Times New Roman" w:cs="Times New Roman"/>
          <w:b/>
          <w:sz w:val="32"/>
        </w:rPr>
      </w:pPr>
    </w:p>
    <w:p w14:paraId="3BB9E7D2" w14:textId="77777777" w:rsidR="006677EB" w:rsidRDefault="006677EB" w:rsidP="006677EB">
      <w:pPr>
        <w:jc w:val="center"/>
        <w:rPr>
          <w:rFonts w:ascii="Times New Roman" w:hAnsi="Times New Roman" w:cs="Times New Roman"/>
          <w:b/>
          <w:sz w:val="32"/>
        </w:rPr>
      </w:pPr>
    </w:p>
    <w:p w14:paraId="65FF3DF3" w14:textId="77777777" w:rsidR="006677EB" w:rsidRPr="00AB2E27" w:rsidRDefault="006677EB" w:rsidP="006677EB">
      <w:pPr>
        <w:jc w:val="center"/>
        <w:rPr>
          <w:rFonts w:ascii="Times New Roman" w:hAnsi="Times New Roman" w:cs="Times New Roman"/>
          <w:b/>
          <w:sz w:val="32"/>
        </w:rPr>
      </w:pPr>
      <w:r>
        <w:rPr>
          <w:rFonts w:ascii="Times New Roman" w:hAnsi="Times New Roman" w:cs="Times New Roman"/>
          <w:b/>
          <w:sz w:val="32"/>
        </w:rPr>
        <w:t>Kentucky Public Transit Association</w:t>
      </w:r>
    </w:p>
    <w:p w14:paraId="0BF88B3E" w14:textId="77777777" w:rsidR="006677EB" w:rsidRDefault="006677EB" w:rsidP="006677EB">
      <w:pPr>
        <w:jc w:val="center"/>
        <w:rPr>
          <w:rFonts w:ascii="Times New Roman" w:hAnsi="Times New Roman" w:cs="Times New Roman"/>
          <w:b/>
          <w:sz w:val="32"/>
        </w:rPr>
      </w:pPr>
    </w:p>
    <w:p w14:paraId="59027594" w14:textId="77777777" w:rsidR="006677EB" w:rsidRDefault="006677EB" w:rsidP="006677EB">
      <w:pPr>
        <w:jc w:val="center"/>
        <w:rPr>
          <w:rFonts w:ascii="Times New Roman" w:hAnsi="Times New Roman" w:cs="Times New Roman"/>
          <w:b/>
          <w:sz w:val="32"/>
        </w:rPr>
      </w:pPr>
    </w:p>
    <w:p w14:paraId="4E65A779" w14:textId="77777777" w:rsidR="006677EB" w:rsidRDefault="006677EB" w:rsidP="006677EB">
      <w:pPr>
        <w:jc w:val="center"/>
        <w:rPr>
          <w:rFonts w:ascii="Times New Roman" w:hAnsi="Times New Roman" w:cs="Times New Roman"/>
          <w:b/>
          <w:sz w:val="32"/>
        </w:rPr>
      </w:pPr>
      <w:r>
        <w:rPr>
          <w:rFonts w:ascii="Times New Roman" w:hAnsi="Times New Roman" w:cs="Times New Roman"/>
          <w:b/>
          <w:sz w:val="32"/>
        </w:rPr>
        <w:t>1713 Jaggie Fox Way</w:t>
      </w:r>
    </w:p>
    <w:p w14:paraId="2CD6BEB3" w14:textId="77777777" w:rsidR="006677EB" w:rsidRDefault="006677EB" w:rsidP="006677EB">
      <w:pPr>
        <w:jc w:val="center"/>
        <w:rPr>
          <w:rFonts w:ascii="Times New Roman" w:hAnsi="Times New Roman" w:cs="Times New Roman"/>
          <w:b/>
          <w:sz w:val="32"/>
        </w:rPr>
      </w:pPr>
      <w:r>
        <w:rPr>
          <w:rFonts w:ascii="Times New Roman" w:hAnsi="Times New Roman" w:cs="Times New Roman"/>
          <w:b/>
          <w:sz w:val="32"/>
        </w:rPr>
        <w:t>Lexington, KY  40511</w:t>
      </w:r>
    </w:p>
    <w:p w14:paraId="455EA887" w14:textId="77777777" w:rsidR="006677EB" w:rsidRDefault="006677EB" w:rsidP="006677EB">
      <w:pPr>
        <w:jc w:val="center"/>
        <w:rPr>
          <w:rFonts w:ascii="Times New Roman" w:hAnsi="Times New Roman" w:cs="Times New Roman"/>
          <w:b/>
          <w:sz w:val="32"/>
        </w:rPr>
      </w:pPr>
    </w:p>
    <w:p w14:paraId="5B74122A" w14:textId="77777777" w:rsidR="006677EB" w:rsidRDefault="006677EB" w:rsidP="006677EB">
      <w:pPr>
        <w:jc w:val="center"/>
        <w:rPr>
          <w:rFonts w:ascii="Times New Roman" w:hAnsi="Times New Roman" w:cs="Times New Roman"/>
          <w:b/>
          <w:sz w:val="32"/>
        </w:rPr>
      </w:pPr>
    </w:p>
    <w:p w14:paraId="0EE9CE45" w14:textId="6E5932B8" w:rsidR="006677EB" w:rsidRDefault="00B754A8" w:rsidP="006677EB">
      <w:pPr>
        <w:jc w:val="center"/>
        <w:rPr>
          <w:rFonts w:ascii="Times New Roman" w:hAnsi="Times New Roman" w:cs="Times New Roman"/>
          <w:b/>
          <w:sz w:val="32"/>
        </w:rPr>
      </w:pPr>
      <w:r>
        <w:rPr>
          <w:rFonts w:ascii="Times New Roman" w:hAnsi="Times New Roman" w:cs="Times New Roman"/>
          <w:b/>
          <w:sz w:val="32"/>
        </w:rPr>
        <w:t>Pam Shepherd</w:t>
      </w:r>
      <w:r w:rsidR="006677EB">
        <w:rPr>
          <w:rFonts w:ascii="Times New Roman" w:hAnsi="Times New Roman" w:cs="Times New Roman"/>
          <w:b/>
          <w:sz w:val="32"/>
        </w:rPr>
        <w:t>, President</w:t>
      </w:r>
    </w:p>
    <w:p w14:paraId="3A9AEDF4" w14:textId="77777777" w:rsidR="006677EB" w:rsidRDefault="006677EB" w:rsidP="006677EB">
      <w:pPr>
        <w:jc w:val="center"/>
        <w:rPr>
          <w:rFonts w:ascii="Times New Roman" w:hAnsi="Times New Roman" w:cs="Times New Roman"/>
          <w:b/>
          <w:sz w:val="32"/>
        </w:rPr>
      </w:pPr>
    </w:p>
    <w:p w14:paraId="64A78F04" w14:textId="77777777" w:rsidR="006677EB" w:rsidRDefault="006677EB" w:rsidP="006677EB">
      <w:pPr>
        <w:jc w:val="center"/>
        <w:rPr>
          <w:rFonts w:ascii="Times New Roman" w:hAnsi="Times New Roman" w:cs="Times New Roman"/>
          <w:b/>
          <w:sz w:val="32"/>
        </w:rPr>
      </w:pPr>
    </w:p>
    <w:p w14:paraId="0B268371" w14:textId="77777777" w:rsidR="006677EB" w:rsidRDefault="006677EB" w:rsidP="006677EB">
      <w:pPr>
        <w:jc w:val="center"/>
        <w:rPr>
          <w:rFonts w:ascii="Times New Roman" w:hAnsi="Times New Roman" w:cs="Times New Roman"/>
          <w:b/>
          <w:sz w:val="32"/>
        </w:rPr>
      </w:pPr>
    </w:p>
    <w:p w14:paraId="5F8D4A9C" w14:textId="0B6EE4F7" w:rsidR="006677EB" w:rsidRDefault="006E1D54" w:rsidP="006677EB">
      <w:pPr>
        <w:jc w:val="center"/>
        <w:rPr>
          <w:rFonts w:ascii="Times New Roman" w:hAnsi="Times New Roman" w:cs="Times New Roman"/>
          <w:b/>
          <w:sz w:val="32"/>
        </w:rPr>
      </w:pPr>
      <w:r>
        <w:rPr>
          <w:rFonts w:ascii="Times New Roman" w:hAnsi="Times New Roman" w:cs="Times New Roman"/>
          <w:b/>
          <w:sz w:val="32"/>
        </w:rPr>
        <w:t>June 29</w:t>
      </w:r>
      <w:r w:rsidR="006677EB">
        <w:rPr>
          <w:rFonts w:ascii="Times New Roman" w:hAnsi="Times New Roman" w:cs="Times New Roman"/>
          <w:b/>
          <w:sz w:val="32"/>
        </w:rPr>
        <w:t>, 202</w:t>
      </w:r>
      <w:r w:rsidR="00B754A8">
        <w:rPr>
          <w:rFonts w:ascii="Times New Roman" w:hAnsi="Times New Roman" w:cs="Times New Roman"/>
          <w:b/>
          <w:sz w:val="32"/>
        </w:rPr>
        <w:t>3</w:t>
      </w:r>
    </w:p>
    <w:p w14:paraId="4A74243A" w14:textId="77777777" w:rsidR="006677EB" w:rsidRDefault="006677EB" w:rsidP="006677EB">
      <w:pPr>
        <w:rPr>
          <w:rFonts w:ascii="Times New Roman" w:hAnsi="Times New Roman" w:cs="Times New Roman"/>
          <w:b/>
          <w:sz w:val="32"/>
        </w:rPr>
      </w:pPr>
      <w:r>
        <w:rPr>
          <w:rFonts w:ascii="Times New Roman" w:hAnsi="Times New Roman" w:cs="Times New Roman"/>
          <w:b/>
          <w:sz w:val="32"/>
        </w:rPr>
        <w:br w:type="page"/>
      </w:r>
    </w:p>
    <w:p w14:paraId="649EB1F0" w14:textId="77777777" w:rsidR="006677EB" w:rsidRDefault="006677EB" w:rsidP="006677EB">
      <w:pPr>
        <w:jc w:val="center"/>
        <w:rPr>
          <w:rFonts w:ascii="Times New Roman" w:hAnsi="Times New Roman" w:cs="Times New Roman"/>
          <w:b/>
          <w:sz w:val="32"/>
        </w:rPr>
      </w:pPr>
      <w:r>
        <w:rPr>
          <w:rFonts w:ascii="Times New Roman" w:hAnsi="Times New Roman" w:cs="Times New Roman"/>
          <w:b/>
          <w:sz w:val="32"/>
        </w:rPr>
        <w:lastRenderedPageBreak/>
        <w:t>Table of Contents</w:t>
      </w:r>
    </w:p>
    <w:p w14:paraId="371D4178" w14:textId="77777777" w:rsidR="006677EB" w:rsidRDefault="006677EB" w:rsidP="006677EB">
      <w:pPr>
        <w:spacing w:after="0"/>
        <w:rPr>
          <w:rFonts w:ascii="Times New Roman" w:hAnsi="Times New Roman" w:cs="Times New Roman"/>
          <w:sz w:val="24"/>
          <w:szCs w:val="24"/>
        </w:rPr>
      </w:pPr>
      <w:r w:rsidRPr="00DA48CA">
        <w:rPr>
          <w:rFonts w:ascii="Times New Roman" w:hAnsi="Times New Roman" w:cs="Times New Roman"/>
          <w:sz w:val="24"/>
          <w:szCs w:val="24"/>
        </w:rPr>
        <w:t>Chapter 1: Introductions</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w:t>
      </w:r>
    </w:p>
    <w:p w14:paraId="7865670A"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Statement of Policy……………………………………………………………………………......3</w:t>
      </w:r>
    </w:p>
    <w:p w14:paraId="652EF1A7" w14:textId="77777777" w:rsidR="006677EB" w:rsidRDefault="000D6214" w:rsidP="006677EB">
      <w:pPr>
        <w:spacing w:after="0"/>
        <w:rPr>
          <w:rFonts w:ascii="Times New Roman" w:hAnsi="Times New Roman" w:cs="Times New Roman"/>
          <w:sz w:val="24"/>
          <w:szCs w:val="24"/>
        </w:rPr>
      </w:pPr>
      <w:r>
        <w:rPr>
          <w:rFonts w:ascii="Times New Roman" w:hAnsi="Times New Roman" w:cs="Times New Roman"/>
          <w:sz w:val="24"/>
          <w:szCs w:val="24"/>
        </w:rPr>
        <w:t>KPTA</w:t>
      </w:r>
      <w:r w:rsidR="006677EB">
        <w:rPr>
          <w:rFonts w:ascii="Times New Roman" w:hAnsi="Times New Roman" w:cs="Times New Roman"/>
          <w:sz w:val="24"/>
          <w:szCs w:val="24"/>
        </w:rPr>
        <w:t>’s Objectives</w:t>
      </w:r>
      <w:r>
        <w:rPr>
          <w:rFonts w:ascii="Times New Roman" w:hAnsi="Times New Roman" w:cs="Times New Roman"/>
          <w:sz w:val="24"/>
          <w:szCs w:val="24"/>
        </w:rPr>
        <w:t>……………………………………………………………………………</w:t>
      </w:r>
      <w:proofErr w:type="gramStart"/>
      <w:r>
        <w:rPr>
          <w:rFonts w:ascii="Times New Roman" w:hAnsi="Times New Roman" w:cs="Times New Roman"/>
          <w:sz w:val="24"/>
          <w:szCs w:val="24"/>
        </w:rPr>
        <w:t>….</w:t>
      </w:r>
      <w:r w:rsidR="006677EB">
        <w:rPr>
          <w:rFonts w:ascii="Times New Roman" w:hAnsi="Times New Roman" w:cs="Times New Roman"/>
          <w:sz w:val="24"/>
          <w:szCs w:val="24"/>
        </w:rPr>
        <w:t>.</w:t>
      </w:r>
      <w:proofErr w:type="gramEnd"/>
      <w:r w:rsidR="006677EB">
        <w:rPr>
          <w:rFonts w:ascii="Times New Roman" w:hAnsi="Times New Roman" w:cs="Times New Roman"/>
          <w:sz w:val="24"/>
          <w:szCs w:val="24"/>
        </w:rPr>
        <w:t>4</w:t>
      </w:r>
    </w:p>
    <w:p w14:paraId="54F979CB"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Chapter 2: General Reporting Requirements……………………………………………………...5</w:t>
      </w:r>
    </w:p>
    <w:p w14:paraId="01C250B1"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Title VI Notice to Public (English)……………………………………………………………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w:t>
      </w:r>
    </w:p>
    <w:p w14:paraId="169E5804"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Title VI Notice to Public (Spanish)……………………………………………………………….6</w:t>
      </w:r>
    </w:p>
    <w:p w14:paraId="53A35065" w14:textId="77777777" w:rsidR="006677EB" w:rsidRDefault="000D6214" w:rsidP="006677EB">
      <w:pPr>
        <w:spacing w:after="0"/>
        <w:rPr>
          <w:rFonts w:ascii="Times New Roman" w:hAnsi="Times New Roman" w:cs="Times New Roman"/>
          <w:sz w:val="24"/>
          <w:szCs w:val="24"/>
        </w:rPr>
      </w:pPr>
      <w:r>
        <w:rPr>
          <w:rFonts w:ascii="Times New Roman" w:hAnsi="Times New Roman" w:cs="Times New Roman"/>
          <w:sz w:val="24"/>
          <w:szCs w:val="24"/>
        </w:rPr>
        <w:t>KPTA</w:t>
      </w:r>
      <w:r w:rsidR="006677EB">
        <w:rPr>
          <w:rFonts w:ascii="Times New Roman" w:hAnsi="Times New Roman" w:cs="Times New Roman"/>
          <w:sz w:val="24"/>
          <w:szCs w:val="24"/>
        </w:rPr>
        <w:t xml:space="preserve"> Title VI Complaint Pro</w:t>
      </w:r>
      <w:r>
        <w:rPr>
          <w:rFonts w:ascii="Times New Roman" w:hAnsi="Times New Roman" w:cs="Times New Roman"/>
          <w:sz w:val="24"/>
          <w:szCs w:val="24"/>
        </w:rPr>
        <w:t>cedure…………………………………………………………</w:t>
      </w:r>
      <w:proofErr w:type="gramStart"/>
      <w:r>
        <w:rPr>
          <w:rFonts w:ascii="Times New Roman" w:hAnsi="Times New Roman" w:cs="Times New Roman"/>
          <w:sz w:val="24"/>
          <w:szCs w:val="24"/>
        </w:rPr>
        <w:t>…..</w:t>
      </w:r>
      <w:proofErr w:type="gramEnd"/>
      <w:r w:rsidR="006677EB">
        <w:rPr>
          <w:rFonts w:ascii="Times New Roman" w:hAnsi="Times New Roman" w:cs="Times New Roman"/>
          <w:sz w:val="24"/>
          <w:szCs w:val="24"/>
        </w:rPr>
        <w:t>7</w:t>
      </w:r>
    </w:p>
    <w:p w14:paraId="3B501359"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Title VI Complaint Form (English)……………………………………………………………….8</w:t>
      </w:r>
    </w:p>
    <w:p w14:paraId="0A032350"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Title VI Complaint Form (Spanish)……………………………………………………………...10</w:t>
      </w:r>
    </w:p>
    <w:p w14:paraId="356E6FB5" w14:textId="146926FD" w:rsidR="006677EB" w:rsidRDefault="000D6214" w:rsidP="006677EB">
      <w:pPr>
        <w:spacing w:after="0"/>
        <w:rPr>
          <w:rFonts w:ascii="Times New Roman" w:hAnsi="Times New Roman" w:cs="Times New Roman"/>
          <w:sz w:val="24"/>
          <w:szCs w:val="24"/>
        </w:rPr>
      </w:pPr>
      <w:r>
        <w:rPr>
          <w:rFonts w:ascii="Times New Roman" w:hAnsi="Times New Roman" w:cs="Times New Roman"/>
          <w:sz w:val="24"/>
          <w:szCs w:val="24"/>
        </w:rPr>
        <w:t>KPTA</w:t>
      </w:r>
      <w:r w:rsidR="006677EB">
        <w:rPr>
          <w:rFonts w:ascii="Times New Roman" w:hAnsi="Times New Roman" w:cs="Times New Roman"/>
          <w:sz w:val="24"/>
          <w:szCs w:val="24"/>
        </w:rPr>
        <w:t xml:space="preserve"> Title VI Investigations, Complaints and Lawsuits……………………………………….12</w:t>
      </w:r>
    </w:p>
    <w:p w14:paraId="68C03CB5"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Public Participation Plan…………………………………………………………………………13</w:t>
      </w:r>
    </w:p>
    <w:p w14:paraId="31E5D04F"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Public Involvement Plan Community Outreach…………………………………………………13</w:t>
      </w:r>
    </w:p>
    <w:p w14:paraId="58753765"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 xml:space="preserve">Coordinated Public Transit-Human Services Transportation Plan (Coordinated </w:t>
      </w:r>
      <w:proofErr w:type="gramStart"/>
      <w:r>
        <w:rPr>
          <w:rFonts w:ascii="Times New Roman" w:hAnsi="Times New Roman" w:cs="Times New Roman"/>
          <w:sz w:val="24"/>
          <w:szCs w:val="24"/>
        </w:rPr>
        <w:t>Plan)…</w:t>
      </w:r>
      <w:proofErr w:type="gramEnd"/>
      <w:r>
        <w:rPr>
          <w:rFonts w:ascii="Times New Roman" w:hAnsi="Times New Roman" w:cs="Times New Roman"/>
          <w:sz w:val="24"/>
          <w:szCs w:val="24"/>
        </w:rPr>
        <w:t>………13</w:t>
      </w:r>
    </w:p>
    <w:p w14:paraId="23DB0F96"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Public Meetings………………………………………………………………………………….14</w:t>
      </w:r>
    </w:p>
    <w:p w14:paraId="25F1A491"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Customer Complaint Process……………………………………………………………………14</w:t>
      </w:r>
    </w:p>
    <w:p w14:paraId="4243158F"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Filing a Complaint ………………………………………………………………………………14</w:t>
      </w:r>
    </w:p>
    <w:p w14:paraId="229EE259"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General Awareness and Phone Surveys…………………………………………………………14</w:t>
      </w:r>
    </w:p>
    <w:p w14:paraId="445E2A2D"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Bilingual Outreach………………………………………………………………………………14</w:t>
      </w:r>
    </w:p>
    <w:p w14:paraId="6B84E2E0"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Limited English Proficiency (LEP)/Safe Harbor Threshold…………………………………….15</w:t>
      </w:r>
    </w:p>
    <w:p w14:paraId="6400A61B"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How to Identify an LEP Person who needs Language Assistance……………………………....17</w:t>
      </w:r>
    </w:p>
    <w:p w14:paraId="07F14808" w14:textId="77777777"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Meaningful Access Four Factor Analysis……………………………………………………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19</w:t>
      </w:r>
    </w:p>
    <w:p w14:paraId="4E6515CD" w14:textId="4FA10A40"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Implementation Plan…</w:t>
      </w:r>
      <w:r w:rsidR="000D6214">
        <w:rPr>
          <w:rFonts w:ascii="Times New Roman" w:hAnsi="Times New Roman" w:cs="Times New Roman"/>
          <w:sz w:val="24"/>
          <w:szCs w:val="24"/>
        </w:rPr>
        <w:t>…………………………………………………………………………. 2</w:t>
      </w:r>
      <w:r w:rsidR="00D1796E">
        <w:rPr>
          <w:rFonts w:ascii="Times New Roman" w:hAnsi="Times New Roman" w:cs="Times New Roman"/>
          <w:sz w:val="24"/>
          <w:szCs w:val="24"/>
        </w:rPr>
        <w:t>8</w:t>
      </w:r>
    </w:p>
    <w:p w14:paraId="17022A79" w14:textId="258FB0CD"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Safe Harbor Stipulatio</w:t>
      </w:r>
      <w:r w:rsidR="000D6214">
        <w:rPr>
          <w:rFonts w:ascii="Times New Roman" w:hAnsi="Times New Roman" w:cs="Times New Roman"/>
          <w:sz w:val="24"/>
          <w:szCs w:val="24"/>
        </w:rPr>
        <w:t>n………………………………………………………………………….</w:t>
      </w:r>
      <w:r w:rsidR="00D1796E">
        <w:rPr>
          <w:rFonts w:ascii="Times New Roman" w:hAnsi="Times New Roman" w:cs="Times New Roman"/>
          <w:sz w:val="24"/>
          <w:szCs w:val="24"/>
        </w:rPr>
        <w:t>30</w:t>
      </w:r>
    </w:p>
    <w:p w14:paraId="492424FF" w14:textId="5362D3DB"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Table Depicting Minority Repres</w:t>
      </w:r>
      <w:r w:rsidR="000D6214">
        <w:rPr>
          <w:rFonts w:ascii="Times New Roman" w:hAnsi="Times New Roman" w:cs="Times New Roman"/>
          <w:sz w:val="24"/>
          <w:szCs w:val="24"/>
        </w:rPr>
        <w:t>entation………………………………………………………</w:t>
      </w:r>
      <w:proofErr w:type="gramStart"/>
      <w:r w:rsidR="000D6214">
        <w:rPr>
          <w:rFonts w:ascii="Times New Roman" w:hAnsi="Times New Roman" w:cs="Times New Roman"/>
          <w:sz w:val="24"/>
          <w:szCs w:val="24"/>
        </w:rPr>
        <w:t>.3</w:t>
      </w:r>
      <w:r w:rsidR="00D1796E">
        <w:rPr>
          <w:rFonts w:ascii="Times New Roman" w:hAnsi="Times New Roman" w:cs="Times New Roman"/>
          <w:sz w:val="24"/>
          <w:szCs w:val="24"/>
        </w:rPr>
        <w:t>1</w:t>
      </w:r>
      <w:proofErr w:type="gramEnd"/>
    </w:p>
    <w:p w14:paraId="0AAC1797" w14:textId="1EC155BA" w:rsidR="006677EB" w:rsidRDefault="006677EB" w:rsidP="006677EB">
      <w:pPr>
        <w:spacing w:after="0"/>
        <w:rPr>
          <w:rFonts w:ascii="Times New Roman" w:hAnsi="Times New Roman" w:cs="Times New Roman"/>
          <w:sz w:val="24"/>
          <w:szCs w:val="24"/>
        </w:rPr>
      </w:pPr>
      <w:r>
        <w:rPr>
          <w:rFonts w:ascii="Times New Roman" w:hAnsi="Times New Roman" w:cs="Times New Roman"/>
          <w:sz w:val="24"/>
          <w:szCs w:val="24"/>
        </w:rPr>
        <w:t>Board Policy Approval</w:t>
      </w:r>
      <w:r w:rsidR="000D6214">
        <w:rPr>
          <w:rFonts w:ascii="Times New Roman" w:hAnsi="Times New Roman" w:cs="Times New Roman"/>
          <w:sz w:val="24"/>
          <w:szCs w:val="24"/>
        </w:rPr>
        <w:t>………………………………………………………………………</w:t>
      </w:r>
      <w:proofErr w:type="gramStart"/>
      <w:r w:rsidR="000D6214">
        <w:rPr>
          <w:rFonts w:ascii="Times New Roman" w:hAnsi="Times New Roman" w:cs="Times New Roman"/>
          <w:sz w:val="24"/>
          <w:szCs w:val="24"/>
        </w:rPr>
        <w:t>…..</w:t>
      </w:r>
      <w:proofErr w:type="gramEnd"/>
      <w:r w:rsidR="000D6214">
        <w:rPr>
          <w:rFonts w:ascii="Times New Roman" w:hAnsi="Times New Roman" w:cs="Times New Roman"/>
          <w:sz w:val="24"/>
          <w:szCs w:val="24"/>
        </w:rPr>
        <w:t>3</w:t>
      </w:r>
      <w:r w:rsidR="00D1796E">
        <w:rPr>
          <w:rFonts w:ascii="Times New Roman" w:hAnsi="Times New Roman" w:cs="Times New Roman"/>
          <w:sz w:val="24"/>
          <w:szCs w:val="24"/>
        </w:rPr>
        <w:t>3</w:t>
      </w:r>
    </w:p>
    <w:p w14:paraId="0711C43D" w14:textId="77777777" w:rsidR="006677EB" w:rsidRDefault="006677EB" w:rsidP="006677EB">
      <w:pPr>
        <w:spacing w:after="0"/>
        <w:rPr>
          <w:rFonts w:ascii="Times New Roman" w:hAnsi="Times New Roman" w:cs="Times New Roman"/>
          <w:sz w:val="24"/>
          <w:szCs w:val="24"/>
        </w:rPr>
      </w:pPr>
    </w:p>
    <w:p w14:paraId="4FA21D78" w14:textId="77777777" w:rsidR="006677EB" w:rsidRDefault="006677EB" w:rsidP="006677EB">
      <w:pPr>
        <w:spacing w:after="0"/>
        <w:rPr>
          <w:rFonts w:ascii="Times New Roman" w:hAnsi="Times New Roman" w:cs="Times New Roman"/>
          <w:sz w:val="24"/>
          <w:szCs w:val="24"/>
        </w:rPr>
      </w:pPr>
    </w:p>
    <w:p w14:paraId="19515F1C" w14:textId="77777777" w:rsidR="006677EB" w:rsidRDefault="006677EB">
      <w:pPr>
        <w:rPr>
          <w:rFonts w:ascii="Times New Roman" w:hAnsi="Times New Roman" w:cs="Times New Roman"/>
          <w:b/>
          <w:sz w:val="32"/>
        </w:rPr>
      </w:pPr>
      <w:r>
        <w:rPr>
          <w:rFonts w:ascii="Times New Roman" w:hAnsi="Times New Roman" w:cs="Times New Roman"/>
          <w:b/>
          <w:sz w:val="32"/>
        </w:rPr>
        <w:br w:type="page"/>
      </w:r>
    </w:p>
    <w:p w14:paraId="61BA78D5" w14:textId="77777777" w:rsidR="00983D50" w:rsidRDefault="00983D50" w:rsidP="00AB2E27">
      <w:pPr>
        <w:jc w:val="center"/>
        <w:rPr>
          <w:rFonts w:ascii="Times New Roman" w:hAnsi="Times New Roman" w:cs="Times New Roman"/>
          <w:b/>
          <w:sz w:val="32"/>
        </w:rPr>
      </w:pPr>
    </w:p>
    <w:p w14:paraId="49BA5E0B" w14:textId="77777777" w:rsidR="00B514D4" w:rsidRPr="00AB2E27" w:rsidRDefault="00FB29F7" w:rsidP="00AB2E27">
      <w:pPr>
        <w:jc w:val="center"/>
        <w:rPr>
          <w:rFonts w:ascii="Times New Roman" w:hAnsi="Times New Roman" w:cs="Times New Roman"/>
          <w:b/>
          <w:sz w:val="32"/>
        </w:rPr>
      </w:pPr>
      <w:r>
        <w:rPr>
          <w:rFonts w:ascii="Times New Roman" w:hAnsi="Times New Roman" w:cs="Times New Roman"/>
          <w:b/>
          <w:sz w:val="32"/>
        </w:rPr>
        <w:t>Kentucky Public Transit Association</w:t>
      </w:r>
    </w:p>
    <w:p w14:paraId="0DB69D99" w14:textId="77777777" w:rsidR="005E6B4B" w:rsidRPr="00AB2E27" w:rsidRDefault="005E6B4B" w:rsidP="00AB2E27">
      <w:pPr>
        <w:jc w:val="center"/>
        <w:rPr>
          <w:rFonts w:ascii="Times New Roman" w:hAnsi="Times New Roman" w:cs="Times New Roman"/>
          <w:b/>
          <w:sz w:val="32"/>
        </w:rPr>
      </w:pPr>
      <w:r w:rsidRPr="00AB2E27">
        <w:rPr>
          <w:rFonts w:ascii="Times New Roman" w:hAnsi="Times New Roman" w:cs="Times New Roman"/>
          <w:b/>
          <w:sz w:val="32"/>
        </w:rPr>
        <w:t>TITLE VI “STATEMENT OF POLICY”</w:t>
      </w:r>
    </w:p>
    <w:p w14:paraId="31C8A2A4" w14:textId="77777777" w:rsidR="005E6B4B" w:rsidRDefault="005E6B4B">
      <w:pPr>
        <w:rPr>
          <w:rFonts w:ascii="Times New Roman" w:hAnsi="Times New Roman" w:cs="Times New Roman"/>
        </w:rPr>
      </w:pPr>
    </w:p>
    <w:p w14:paraId="79143FEC" w14:textId="77777777" w:rsidR="00A215A2" w:rsidRDefault="00A215A2" w:rsidP="00A215A2">
      <w:pPr>
        <w:rPr>
          <w:rFonts w:ascii="Times New Roman" w:hAnsi="Times New Roman" w:cs="Times New Roman"/>
          <w:sz w:val="32"/>
          <w:szCs w:val="32"/>
        </w:rPr>
      </w:pPr>
      <w:r>
        <w:rPr>
          <w:rFonts w:ascii="Times New Roman" w:hAnsi="Times New Roman" w:cs="Times New Roman"/>
          <w:sz w:val="32"/>
          <w:szCs w:val="32"/>
        </w:rPr>
        <w:t>CHAPTER 1</w:t>
      </w:r>
      <w:r w:rsidRPr="00325A1D">
        <w:rPr>
          <w:rFonts w:ascii="Times New Roman" w:hAnsi="Times New Roman" w:cs="Times New Roman"/>
          <w:sz w:val="32"/>
          <w:szCs w:val="32"/>
        </w:rPr>
        <w:t xml:space="preserve">: </w:t>
      </w:r>
      <w:r>
        <w:rPr>
          <w:rFonts w:ascii="Times New Roman" w:hAnsi="Times New Roman" w:cs="Times New Roman"/>
          <w:sz w:val="32"/>
          <w:szCs w:val="32"/>
        </w:rPr>
        <w:t>INTRODUCTIONS</w:t>
      </w:r>
    </w:p>
    <w:p w14:paraId="18E5327A" w14:textId="77777777" w:rsidR="00D02571" w:rsidRPr="00A215A2" w:rsidRDefault="00FB29F7">
      <w:pPr>
        <w:rPr>
          <w:rFonts w:ascii="Times New Roman" w:hAnsi="Times New Roman" w:cs="Times New Roman"/>
          <w:sz w:val="24"/>
          <w:szCs w:val="24"/>
        </w:rPr>
      </w:pPr>
      <w:r>
        <w:rPr>
          <w:rFonts w:ascii="Times New Roman" w:hAnsi="Times New Roman" w:cs="Times New Roman"/>
          <w:sz w:val="24"/>
          <w:szCs w:val="24"/>
        </w:rPr>
        <w:t>Kentucky Public Transit Association</w:t>
      </w:r>
      <w:r w:rsidR="005E6B4B" w:rsidRPr="00A215A2">
        <w:rPr>
          <w:rFonts w:ascii="Times New Roman" w:hAnsi="Times New Roman" w:cs="Times New Roman"/>
          <w:sz w:val="24"/>
          <w:szCs w:val="24"/>
        </w:rPr>
        <w:t xml:space="preserve"> </w:t>
      </w:r>
      <w:r>
        <w:rPr>
          <w:rFonts w:ascii="Times New Roman" w:hAnsi="Times New Roman" w:cs="Times New Roman"/>
          <w:sz w:val="24"/>
          <w:szCs w:val="24"/>
        </w:rPr>
        <w:t>(KPTA)</w:t>
      </w:r>
      <w:r w:rsidR="005E6B4B" w:rsidRPr="00A215A2">
        <w:rPr>
          <w:rFonts w:ascii="Times New Roman" w:hAnsi="Times New Roman" w:cs="Times New Roman"/>
          <w:sz w:val="24"/>
          <w:szCs w:val="24"/>
        </w:rPr>
        <w:t xml:space="preserve"> is committed to a policy of non-discrimination in the conduct of its business, including its Title VI responsibilities – delivery of equitable and accessible transportation services.  </w:t>
      </w:r>
      <w:r>
        <w:rPr>
          <w:rFonts w:ascii="Times New Roman" w:hAnsi="Times New Roman" w:cs="Times New Roman"/>
          <w:sz w:val="24"/>
          <w:szCs w:val="24"/>
        </w:rPr>
        <w:t>KPTA</w:t>
      </w:r>
      <w:r w:rsidR="005E6B4B" w:rsidRPr="00A215A2">
        <w:rPr>
          <w:rFonts w:ascii="Times New Roman" w:hAnsi="Times New Roman" w:cs="Times New Roman"/>
          <w:sz w:val="24"/>
          <w:szCs w:val="24"/>
        </w:rPr>
        <w:t xml:space="preserve"> recognizes its responsibilities to the communities in which it operates and to the society it serves.  </w:t>
      </w:r>
      <w:r w:rsidR="000D15A3" w:rsidRPr="00A215A2">
        <w:rPr>
          <w:rFonts w:ascii="Times New Roman" w:hAnsi="Times New Roman" w:cs="Times New Roman"/>
          <w:sz w:val="24"/>
          <w:szCs w:val="24"/>
        </w:rPr>
        <w:t xml:space="preserve">It is </w:t>
      </w:r>
      <w:r>
        <w:rPr>
          <w:rFonts w:ascii="Times New Roman" w:hAnsi="Times New Roman" w:cs="Times New Roman"/>
          <w:sz w:val="24"/>
          <w:szCs w:val="24"/>
        </w:rPr>
        <w:t>KPTA</w:t>
      </w:r>
      <w:r w:rsidR="000D15A3" w:rsidRPr="00A215A2">
        <w:rPr>
          <w:rFonts w:ascii="Times New Roman" w:hAnsi="Times New Roman" w:cs="Times New Roman"/>
          <w:sz w:val="24"/>
          <w:szCs w:val="24"/>
        </w:rPr>
        <w:t xml:space="preserve">’s policy to </w:t>
      </w:r>
      <w:proofErr w:type="gramStart"/>
      <w:r w:rsidR="000D15A3" w:rsidRPr="00A215A2">
        <w:rPr>
          <w:rFonts w:ascii="Times New Roman" w:hAnsi="Times New Roman" w:cs="Times New Roman"/>
          <w:sz w:val="24"/>
          <w:szCs w:val="24"/>
        </w:rPr>
        <w:t>utilize to</w:t>
      </w:r>
      <w:proofErr w:type="gramEnd"/>
      <w:r w:rsidR="000D15A3" w:rsidRPr="00A215A2">
        <w:rPr>
          <w:rFonts w:ascii="Times New Roman" w:hAnsi="Times New Roman" w:cs="Times New Roman"/>
          <w:sz w:val="24"/>
          <w:szCs w:val="24"/>
        </w:rPr>
        <w:t xml:space="preserve"> its best efforts to assure </w:t>
      </w:r>
      <w:r w:rsidR="00D02571" w:rsidRPr="00A215A2">
        <w:rPr>
          <w:rFonts w:ascii="Times New Roman" w:hAnsi="Times New Roman" w:cs="Times New Roman"/>
          <w:sz w:val="24"/>
          <w:szCs w:val="24"/>
        </w:rPr>
        <w:t xml:space="preserve">their “Statement of Policy” is accomplished.  </w:t>
      </w:r>
    </w:p>
    <w:p w14:paraId="2BCE41F8" w14:textId="77777777" w:rsidR="00FA1C72" w:rsidRPr="00A215A2" w:rsidRDefault="00FA1C72">
      <w:pPr>
        <w:rPr>
          <w:rFonts w:ascii="Times New Roman" w:hAnsi="Times New Roman" w:cs="Times New Roman"/>
          <w:b/>
          <w:sz w:val="24"/>
          <w:szCs w:val="24"/>
          <w:u w:val="single"/>
        </w:rPr>
      </w:pPr>
      <w:r w:rsidRPr="00A215A2">
        <w:rPr>
          <w:rFonts w:ascii="Times New Roman" w:hAnsi="Times New Roman" w:cs="Times New Roman"/>
          <w:b/>
          <w:sz w:val="24"/>
          <w:szCs w:val="24"/>
          <w:u w:val="single"/>
        </w:rPr>
        <w:t>Statement of Policy:</w:t>
      </w:r>
    </w:p>
    <w:p w14:paraId="22C5A428" w14:textId="77777777" w:rsidR="00FA1C72" w:rsidRPr="00A215A2" w:rsidRDefault="00FB29F7" w:rsidP="00FA1C72">
      <w:pPr>
        <w:rPr>
          <w:rFonts w:ascii="Times New Roman" w:hAnsi="Times New Roman" w:cs="Times New Roman"/>
          <w:sz w:val="24"/>
          <w:szCs w:val="24"/>
        </w:rPr>
      </w:pPr>
      <w:r>
        <w:rPr>
          <w:rFonts w:ascii="Times New Roman" w:hAnsi="Times New Roman" w:cs="Times New Roman"/>
          <w:sz w:val="24"/>
          <w:szCs w:val="24"/>
        </w:rPr>
        <w:t>KPTA</w:t>
      </w:r>
      <w:r w:rsidR="00FA1C72" w:rsidRPr="00A215A2">
        <w:rPr>
          <w:rFonts w:ascii="Times New Roman" w:hAnsi="Times New Roman" w:cs="Times New Roman"/>
          <w:sz w:val="24"/>
          <w:szCs w:val="24"/>
        </w:rPr>
        <w:t xml:space="preserve"> as a federal grant recipient, is required by the Federal Transit Administration (FTA) to conform to Title VI of the Civil Rights Act of 1964 and its amendments. </w:t>
      </w:r>
      <w:r w:rsidR="002F34D8" w:rsidRPr="00A215A2">
        <w:rPr>
          <w:rFonts w:ascii="Times New Roman" w:hAnsi="Times New Roman" w:cs="Times New Roman"/>
          <w:sz w:val="24"/>
          <w:szCs w:val="24"/>
        </w:rPr>
        <w:t xml:space="preserve">Section 601 of </w:t>
      </w:r>
      <w:r w:rsidR="00FA1C72" w:rsidRPr="00A215A2">
        <w:rPr>
          <w:rFonts w:ascii="Times New Roman" w:hAnsi="Times New Roman" w:cs="Times New Roman"/>
          <w:sz w:val="24"/>
          <w:szCs w:val="24"/>
        </w:rPr>
        <w:t>Title VI of the Civil Ri</w:t>
      </w:r>
      <w:r w:rsidR="009B304E" w:rsidRPr="00A215A2">
        <w:rPr>
          <w:rFonts w:ascii="Times New Roman" w:hAnsi="Times New Roman" w:cs="Times New Roman"/>
          <w:sz w:val="24"/>
          <w:szCs w:val="24"/>
        </w:rPr>
        <w:t>ghts Act of 1964 requires that “N</w:t>
      </w:r>
      <w:r w:rsidR="00FA1C72" w:rsidRPr="00A215A2">
        <w:rPr>
          <w:rFonts w:ascii="Times New Roman" w:hAnsi="Times New Roman" w:cs="Times New Roman"/>
          <w:sz w:val="24"/>
          <w:szCs w:val="24"/>
        </w:rPr>
        <w:t>o person in the United States, on the grounds of race, color or national origin be excluded from</w:t>
      </w:r>
      <w:r w:rsidR="009B304E" w:rsidRPr="00A215A2">
        <w:rPr>
          <w:rFonts w:ascii="Times New Roman" w:hAnsi="Times New Roman" w:cs="Times New Roman"/>
          <w:sz w:val="24"/>
          <w:szCs w:val="24"/>
        </w:rPr>
        <w:t xml:space="preserve"> participation in</w:t>
      </w:r>
      <w:r w:rsidR="00FA1C72" w:rsidRPr="00A215A2">
        <w:rPr>
          <w:rFonts w:ascii="Times New Roman" w:hAnsi="Times New Roman" w:cs="Times New Roman"/>
          <w:sz w:val="24"/>
          <w:szCs w:val="24"/>
        </w:rPr>
        <w:t>, be denied the benefits of, or be subjected to discrimination, under any</w:t>
      </w:r>
      <w:r w:rsidR="009B304E" w:rsidRPr="00A215A2">
        <w:rPr>
          <w:rFonts w:ascii="Times New Roman" w:hAnsi="Times New Roman" w:cs="Times New Roman"/>
          <w:sz w:val="24"/>
          <w:szCs w:val="24"/>
        </w:rPr>
        <w:t xml:space="preserve"> program or activity receiving F</w:t>
      </w:r>
      <w:r w:rsidR="00FA1C72" w:rsidRPr="00A215A2">
        <w:rPr>
          <w:rFonts w:ascii="Times New Roman" w:hAnsi="Times New Roman" w:cs="Times New Roman"/>
          <w:sz w:val="24"/>
          <w:szCs w:val="24"/>
        </w:rPr>
        <w:t xml:space="preserve">ederal financial assistance. Presidential Executive Order 12898 addresses environmental justice in minority and low-income populations. Presidential Executive Order 13166 addresses services to those individuals with limited English proficiency. </w:t>
      </w:r>
    </w:p>
    <w:p w14:paraId="13375CF0" w14:textId="77777777" w:rsidR="00FA1C72" w:rsidRPr="00A215A2" w:rsidRDefault="00FB29F7" w:rsidP="00FA1C72">
      <w:pPr>
        <w:rPr>
          <w:rFonts w:ascii="Times New Roman" w:hAnsi="Times New Roman" w:cs="Times New Roman"/>
          <w:sz w:val="24"/>
          <w:szCs w:val="24"/>
        </w:rPr>
      </w:pPr>
      <w:r>
        <w:rPr>
          <w:rFonts w:ascii="Times New Roman" w:hAnsi="Times New Roman" w:cs="Times New Roman"/>
          <w:sz w:val="24"/>
          <w:szCs w:val="24"/>
        </w:rPr>
        <w:t>KPTA</w:t>
      </w:r>
      <w:r w:rsidR="00FA1C72" w:rsidRPr="00A215A2">
        <w:rPr>
          <w:rFonts w:ascii="Times New Roman" w:hAnsi="Times New Roman" w:cs="Times New Roman"/>
          <w:sz w:val="24"/>
          <w:szCs w:val="24"/>
        </w:rPr>
        <w:t xml:space="preserve"> is committed to enforcing the provisions of Title VI and protecting the rights and opportunities of all persons associated with the </w:t>
      </w:r>
      <w:r w:rsidR="00B951C7" w:rsidRPr="00A215A2">
        <w:rPr>
          <w:rFonts w:ascii="Times New Roman" w:hAnsi="Times New Roman" w:cs="Times New Roman"/>
          <w:sz w:val="24"/>
          <w:szCs w:val="24"/>
        </w:rPr>
        <w:t xml:space="preserve">agency.  </w:t>
      </w:r>
      <w:r>
        <w:rPr>
          <w:rFonts w:ascii="Times New Roman" w:hAnsi="Times New Roman" w:cs="Times New Roman"/>
          <w:sz w:val="24"/>
          <w:szCs w:val="24"/>
        </w:rPr>
        <w:t>KPTA</w:t>
      </w:r>
      <w:r w:rsidR="00B951C7" w:rsidRPr="00A215A2">
        <w:rPr>
          <w:rFonts w:ascii="Times New Roman" w:hAnsi="Times New Roman" w:cs="Times New Roman"/>
          <w:sz w:val="24"/>
          <w:szCs w:val="24"/>
        </w:rPr>
        <w:t xml:space="preserve">’s </w:t>
      </w:r>
      <w:r w:rsidR="00FA1C72" w:rsidRPr="00A215A2">
        <w:rPr>
          <w:rFonts w:ascii="Times New Roman" w:hAnsi="Times New Roman" w:cs="Times New Roman"/>
          <w:sz w:val="24"/>
          <w:szCs w:val="24"/>
        </w:rPr>
        <w:t>commitment includes vigorously enforcing all applicable laws and regu</w:t>
      </w:r>
      <w:r w:rsidR="00B951C7" w:rsidRPr="00A215A2">
        <w:rPr>
          <w:rFonts w:ascii="Times New Roman" w:hAnsi="Times New Roman" w:cs="Times New Roman"/>
          <w:sz w:val="24"/>
          <w:szCs w:val="24"/>
        </w:rPr>
        <w:t xml:space="preserve">lations that affect the County </w:t>
      </w:r>
      <w:r w:rsidR="00FA1C72" w:rsidRPr="00A215A2">
        <w:rPr>
          <w:rFonts w:ascii="Times New Roman" w:hAnsi="Times New Roman" w:cs="Times New Roman"/>
          <w:sz w:val="24"/>
          <w:szCs w:val="24"/>
        </w:rPr>
        <w:t xml:space="preserve">and those organizations, both public and private, which participate and benefit through our programs. </w:t>
      </w:r>
    </w:p>
    <w:p w14:paraId="4DF524D3" w14:textId="77777777" w:rsidR="00FA1C72" w:rsidRPr="00A215A2" w:rsidRDefault="00FB29F7" w:rsidP="00FA1C72">
      <w:pPr>
        <w:rPr>
          <w:rFonts w:ascii="Times New Roman" w:hAnsi="Times New Roman" w:cs="Times New Roman"/>
          <w:sz w:val="24"/>
          <w:szCs w:val="24"/>
        </w:rPr>
      </w:pPr>
      <w:r>
        <w:rPr>
          <w:rFonts w:ascii="Times New Roman" w:hAnsi="Times New Roman" w:cs="Times New Roman"/>
          <w:sz w:val="24"/>
          <w:szCs w:val="24"/>
        </w:rPr>
        <w:t>KPTA</w:t>
      </w:r>
      <w:r w:rsidR="00FA1C72" w:rsidRPr="00A215A2">
        <w:rPr>
          <w:rFonts w:ascii="Times New Roman" w:hAnsi="Times New Roman" w:cs="Times New Roman"/>
          <w:sz w:val="24"/>
          <w:szCs w:val="24"/>
        </w:rPr>
        <w:t xml:space="preserve"> will take positive and realistic affirmative st</w:t>
      </w:r>
      <w:r w:rsidR="00B951C7" w:rsidRPr="00A215A2">
        <w:rPr>
          <w:rFonts w:ascii="Times New Roman" w:hAnsi="Times New Roman" w:cs="Times New Roman"/>
          <w:sz w:val="24"/>
          <w:szCs w:val="24"/>
        </w:rPr>
        <w:t xml:space="preserve">eps to ensure that all persons </w:t>
      </w:r>
      <w:r w:rsidR="00FA1C72" w:rsidRPr="00A215A2">
        <w:rPr>
          <w:rFonts w:ascii="Times New Roman" w:hAnsi="Times New Roman" w:cs="Times New Roman"/>
          <w:sz w:val="24"/>
          <w:szCs w:val="24"/>
        </w:rPr>
        <w:t>and/or firms wishing to participate in its programs are given an</w:t>
      </w:r>
      <w:r w:rsidR="00B951C7" w:rsidRPr="00A215A2">
        <w:rPr>
          <w:rFonts w:ascii="Times New Roman" w:hAnsi="Times New Roman" w:cs="Times New Roman"/>
          <w:sz w:val="24"/>
          <w:szCs w:val="24"/>
        </w:rPr>
        <w:t xml:space="preserve"> equal and equitable chance to </w:t>
      </w:r>
      <w:r w:rsidR="00FA1C72" w:rsidRPr="00A215A2">
        <w:rPr>
          <w:rFonts w:ascii="Times New Roman" w:hAnsi="Times New Roman" w:cs="Times New Roman"/>
          <w:sz w:val="24"/>
          <w:szCs w:val="24"/>
        </w:rPr>
        <w:t xml:space="preserve">participate. </w:t>
      </w:r>
    </w:p>
    <w:p w14:paraId="509290FD" w14:textId="77777777" w:rsidR="00FA1C72" w:rsidRPr="00A215A2" w:rsidRDefault="00FB29F7" w:rsidP="00FA1C72">
      <w:pPr>
        <w:rPr>
          <w:rFonts w:ascii="Times New Roman" w:hAnsi="Times New Roman" w:cs="Times New Roman"/>
          <w:sz w:val="24"/>
          <w:szCs w:val="24"/>
        </w:rPr>
      </w:pPr>
      <w:r>
        <w:rPr>
          <w:rFonts w:ascii="Times New Roman" w:hAnsi="Times New Roman" w:cs="Times New Roman"/>
          <w:sz w:val="24"/>
          <w:szCs w:val="24"/>
        </w:rPr>
        <w:t>KPTA</w:t>
      </w:r>
      <w:r w:rsidR="00B951C7" w:rsidRPr="00A215A2">
        <w:rPr>
          <w:rFonts w:ascii="Times New Roman" w:hAnsi="Times New Roman" w:cs="Times New Roman"/>
          <w:sz w:val="24"/>
          <w:szCs w:val="24"/>
        </w:rPr>
        <w:t>’s</w:t>
      </w:r>
      <w:r w:rsidR="00FA1C72" w:rsidRPr="00A215A2">
        <w:rPr>
          <w:rFonts w:ascii="Times New Roman" w:hAnsi="Times New Roman" w:cs="Times New Roman"/>
          <w:sz w:val="24"/>
          <w:szCs w:val="24"/>
        </w:rPr>
        <w:t xml:space="preserve"> sub-recipients and contractors are required to pre</w:t>
      </w:r>
      <w:r w:rsidR="00B951C7" w:rsidRPr="00A215A2">
        <w:rPr>
          <w:rFonts w:ascii="Times New Roman" w:hAnsi="Times New Roman" w:cs="Times New Roman"/>
          <w:sz w:val="24"/>
          <w:szCs w:val="24"/>
        </w:rPr>
        <w:t xml:space="preserve">vent discrimination and ensure </w:t>
      </w:r>
      <w:r w:rsidR="00FA1C72" w:rsidRPr="00A215A2">
        <w:rPr>
          <w:rFonts w:ascii="Times New Roman" w:hAnsi="Times New Roman" w:cs="Times New Roman"/>
          <w:sz w:val="24"/>
          <w:szCs w:val="24"/>
        </w:rPr>
        <w:t xml:space="preserve">nondiscrimination in </w:t>
      </w:r>
      <w:proofErr w:type="gramStart"/>
      <w:r w:rsidR="00FA1C72" w:rsidRPr="00A215A2">
        <w:rPr>
          <w:rFonts w:ascii="Times New Roman" w:hAnsi="Times New Roman" w:cs="Times New Roman"/>
          <w:sz w:val="24"/>
          <w:szCs w:val="24"/>
        </w:rPr>
        <w:t>all of</w:t>
      </w:r>
      <w:proofErr w:type="gramEnd"/>
      <w:r w:rsidR="00FA1C72" w:rsidRPr="00A215A2">
        <w:rPr>
          <w:rFonts w:ascii="Times New Roman" w:hAnsi="Times New Roman" w:cs="Times New Roman"/>
          <w:sz w:val="24"/>
          <w:szCs w:val="24"/>
        </w:rPr>
        <w:t xml:space="preserve"> their prog</w:t>
      </w:r>
      <w:r w:rsidR="00B951C7" w:rsidRPr="00A215A2">
        <w:rPr>
          <w:rFonts w:ascii="Times New Roman" w:hAnsi="Times New Roman" w:cs="Times New Roman"/>
          <w:sz w:val="24"/>
          <w:szCs w:val="24"/>
        </w:rPr>
        <w:t xml:space="preserve">rams, activities and services. </w:t>
      </w:r>
    </w:p>
    <w:p w14:paraId="21D107B0" w14:textId="77777777" w:rsidR="00A215A2" w:rsidRDefault="00FB29F7" w:rsidP="00FA1C72">
      <w:pPr>
        <w:rPr>
          <w:rFonts w:ascii="Times New Roman" w:hAnsi="Times New Roman" w:cs="Times New Roman"/>
          <w:b/>
          <w:sz w:val="24"/>
          <w:szCs w:val="24"/>
        </w:rPr>
      </w:pPr>
      <w:r>
        <w:rPr>
          <w:rFonts w:ascii="Times New Roman" w:hAnsi="Times New Roman" w:cs="Times New Roman"/>
          <w:sz w:val="24"/>
          <w:szCs w:val="24"/>
        </w:rPr>
        <w:t>KPTA</w:t>
      </w:r>
      <w:r w:rsidR="00FA1C72" w:rsidRPr="00A215A2">
        <w:rPr>
          <w:rFonts w:ascii="Times New Roman" w:hAnsi="Times New Roman" w:cs="Times New Roman"/>
          <w:sz w:val="24"/>
          <w:szCs w:val="24"/>
        </w:rPr>
        <w:t xml:space="preserve"> is responsible for provi</w:t>
      </w:r>
      <w:r w:rsidR="00B951C7" w:rsidRPr="00A215A2">
        <w:rPr>
          <w:rFonts w:ascii="Times New Roman" w:hAnsi="Times New Roman" w:cs="Times New Roman"/>
          <w:sz w:val="24"/>
          <w:szCs w:val="24"/>
        </w:rPr>
        <w:t xml:space="preserve">ding leadership, </w:t>
      </w:r>
      <w:proofErr w:type="gramStart"/>
      <w:r w:rsidR="00B951C7" w:rsidRPr="00A215A2">
        <w:rPr>
          <w:rFonts w:ascii="Times New Roman" w:hAnsi="Times New Roman" w:cs="Times New Roman"/>
          <w:sz w:val="24"/>
          <w:szCs w:val="24"/>
        </w:rPr>
        <w:t>direction</w:t>
      </w:r>
      <w:proofErr w:type="gramEnd"/>
      <w:r w:rsidR="00B951C7" w:rsidRPr="00A215A2">
        <w:rPr>
          <w:rFonts w:ascii="Times New Roman" w:hAnsi="Times New Roman" w:cs="Times New Roman"/>
          <w:sz w:val="24"/>
          <w:szCs w:val="24"/>
        </w:rPr>
        <w:t xml:space="preserve"> and </w:t>
      </w:r>
      <w:r w:rsidR="00FA1C72" w:rsidRPr="00A215A2">
        <w:rPr>
          <w:rFonts w:ascii="Times New Roman" w:hAnsi="Times New Roman" w:cs="Times New Roman"/>
          <w:sz w:val="24"/>
          <w:szCs w:val="24"/>
        </w:rPr>
        <w:t>policy to ensure compliance with Title VI of the 1964 Civil Rights Act in respect to its tra</w:t>
      </w:r>
      <w:r w:rsidR="00B951C7" w:rsidRPr="00A215A2">
        <w:rPr>
          <w:rFonts w:ascii="Times New Roman" w:hAnsi="Times New Roman" w:cs="Times New Roman"/>
          <w:sz w:val="24"/>
          <w:szCs w:val="24"/>
        </w:rPr>
        <w:t xml:space="preserve">nsit services. </w:t>
      </w:r>
      <w:r w:rsidR="00FA1C72" w:rsidRPr="00A215A2">
        <w:rPr>
          <w:rFonts w:ascii="Times New Roman" w:hAnsi="Times New Roman" w:cs="Times New Roman"/>
          <w:sz w:val="24"/>
          <w:szCs w:val="24"/>
        </w:rPr>
        <w:t>Any person(s) who feels that they have been discriminated agains</w:t>
      </w:r>
      <w:r w:rsidR="00B951C7" w:rsidRPr="00A215A2">
        <w:rPr>
          <w:rFonts w:ascii="Times New Roman" w:hAnsi="Times New Roman" w:cs="Times New Roman"/>
          <w:sz w:val="24"/>
          <w:szCs w:val="24"/>
        </w:rPr>
        <w:t xml:space="preserve">t is encouraged to report such </w:t>
      </w:r>
      <w:r w:rsidR="00FA1C72" w:rsidRPr="00A215A2">
        <w:rPr>
          <w:rFonts w:ascii="Times New Roman" w:hAnsi="Times New Roman" w:cs="Times New Roman"/>
          <w:sz w:val="24"/>
          <w:szCs w:val="24"/>
        </w:rPr>
        <w:t xml:space="preserve">violations in writing to the County’s Risk Management office: </w:t>
      </w:r>
      <w:r w:rsidR="00FA1C72" w:rsidRPr="00A215A2">
        <w:rPr>
          <w:rFonts w:ascii="Times New Roman" w:hAnsi="Times New Roman" w:cs="Times New Roman"/>
          <w:sz w:val="24"/>
          <w:szCs w:val="24"/>
        </w:rPr>
        <w:cr/>
      </w:r>
    </w:p>
    <w:p w14:paraId="6B20B33E" w14:textId="77777777" w:rsidR="000715B2" w:rsidRPr="00A215A2" w:rsidRDefault="00FB29F7" w:rsidP="00FA1C72">
      <w:pPr>
        <w:rPr>
          <w:rFonts w:ascii="Times New Roman" w:hAnsi="Times New Roman" w:cs="Times New Roman"/>
          <w:sz w:val="24"/>
          <w:szCs w:val="24"/>
        </w:rPr>
      </w:pPr>
      <w:r>
        <w:rPr>
          <w:rFonts w:ascii="Times New Roman" w:hAnsi="Times New Roman" w:cs="Times New Roman"/>
          <w:b/>
          <w:sz w:val="24"/>
          <w:szCs w:val="24"/>
        </w:rPr>
        <w:lastRenderedPageBreak/>
        <w:t>KPTA</w:t>
      </w:r>
      <w:r w:rsidR="000715B2" w:rsidRPr="00A215A2">
        <w:rPr>
          <w:rFonts w:ascii="Times New Roman" w:hAnsi="Times New Roman" w:cs="Times New Roman"/>
          <w:b/>
          <w:sz w:val="24"/>
          <w:szCs w:val="24"/>
        </w:rPr>
        <w:t>’s objective to:</w:t>
      </w:r>
    </w:p>
    <w:p w14:paraId="6089363A" w14:textId="77777777" w:rsidR="00D54612" w:rsidRPr="00A215A2" w:rsidRDefault="000715B2" w:rsidP="00D54612">
      <w:pPr>
        <w:pStyle w:val="ListParagraph"/>
        <w:numPr>
          <w:ilvl w:val="0"/>
          <w:numId w:val="1"/>
        </w:numPr>
        <w:rPr>
          <w:rFonts w:ascii="Times New Roman" w:hAnsi="Times New Roman" w:cs="Times New Roman"/>
          <w:sz w:val="24"/>
          <w:szCs w:val="24"/>
        </w:rPr>
      </w:pPr>
      <w:r w:rsidRPr="00A215A2">
        <w:rPr>
          <w:rFonts w:ascii="Times New Roman" w:hAnsi="Times New Roman" w:cs="Times New Roman"/>
          <w:sz w:val="24"/>
          <w:szCs w:val="24"/>
        </w:rPr>
        <w:t xml:space="preserve">Ensure that the level and quality of </w:t>
      </w:r>
      <w:r w:rsidR="00D54612" w:rsidRPr="00A215A2">
        <w:rPr>
          <w:rFonts w:ascii="Times New Roman" w:hAnsi="Times New Roman" w:cs="Times New Roman"/>
          <w:sz w:val="24"/>
          <w:szCs w:val="24"/>
        </w:rPr>
        <w:t xml:space="preserve">public </w:t>
      </w:r>
      <w:r w:rsidRPr="00A215A2">
        <w:rPr>
          <w:rFonts w:ascii="Times New Roman" w:hAnsi="Times New Roman" w:cs="Times New Roman"/>
          <w:sz w:val="24"/>
          <w:szCs w:val="24"/>
        </w:rPr>
        <w:t xml:space="preserve">transportation service is provided </w:t>
      </w:r>
      <w:r w:rsidR="00D54612" w:rsidRPr="00A215A2">
        <w:rPr>
          <w:rFonts w:ascii="Times New Roman" w:hAnsi="Times New Roman" w:cs="Times New Roman"/>
          <w:sz w:val="24"/>
          <w:szCs w:val="24"/>
        </w:rPr>
        <w:t xml:space="preserve">in a nondiscriminatory </w:t>
      </w:r>
      <w:proofErr w:type="gramStart"/>
      <w:r w:rsidR="00D54612" w:rsidRPr="00A215A2">
        <w:rPr>
          <w:rFonts w:ascii="Times New Roman" w:hAnsi="Times New Roman" w:cs="Times New Roman"/>
          <w:sz w:val="24"/>
          <w:szCs w:val="24"/>
        </w:rPr>
        <w:t>manner</w:t>
      </w:r>
      <w:proofErr w:type="gramEnd"/>
    </w:p>
    <w:p w14:paraId="0AF22DB5" w14:textId="77777777" w:rsidR="00D54612" w:rsidRPr="00A215A2" w:rsidRDefault="00D54612" w:rsidP="000715B2">
      <w:pPr>
        <w:pStyle w:val="ListParagraph"/>
        <w:numPr>
          <w:ilvl w:val="0"/>
          <w:numId w:val="1"/>
        </w:numPr>
        <w:rPr>
          <w:rFonts w:ascii="Times New Roman" w:hAnsi="Times New Roman" w:cs="Times New Roman"/>
          <w:sz w:val="24"/>
          <w:szCs w:val="24"/>
        </w:rPr>
      </w:pPr>
      <w:r w:rsidRPr="00A215A2">
        <w:rPr>
          <w:rFonts w:ascii="Times New Roman" w:hAnsi="Times New Roman" w:cs="Times New Roman"/>
          <w:sz w:val="24"/>
          <w:szCs w:val="24"/>
        </w:rPr>
        <w:t xml:space="preserve">Promote full and fair </w:t>
      </w:r>
      <w:proofErr w:type="gramStart"/>
      <w:r w:rsidRPr="00A215A2">
        <w:rPr>
          <w:rFonts w:ascii="Times New Roman" w:hAnsi="Times New Roman" w:cs="Times New Roman"/>
          <w:sz w:val="24"/>
          <w:szCs w:val="24"/>
        </w:rPr>
        <w:t>participation  in</w:t>
      </w:r>
      <w:proofErr w:type="gramEnd"/>
      <w:r w:rsidRPr="00A215A2">
        <w:rPr>
          <w:rFonts w:ascii="Times New Roman" w:hAnsi="Times New Roman" w:cs="Times New Roman"/>
          <w:sz w:val="24"/>
          <w:szCs w:val="24"/>
        </w:rPr>
        <w:t xml:space="preserve"> public transportation decision-making </w:t>
      </w:r>
      <w:r w:rsidR="000715B2" w:rsidRPr="00A215A2">
        <w:rPr>
          <w:rFonts w:ascii="Times New Roman" w:hAnsi="Times New Roman" w:cs="Times New Roman"/>
          <w:sz w:val="24"/>
          <w:szCs w:val="24"/>
        </w:rPr>
        <w:t xml:space="preserve">without regard to race, color, or national origin; </w:t>
      </w:r>
    </w:p>
    <w:p w14:paraId="07D03C0B" w14:textId="77777777" w:rsidR="00D54612" w:rsidRPr="00A215A2" w:rsidRDefault="00D54612" w:rsidP="00D54612">
      <w:pPr>
        <w:pStyle w:val="ListParagraph"/>
        <w:numPr>
          <w:ilvl w:val="0"/>
          <w:numId w:val="1"/>
        </w:numPr>
        <w:rPr>
          <w:rFonts w:ascii="Times New Roman" w:hAnsi="Times New Roman" w:cs="Times New Roman"/>
          <w:sz w:val="24"/>
          <w:szCs w:val="24"/>
        </w:rPr>
      </w:pPr>
      <w:r w:rsidRPr="00A215A2">
        <w:rPr>
          <w:rFonts w:ascii="Times New Roman" w:hAnsi="Times New Roman" w:cs="Times New Roman"/>
          <w:sz w:val="24"/>
          <w:szCs w:val="24"/>
        </w:rPr>
        <w:t xml:space="preserve">Ensure meaningful access to programs and activities by persons with limited English proficiency. </w:t>
      </w:r>
    </w:p>
    <w:p w14:paraId="5A9C29D1" w14:textId="77777777" w:rsidR="00D54612" w:rsidRPr="00A215A2" w:rsidRDefault="000715B2" w:rsidP="000715B2">
      <w:pPr>
        <w:pStyle w:val="ListParagraph"/>
        <w:numPr>
          <w:ilvl w:val="0"/>
          <w:numId w:val="1"/>
        </w:numPr>
        <w:rPr>
          <w:rFonts w:ascii="Times New Roman" w:hAnsi="Times New Roman" w:cs="Times New Roman"/>
          <w:sz w:val="24"/>
          <w:szCs w:val="24"/>
        </w:rPr>
      </w:pPr>
      <w:r w:rsidRPr="00A215A2">
        <w:rPr>
          <w:rFonts w:ascii="Times New Roman" w:hAnsi="Times New Roman" w:cs="Times New Roman"/>
          <w:sz w:val="24"/>
          <w:szCs w:val="24"/>
        </w:rPr>
        <w:t xml:space="preserve">Identify and address, as appropriate, disproportionately high and adverse human health and environmental effects, including social and economic effects of programs and activities on minority populations and low-income </w:t>
      </w:r>
      <w:proofErr w:type="gramStart"/>
      <w:r w:rsidRPr="00A215A2">
        <w:rPr>
          <w:rFonts w:ascii="Times New Roman" w:hAnsi="Times New Roman" w:cs="Times New Roman"/>
          <w:sz w:val="24"/>
          <w:szCs w:val="24"/>
        </w:rPr>
        <w:t>populations;</w:t>
      </w:r>
      <w:proofErr w:type="gramEnd"/>
      <w:r w:rsidRPr="00A215A2">
        <w:rPr>
          <w:rFonts w:ascii="Times New Roman" w:hAnsi="Times New Roman" w:cs="Times New Roman"/>
          <w:sz w:val="24"/>
          <w:szCs w:val="24"/>
        </w:rPr>
        <w:t xml:space="preserve"> </w:t>
      </w:r>
    </w:p>
    <w:p w14:paraId="33FD1D21" w14:textId="77777777" w:rsidR="00D54612" w:rsidRPr="00A215A2" w:rsidRDefault="000715B2" w:rsidP="000715B2">
      <w:pPr>
        <w:pStyle w:val="ListParagraph"/>
        <w:numPr>
          <w:ilvl w:val="0"/>
          <w:numId w:val="1"/>
        </w:numPr>
        <w:rPr>
          <w:rFonts w:ascii="Times New Roman" w:hAnsi="Times New Roman" w:cs="Times New Roman"/>
          <w:sz w:val="24"/>
          <w:szCs w:val="24"/>
        </w:rPr>
      </w:pPr>
      <w:r w:rsidRPr="00A215A2">
        <w:rPr>
          <w:rFonts w:ascii="Times New Roman" w:hAnsi="Times New Roman" w:cs="Times New Roman"/>
          <w:sz w:val="24"/>
          <w:szCs w:val="24"/>
        </w:rPr>
        <w:t xml:space="preserve">Prevent the denial, reduction, or delay in benefits related to programs and activities that benefit minority populations or low-income populations and to notify beneficiaries of protections available under Title </w:t>
      </w:r>
      <w:proofErr w:type="gramStart"/>
      <w:r w:rsidRPr="00A215A2">
        <w:rPr>
          <w:rFonts w:ascii="Times New Roman" w:hAnsi="Times New Roman" w:cs="Times New Roman"/>
          <w:sz w:val="24"/>
          <w:szCs w:val="24"/>
        </w:rPr>
        <w:t>VI;</w:t>
      </w:r>
      <w:proofErr w:type="gramEnd"/>
      <w:r w:rsidRPr="00A215A2">
        <w:rPr>
          <w:rFonts w:ascii="Times New Roman" w:hAnsi="Times New Roman" w:cs="Times New Roman"/>
          <w:sz w:val="24"/>
          <w:szCs w:val="24"/>
        </w:rPr>
        <w:t xml:space="preserve"> </w:t>
      </w:r>
    </w:p>
    <w:p w14:paraId="10534B8A" w14:textId="77777777" w:rsidR="00D54612" w:rsidRPr="00A215A2" w:rsidRDefault="000715B2" w:rsidP="000715B2">
      <w:pPr>
        <w:pStyle w:val="ListParagraph"/>
        <w:numPr>
          <w:ilvl w:val="0"/>
          <w:numId w:val="1"/>
        </w:numPr>
        <w:rPr>
          <w:rFonts w:ascii="Times New Roman" w:hAnsi="Times New Roman" w:cs="Times New Roman"/>
          <w:sz w:val="24"/>
          <w:szCs w:val="24"/>
        </w:rPr>
      </w:pPr>
      <w:r w:rsidRPr="00A215A2">
        <w:rPr>
          <w:rFonts w:ascii="Times New Roman" w:hAnsi="Times New Roman" w:cs="Times New Roman"/>
          <w:sz w:val="24"/>
          <w:szCs w:val="24"/>
        </w:rPr>
        <w:t xml:space="preserve">Adhere to the Title VI reporting requirements of the Federal Transit Administration through the annual Certification and Assurance module in TEAM and provide written Title VI policy documentation every three years as required in as required in FTA circular 4702.1A. </w:t>
      </w:r>
    </w:p>
    <w:p w14:paraId="6685AAB9" w14:textId="77777777" w:rsidR="000715B2" w:rsidRPr="00A215A2" w:rsidRDefault="000715B2" w:rsidP="000715B2">
      <w:pPr>
        <w:pStyle w:val="ListParagraph"/>
        <w:numPr>
          <w:ilvl w:val="0"/>
          <w:numId w:val="1"/>
        </w:numPr>
        <w:rPr>
          <w:rFonts w:ascii="Times New Roman" w:hAnsi="Times New Roman" w:cs="Times New Roman"/>
          <w:sz w:val="24"/>
          <w:szCs w:val="24"/>
        </w:rPr>
      </w:pPr>
      <w:r w:rsidRPr="00A215A2">
        <w:rPr>
          <w:rFonts w:ascii="Times New Roman" w:hAnsi="Times New Roman" w:cs="Times New Roman"/>
          <w:sz w:val="24"/>
          <w:szCs w:val="24"/>
        </w:rPr>
        <w:t xml:space="preserve">Provide public notification of Title VI protections in all buses and public places </w:t>
      </w:r>
      <w:proofErr w:type="gramStart"/>
      <w:r w:rsidRPr="00A215A2">
        <w:rPr>
          <w:rFonts w:ascii="Times New Roman" w:hAnsi="Times New Roman" w:cs="Times New Roman"/>
          <w:sz w:val="24"/>
          <w:szCs w:val="24"/>
        </w:rPr>
        <w:t>were</w:t>
      </w:r>
      <w:proofErr w:type="gramEnd"/>
      <w:r w:rsidRPr="00A215A2">
        <w:rPr>
          <w:rFonts w:ascii="Times New Roman" w:hAnsi="Times New Roman" w:cs="Times New Roman"/>
          <w:sz w:val="24"/>
          <w:szCs w:val="24"/>
        </w:rPr>
        <w:t xml:space="preserve"> </w:t>
      </w:r>
      <w:r w:rsidR="00FB29F7">
        <w:rPr>
          <w:rFonts w:ascii="Times New Roman" w:hAnsi="Times New Roman" w:cs="Times New Roman"/>
          <w:sz w:val="24"/>
          <w:szCs w:val="24"/>
        </w:rPr>
        <w:t>KPTA</w:t>
      </w:r>
      <w:r w:rsidRPr="00A215A2">
        <w:rPr>
          <w:rFonts w:ascii="Times New Roman" w:hAnsi="Times New Roman" w:cs="Times New Roman"/>
          <w:sz w:val="24"/>
          <w:szCs w:val="24"/>
        </w:rPr>
        <w:t xml:space="preserve"> conducts business or operations. </w:t>
      </w:r>
      <w:r w:rsidRPr="00A215A2">
        <w:rPr>
          <w:rFonts w:ascii="Times New Roman" w:hAnsi="Times New Roman" w:cs="Times New Roman"/>
          <w:sz w:val="24"/>
          <w:szCs w:val="24"/>
        </w:rPr>
        <w:cr/>
      </w:r>
    </w:p>
    <w:p w14:paraId="30F360E3" w14:textId="4786DDBF" w:rsidR="000715B2" w:rsidRPr="00A215A2" w:rsidRDefault="000715B2" w:rsidP="000715B2">
      <w:pPr>
        <w:rPr>
          <w:rFonts w:ascii="Times New Roman" w:hAnsi="Times New Roman" w:cs="Times New Roman"/>
          <w:sz w:val="24"/>
          <w:szCs w:val="24"/>
        </w:rPr>
      </w:pPr>
      <w:r w:rsidRPr="00A215A2">
        <w:rPr>
          <w:rFonts w:ascii="Times New Roman" w:hAnsi="Times New Roman" w:cs="Times New Roman"/>
          <w:sz w:val="24"/>
          <w:szCs w:val="24"/>
        </w:rPr>
        <w:t xml:space="preserve">The responsibility for carrying out </w:t>
      </w:r>
      <w:r w:rsidR="00FB29F7">
        <w:rPr>
          <w:rFonts w:ascii="Times New Roman" w:hAnsi="Times New Roman" w:cs="Times New Roman"/>
          <w:sz w:val="24"/>
          <w:szCs w:val="24"/>
        </w:rPr>
        <w:t>KPTA</w:t>
      </w:r>
      <w:r w:rsidRPr="00A215A2">
        <w:rPr>
          <w:rFonts w:ascii="Times New Roman" w:hAnsi="Times New Roman" w:cs="Times New Roman"/>
          <w:sz w:val="24"/>
          <w:szCs w:val="24"/>
        </w:rPr>
        <w:t xml:space="preserve">’s commitment to this program has been delegated to </w:t>
      </w:r>
      <w:r w:rsidR="00B754A8">
        <w:rPr>
          <w:rFonts w:ascii="Times New Roman" w:hAnsi="Times New Roman" w:cs="Times New Roman"/>
          <w:sz w:val="24"/>
          <w:szCs w:val="24"/>
        </w:rPr>
        <w:t>Pam Shepherd</w:t>
      </w:r>
      <w:r w:rsidR="00497C10">
        <w:rPr>
          <w:rFonts w:ascii="Times New Roman" w:hAnsi="Times New Roman" w:cs="Times New Roman"/>
          <w:sz w:val="24"/>
          <w:szCs w:val="24"/>
        </w:rPr>
        <w:t>, President</w:t>
      </w:r>
      <w:r w:rsidR="00EE46A5" w:rsidRPr="00A215A2">
        <w:rPr>
          <w:rFonts w:ascii="Times New Roman" w:hAnsi="Times New Roman" w:cs="Times New Roman"/>
          <w:sz w:val="24"/>
          <w:szCs w:val="24"/>
        </w:rPr>
        <w:t xml:space="preserve"> a</w:t>
      </w:r>
      <w:r w:rsidRPr="00A215A2">
        <w:rPr>
          <w:rFonts w:ascii="Times New Roman" w:hAnsi="Times New Roman" w:cs="Times New Roman"/>
          <w:sz w:val="24"/>
          <w:szCs w:val="24"/>
        </w:rPr>
        <w:t xml:space="preserve"> Title VI Compliance Officer who will receive and investigate Title VI complaints which come through the complaint procedure. However, </w:t>
      </w:r>
      <w:r w:rsidR="00497C10">
        <w:rPr>
          <w:rFonts w:ascii="Times New Roman" w:hAnsi="Times New Roman" w:cs="Times New Roman"/>
          <w:sz w:val="24"/>
          <w:szCs w:val="24"/>
        </w:rPr>
        <w:t>members</w:t>
      </w:r>
      <w:r w:rsidRPr="00A215A2">
        <w:rPr>
          <w:rFonts w:ascii="Times New Roman" w:hAnsi="Times New Roman" w:cs="Times New Roman"/>
          <w:sz w:val="24"/>
          <w:szCs w:val="24"/>
        </w:rPr>
        <w:t xml:space="preserve"> </w:t>
      </w:r>
      <w:proofErr w:type="gramStart"/>
      <w:r w:rsidRPr="00A215A2">
        <w:rPr>
          <w:rFonts w:ascii="Times New Roman" w:hAnsi="Times New Roman" w:cs="Times New Roman"/>
          <w:sz w:val="24"/>
          <w:szCs w:val="24"/>
        </w:rPr>
        <w:t>share in</w:t>
      </w:r>
      <w:proofErr w:type="gramEnd"/>
      <w:r w:rsidRPr="00A215A2">
        <w:rPr>
          <w:rFonts w:ascii="Times New Roman" w:hAnsi="Times New Roman" w:cs="Times New Roman"/>
          <w:sz w:val="24"/>
          <w:szCs w:val="24"/>
        </w:rPr>
        <w:t xml:space="preserve"> the responsibility for making </w:t>
      </w:r>
      <w:r w:rsidR="00FB29F7">
        <w:rPr>
          <w:rFonts w:ascii="Times New Roman" w:hAnsi="Times New Roman" w:cs="Times New Roman"/>
          <w:sz w:val="24"/>
          <w:szCs w:val="24"/>
        </w:rPr>
        <w:t>KPTA</w:t>
      </w:r>
      <w:r w:rsidRPr="00A215A2">
        <w:rPr>
          <w:rFonts w:ascii="Times New Roman" w:hAnsi="Times New Roman" w:cs="Times New Roman"/>
          <w:sz w:val="24"/>
          <w:szCs w:val="24"/>
        </w:rPr>
        <w:t xml:space="preserve">’s Title VI Program a success.  Additional information concerning </w:t>
      </w:r>
      <w:r w:rsidR="00FB29F7">
        <w:rPr>
          <w:rFonts w:ascii="Times New Roman" w:hAnsi="Times New Roman" w:cs="Times New Roman"/>
          <w:sz w:val="24"/>
          <w:szCs w:val="24"/>
        </w:rPr>
        <w:t>KPTA</w:t>
      </w:r>
      <w:r w:rsidRPr="00A215A2">
        <w:rPr>
          <w:rFonts w:ascii="Times New Roman" w:hAnsi="Times New Roman" w:cs="Times New Roman"/>
          <w:sz w:val="24"/>
          <w:szCs w:val="24"/>
        </w:rPr>
        <w:t xml:space="preserve">’s </w:t>
      </w:r>
      <w:proofErr w:type="gramStart"/>
      <w:r w:rsidRPr="00A215A2">
        <w:rPr>
          <w:rFonts w:ascii="Times New Roman" w:hAnsi="Times New Roman" w:cs="Times New Roman"/>
          <w:sz w:val="24"/>
          <w:szCs w:val="24"/>
        </w:rPr>
        <w:t>obligations</w:t>
      </w:r>
      <w:proofErr w:type="gramEnd"/>
      <w:r w:rsidRPr="00A215A2">
        <w:rPr>
          <w:rFonts w:ascii="Times New Roman" w:hAnsi="Times New Roman" w:cs="Times New Roman"/>
          <w:sz w:val="24"/>
          <w:szCs w:val="24"/>
        </w:rPr>
        <w:t xml:space="preserve"> and the complaint procedure can be found on the </w:t>
      </w:r>
      <w:r w:rsidR="00FB29F7">
        <w:rPr>
          <w:rFonts w:ascii="Times New Roman" w:hAnsi="Times New Roman" w:cs="Times New Roman"/>
          <w:sz w:val="24"/>
          <w:szCs w:val="24"/>
        </w:rPr>
        <w:t>KPTA</w:t>
      </w:r>
      <w:r w:rsidRPr="00A215A2">
        <w:rPr>
          <w:rFonts w:ascii="Times New Roman" w:hAnsi="Times New Roman" w:cs="Times New Roman"/>
          <w:sz w:val="24"/>
          <w:szCs w:val="24"/>
        </w:rPr>
        <w:t>’s web site www.</w:t>
      </w:r>
      <w:r w:rsidR="00FB29F7">
        <w:rPr>
          <w:rFonts w:ascii="Times New Roman" w:hAnsi="Times New Roman" w:cs="Times New Roman"/>
          <w:sz w:val="24"/>
          <w:szCs w:val="24"/>
        </w:rPr>
        <w:t>KPTA</w:t>
      </w:r>
      <w:r w:rsidRPr="00A215A2">
        <w:rPr>
          <w:rFonts w:ascii="Times New Roman" w:hAnsi="Times New Roman" w:cs="Times New Roman"/>
          <w:sz w:val="24"/>
          <w:szCs w:val="24"/>
        </w:rPr>
        <w:t>.org or by calling 888-848-0989</w:t>
      </w:r>
      <w:r w:rsidR="00AB2E27" w:rsidRPr="00A215A2">
        <w:rPr>
          <w:rFonts w:ascii="Times New Roman" w:hAnsi="Times New Roman" w:cs="Times New Roman"/>
          <w:sz w:val="24"/>
          <w:szCs w:val="24"/>
        </w:rPr>
        <w:t>.</w:t>
      </w:r>
    </w:p>
    <w:p w14:paraId="03D8AA9A" w14:textId="77777777" w:rsidR="00325A1D" w:rsidRPr="00A215A2" w:rsidRDefault="00325A1D">
      <w:pPr>
        <w:rPr>
          <w:rFonts w:ascii="Times New Roman" w:hAnsi="Times New Roman" w:cs="Times New Roman"/>
          <w:sz w:val="24"/>
          <w:szCs w:val="24"/>
        </w:rPr>
      </w:pPr>
      <w:r w:rsidRPr="00A215A2">
        <w:rPr>
          <w:rFonts w:ascii="Times New Roman" w:hAnsi="Times New Roman" w:cs="Times New Roman"/>
          <w:sz w:val="24"/>
          <w:szCs w:val="24"/>
        </w:rPr>
        <w:br w:type="page"/>
      </w:r>
    </w:p>
    <w:p w14:paraId="2A158A06" w14:textId="77777777" w:rsidR="00325A1D" w:rsidRPr="00325A1D" w:rsidRDefault="00325A1D" w:rsidP="000715B2">
      <w:pPr>
        <w:rPr>
          <w:rFonts w:ascii="Times New Roman" w:hAnsi="Times New Roman" w:cs="Times New Roman"/>
          <w:sz w:val="32"/>
          <w:szCs w:val="32"/>
        </w:rPr>
      </w:pPr>
      <w:r w:rsidRPr="00325A1D">
        <w:rPr>
          <w:rFonts w:ascii="Times New Roman" w:hAnsi="Times New Roman" w:cs="Times New Roman"/>
          <w:sz w:val="32"/>
          <w:szCs w:val="32"/>
        </w:rPr>
        <w:lastRenderedPageBreak/>
        <w:t>CHAPTER 2: GENERAL REPORTING REQUIREMENTS</w:t>
      </w:r>
    </w:p>
    <w:p w14:paraId="175CC4E0" w14:textId="77777777" w:rsidR="00325A1D" w:rsidRPr="00D9476C" w:rsidRDefault="00325A1D" w:rsidP="000715B2">
      <w:pPr>
        <w:rPr>
          <w:rFonts w:ascii="Times New Roman" w:hAnsi="Times New Roman" w:cs="Times New Roman"/>
          <w:b/>
          <w:sz w:val="24"/>
          <w:szCs w:val="24"/>
        </w:rPr>
      </w:pPr>
      <w:r w:rsidRPr="00D9476C">
        <w:rPr>
          <w:rFonts w:ascii="Times New Roman" w:hAnsi="Times New Roman" w:cs="Times New Roman"/>
          <w:b/>
          <w:sz w:val="24"/>
          <w:szCs w:val="24"/>
        </w:rPr>
        <w:t>2.1 TIT</w:t>
      </w:r>
      <w:r w:rsidR="00D9476C" w:rsidRPr="00D9476C">
        <w:rPr>
          <w:rFonts w:ascii="Times New Roman" w:hAnsi="Times New Roman" w:cs="Times New Roman"/>
          <w:b/>
          <w:sz w:val="24"/>
          <w:szCs w:val="24"/>
        </w:rPr>
        <w:t>LE VI NOTICE TO THE PUBLIC</w:t>
      </w:r>
    </w:p>
    <w:p w14:paraId="5CF97DCB" w14:textId="77777777" w:rsidR="00325A1D" w:rsidRPr="00325A1D" w:rsidRDefault="00325A1D" w:rsidP="000715B2">
      <w:pPr>
        <w:rPr>
          <w:rFonts w:ascii="Times New Roman" w:hAnsi="Times New Roman" w:cs="Times New Roman"/>
          <w:sz w:val="24"/>
          <w:szCs w:val="24"/>
        </w:rPr>
      </w:pPr>
      <w:r w:rsidRPr="00325A1D">
        <w:rPr>
          <w:rFonts w:ascii="Times New Roman" w:hAnsi="Times New Roman" w:cs="Times New Roman"/>
          <w:sz w:val="24"/>
          <w:szCs w:val="24"/>
        </w:rPr>
        <w:t xml:space="preserve">The following notice is posted in all </w:t>
      </w:r>
      <w:r w:rsidR="00FB29F7">
        <w:rPr>
          <w:rFonts w:ascii="Times New Roman" w:hAnsi="Times New Roman" w:cs="Times New Roman"/>
          <w:sz w:val="24"/>
          <w:szCs w:val="24"/>
        </w:rPr>
        <w:t>KPTA</w:t>
      </w:r>
      <w:r w:rsidRPr="00325A1D">
        <w:rPr>
          <w:rFonts w:ascii="Times New Roman" w:hAnsi="Times New Roman" w:cs="Times New Roman"/>
          <w:sz w:val="24"/>
          <w:szCs w:val="24"/>
        </w:rPr>
        <w:t xml:space="preserve"> administrative reception areas and transfer centers.</w:t>
      </w:r>
    </w:p>
    <w:p w14:paraId="6A5BCC54" w14:textId="77777777" w:rsidR="00D9476C" w:rsidRPr="00325A1D" w:rsidRDefault="00325A1D" w:rsidP="000715B2">
      <w:pPr>
        <w:rPr>
          <w:rFonts w:ascii="Times New Roman" w:hAnsi="Times New Roman" w:cs="Times New Roman"/>
          <w:sz w:val="24"/>
          <w:szCs w:val="24"/>
        </w:rPr>
      </w:pPr>
      <w:r w:rsidRPr="00325A1D">
        <w:rPr>
          <w:rFonts w:ascii="Times New Roman" w:hAnsi="Times New Roman" w:cs="Times New Roman"/>
          <w:sz w:val="24"/>
          <w:szCs w:val="24"/>
        </w:rPr>
        <w:t xml:space="preserve">The text is printed on all route and schedule guides and is stated on the </w:t>
      </w:r>
      <w:r w:rsidR="00FB29F7">
        <w:rPr>
          <w:rFonts w:ascii="Times New Roman" w:hAnsi="Times New Roman" w:cs="Times New Roman"/>
          <w:sz w:val="24"/>
          <w:szCs w:val="24"/>
        </w:rPr>
        <w:t>KPTA</w:t>
      </w:r>
      <w:r w:rsidRPr="00325A1D">
        <w:rPr>
          <w:rFonts w:ascii="Times New Roman" w:hAnsi="Times New Roman" w:cs="Times New Roman"/>
          <w:sz w:val="24"/>
          <w:szCs w:val="24"/>
        </w:rPr>
        <w:t xml:space="preserve"> website.</w:t>
      </w:r>
    </w:p>
    <w:p w14:paraId="5EBAAED2" w14:textId="77777777" w:rsidR="00D9476C" w:rsidRPr="00D9476C" w:rsidRDefault="00D9476C" w:rsidP="00D9476C">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bCs/>
          <w:color w:val="000000"/>
          <w:sz w:val="32"/>
          <w:szCs w:val="24"/>
        </w:rPr>
      </w:pPr>
      <w:r w:rsidRPr="00D9476C">
        <w:rPr>
          <w:rFonts w:ascii="Times New Roman" w:eastAsia="Times New Roman" w:hAnsi="Times New Roman" w:cs="Times New Roman"/>
          <w:b/>
          <w:bCs/>
          <w:color w:val="000000"/>
          <w:sz w:val="32"/>
          <w:szCs w:val="24"/>
        </w:rPr>
        <w:t>Notifying the Public of Rights Under Title VI</w:t>
      </w:r>
    </w:p>
    <w:p w14:paraId="3AD1953E" w14:textId="77777777" w:rsidR="00D9476C" w:rsidRPr="00D9476C" w:rsidRDefault="00FB29F7" w:rsidP="00D9476C">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bCs/>
          <w:color w:val="000000"/>
          <w:sz w:val="36"/>
          <w:szCs w:val="24"/>
        </w:rPr>
      </w:pPr>
      <w:r>
        <w:rPr>
          <w:rFonts w:ascii="Times New Roman" w:eastAsia="Times New Roman" w:hAnsi="Times New Roman" w:cs="Times New Roman"/>
          <w:b/>
          <w:bCs/>
          <w:color w:val="000000"/>
          <w:sz w:val="36"/>
          <w:szCs w:val="24"/>
        </w:rPr>
        <w:t>Kentucky Public Transit Association</w:t>
      </w:r>
    </w:p>
    <w:p w14:paraId="15573508" w14:textId="77777777" w:rsidR="00325A1D" w:rsidRDefault="00FB29F7" w:rsidP="00D9476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Kentucky Public Transit Association</w:t>
      </w:r>
      <w:r w:rsidR="00325A1D" w:rsidRPr="00325A1D">
        <w:rPr>
          <w:rFonts w:ascii="Times New Roman" w:eastAsia="Times New Roman" w:hAnsi="Times New Roman" w:cs="Times New Roman"/>
          <w:bCs/>
          <w:color w:val="000000"/>
          <w:sz w:val="24"/>
          <w:szCs w:val="24"/>
        </w:rPr>
        <w:t xml:space="preserve"> operates its programs without regard to race, </w:t>
      </w:r>
      <w:proofErr w:type="gramStart"/>
      <w:r w:rsidR="00325A1D" w:rsidRPr="00325A1D">
        <w:rPr>
          <w:rFonts w:ascii="Times New Roman" w:eastAsia="Times New Roman" w:hAnsi="Times New Roman" w:cs="Times New Roman"/>
          <w:bCs/>
          <w:color w:val="000000"/>
          <w:sz w:val="24"/>
          <w:szCs w:val="24"/>
        </w:rPr>
        <w:t>color</w:t>
      </w:r>
      <w:proofErr w:type="gramEnd"/>
      <w:r w:rsidR="00325A1D" w:rsidRPr="00325A1D">
        <w:rPr>
          <w:rFonts w:ascii="Times New Roman" w:eastAsia="Times New Roman" w:hAnsi="Times New Roman" w:cs="Times New Roman"/>
          <w:bCs/>
          <w:color w:val="000000"/>
          <w:sz w:val="24"/>
          <w:szCs w:val="24"/>
        </w:rPr>
        <w:t xml:space="preserve"> and national origin in accordance with </w:t>
      </w:r>
      <w:proofErr w:type="gramStart"/>
      <w:r w:rsidR="00325A1D" w:rsidRPr="00325A1D">
        <w:rPr>
          <w:rFonts w:ascii="Times New Roman" w:eastAsia="Times New Roman" w:hAnsi="Times New Roman" w:cs="Times New Roman"/>
          <w:bCs/>
          <w:color w:val="000000"/>
          <w:sz w:val="24"/>
          <w:szCs w:val="24"/>
        </w:rPr>
        <w:t>the Title</w:t>
      </w:r>
      <w:proofErr w:type="gramEnd"/>
      <w:r w:rsidR="00325A1D" w:rsidRPr="00325A1D">
        <w:rPr>
          <w:rFonts w:ascii="Times New Roman" w:eastAsia="Times New Roman" w:hAnsi="Times New Roman" w:cs="Times New Roman"/>
          <w:bCs/>
          <w:color w:val="000000"/>
          <w:sz w:val="24"/>
          <w:szCs w:val="24"/>
        </w:rPr>
        <w:t xml:space="preserve"> VI of the Civil Rights Act.  Any person who believes she or he has been subjected to discrimination prohibited under Title VI may file a complaint with </w:t>
      </w:r>
      <w:r>
        <w:rPr>
          <w:rFonts w:ascii="Times New Roman" w:eastAsia="Times New Roman" w:hAnsi="Times New Roman" w:cs="Times New Roman"/>
          <w:bCs/>
          <w:color w:val="000000"/>
          <w:sz w:val="24"/>
          <w:szCs w:val="24"/>
        </w:rPr>
        <w:t>KPTA</w:t>
      </w:r>
      <w:r w:rsidR="00325A1D" w:rsidRPr="00325A1D">
        <w:rPr>
          <w:rFonts w:ascii="Times New Roman" w:eastAsia="Times New Roman" w:hAnsi="Times New Roman" w:cs="Times New Roman"/>
          <w:bCs/>
          <w:color w:val="000000"/>
          <w:sz w:val="24"/>
          <w:szCs w:val="24"/>
        </w:rPr>
        <w:t>.</w:t>
      </w:r>
    </w:p>
    <w:p w14:paraId="4D9A2EA6" w14:textId="77777777" w:rsidR="003502A5" w:rsidRDefault="00325A1D" w:rsidP="00D9476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color w:val="000000"/>
          <w:sz w:val="24"/>
          <w:szCs w:val="24"/>
        </w:rPr>
      </w:pPr>
      <w:r w:rsidRPr="00325A1D">
        <w:rPr>
          <w:rFonts w:ascii="Times New Roman" w:eastAsia="Times New Roman" w:hAnsi="Times New Roman" w:cs="Times New Roman"/>
          <w:bCs/>
          <w:color w:val="000000"/>
          <w:sz w:val="24"/>
          <w:szCs w:val="24"/>
        </w:rPr>
        <w:t>To request or receive additional information on</w:t>
      </w:r>
      <w:r w:rsidR="003502A5">
        <w:rPr>
          <w:rFonts w:ascii="Times New Roman" w:eastAsia="Times New Roman" w:hAnsi="Times New Roman" w:cs="Times New Roman"/>
          <w:bCs/>
          <w:color w:val="000000"/>
          <w:sz w:val="24"/>
          <w:szCs w:val="24"/>
        </w:rPr>
        <w:t xml:space="preserve"> </w:t>
      </w:r>
      <w:r w:rsidR="00FB29F7">
        <w:rPr>
          <w:rFonts w:ascii="Times New Roman" w:eastAsia="Times New Roman" w:hAnsi="Times New Roman" w:cs="Times New Roman"/>
          <w:bCs/>
          <w:color w:val="000000"/>
          <w:sz w:val="24"/>
          <w:szCs w:val="24"/>
        </w:rPr>
        <w:t>KPTA</w:t>
      </w:r>
      <w:r w:rsidR="003502A5">
        <w:rPr>
          <w:rFonts w:ascii="Times New Roman" w:eastAsia="Times New Roman" w:hAnsi="Times New Roman" w:cs="Times New Roman"/>
          <w:bCs/>
          <w:color w:val="000000"/>
          <w:sz w:val="24"/>
          <w:szCs w:val="24"/>
        </w:rPr>
        <w:t xml:space="preserve">’s civil rights program and the </w:t>
      </w:r>
      <w:r w:rsidRPr="00325A1D">
        <w:rPr>
          <w:rFonts w:ascii="Times New Roman" w:eastAsia="Times New Roman" w:hAnsi="Times New Roman" w:cs="Times New Roman"/>
          <w:bCs/>
          <w:color w:val="000000"/>
          <w:sz w:val="24"/>
          <w:szCs w:val="24"/>
        </w:rPr>
        <w:t>procedures</w:t>
      </w:r>
      <w:r w:rsidR="000D4DB3">
        <w:rPr>
          <w:rFonts w:ascii="Times New Roman" w:eastAsia="Times New Roman" w:hAnsi="Times New Roman" w:cs="Times New Roman"/>
          <w:bCs/>
          <w:color w:val="000000"/>
          <w:sz w:val="24"/>
          <w:szCs w:val="24"/>
        </w:rPr>
        <w:t xml:space="preserve"> and/</w:t>
      </w:r>
      <w:proofErr w:type="gramStart"/>
      <w:r w:rsidR="000D4DB3">
        <w:rPr>
          <w:rFonts w:ascii="Times New Roman" w:eastAsia="Times New Roman" w:hAnsi="Times New Roman" w:cs="Times New Roman"/>
          <w:bCs/>
          <w:color w:val="000000"/>
          <w:sz w:val="24"/>
          <w:szCs w:val="24"/>
        </w:rPr>
        <w:t xml:space="preserve">or </w:t>
      </w:r>
      <w:r w:rsidR="003502A5">
        <w:rPr>
          <w:rFonts w:ascii="Times New Roman" w:eastAsia="Times New Roman" w:hAnsi="Times New Roman" w:cs="Times New Roman"/>
          <w:bCs/>
          <w:color w:val="000000"/>
          <w:sz w:val="24"/>
          <w:szCs w:val="24"/>
        </w:rPr>
        <w:t xml:space="preserve"> to</w:t>
      </w:r>
      <w:proofErr w:type="gramEnd"/>
      <w:r w:rsidR="003502A5">
        <w:rPr>
          <w:rFonts w:ascii="Times New Roman" w:eastAsia="Times New Roman" w:hAnsi="Times New Roman" w:cs="Times New Roman"/>
          <w:bCs/>
          <w:color w:val="000000"/>
          <w:sz w:val="24"/>
          <w:szCs w:val="24"/>
        </w:rPr>
        <w:t xml:space="preserve"> file a complaint</w:t>
      </w:r>
      <w:r w:rsidRPr="00325A1D">
        <w:rPr>
          <w:rFonts w:ascii="Times New Roman" w:eastAsia="Times New Roman" w:hAnsi="Times New Roman" w:cs="Times New Roman"/>
          <w:bCs/>
          <w:color w:val="000000"/>
          <w:sz w:val="24"/>
          <w:szCs w:val="24"/>
        </w:rPr>
        <w:t xml:space="preserve">, please contact the person listed below: </w:t>
      </w:r>
      <w:r w:rsidRPr="00325A1D">
        <w:rPr>
          <w:rFonts w:ascii="Times New Roman" w:eastAsia="Times New Roman" w:hAnsi="Times New Roman" w:cs="Times New Roman"/>
          <w:bCs/>
          <w:color w:val="000000"/>
          <w:sz w:val="24"/>
          <w:szCs w:val="24"/>
        </w:rPr>
        <w:br/>
      </w:r>
      <w:r w:rsidRPr="00325A1D">
        <w:rPr>
          <w:rFonts w:ascii="Times New Roman" w:eastAsia="Times New Roman" w:hAnsi="Times New Roman" w:cs="Times New Roman"/>
          <w:bCs/>
          <w:color w:val="000000"/>
          <w:sz w:val="24"/>
          <w:szCs w:val="24"/>
        </w:rPr>
        <w:br/>
        <w:t xml:space="preserve">Pam Shepherd, </w:t>
      </w:r>
      <w:r w:rsidR="00497C10">
        <w:rPr>
          <w:rFonts w:ascii="Times New Roman" w:eastAsia="Times New Roman" w:hAnsi="Times New Roman" w:cs="Times New Roman"/>
          <w:bCs/>
          <w:color w:val="000000"/>
          <w:sz w:val="24"/>
          <w:szCs w:val="24"/>
        </w:rPr>
        <w:t xml:space="preserve">Secretary/Treasurer </w:t>
      </w:r>
      <w:r w:rsidRPr="00325A1D">
        <w:rPr>
          <w:rFonts w:ascii="Times New Roman" w:eastAsia="Times New Roman" w:hAnsi="Times New Roman" w:cs="Times New Roman"/>
          <w:bCs/>
          <w:color w:val="000000"/>
          <w:sz w:val="24"/>
          <w:szCs w:val="24"/>
        </w:rPr>
        <w:t xml:space="preserve"> </w:t>
      </w:r>
      <w:r w:rsidRPr="00325A1D">
        <w:rPr>
          <w:rFonts w:ascii="Times New Roman" w:eastAsia="Times New Roman" w:hAnsi="Times New Roman" w:cs="Times New Roman"/>
          <w:bCs/>
          <w:color w:val="000000"/>
          <w:sz w:val="24"/>
          <w:szCs w:val="24"/>
        </w:rPr>
        <w:br/>
      </w:r>
      <w:r w:rsidR="00FB29F7">
        <w:rPr>
          <w:rFonts w:ascii="Times New Roman" w:eastAsia="Times New Roman" w:hAnsi="Times New Roman" w:cs="Times New Roman"/>
          <w:bCs/>
          <w:color w:val="000000"/>
          <w:sz w:val="24"/>
          <w:szCs w:val="24"/>
        </w:rPr>
        <w:t>Kentucky Public Transit Association</w:t>
      </w:r>
      <w:r w:rsidRPr="00325A1D">
        <w:rPr>
          <w:rFonts w:ascii="Times New Roman" w:eastAsia="Times New Roman" w:hAnsi="Times New Roman" w:cs="Times New Roman"/>
          <w:bCs/>
          <w:color w:val="000000"/>
          <w:sz w:val="24"/>
          <w:szCs w:val="24"/>
        </w:rPr>
        <w:t xml:space="preserve"> </w:t>
      </w:r>
      <w:r w:rsidRPr="00325A1D">
        <w:rPr>
          <w:rFonts w:ascii="Times New Roman" w:eastAsia="Times New Roman" w:hAnsi="Times New Roman" w:cs="Times New Roman"/>
          <w:bCs/>
          <w:color w:val="000000"/>
          <w:sz w:val="24"/>
          <w:szCs w:val="24"/>
        </w:rPr>
        <w:br/>
      </w:r>
      <w:r w:rsidR="00FB29F7">
        <w:rPr>
          <w:rFonts w:ascii="Times New Roman" w:eastAsia="Times New Roman" w:hAnsi="Times New Roman" w:cs="Times New Roman"/>
          <w:bCs/>
          <w:color w:val="000000"/>
          <w:sz w:val="24"/>
          <w:szCs w:val="24"/>
        </w:rPr>
        <w:t xml:space="preserve">1713 Jaggie Fox Way </w:t>
      </w:r>
      <w:r w:rsidR="00FB29F7">
        <w:rPr>
          <w:rFonts w:ascii="Times New Roman" w:eastAsia="Times New Roman" w:hAnsi="Times New Roman" w:cs="Times New Roman"/>
          <w:bCs/>
          <w:color w:val="000000"/>
          <w:sz w:val="24"/>
          <w:szCs w:val="24"/>
        </w:rPr>
        <w:br/>
        <w:t>Lexington, KY 40511</w:t>
      </w:r>
      <w:r w:rsidRPr="00325A1D">
        <w:rPr>
          <w:rFonts w:ascii="Times New Roman" w:eastAsia="Times New Roman" w:hAnsi="Times New Roman" w:cs="Times New Roman"/>
          <w:bCs/>
          <w:color w:val="000000"/>
          <w:sz w:val="24"/>
          <w:szCs w:val="24"/>
        </w:rPr>
        <w:br/>
      </w:r>
      <w:r w:rsidRPr="00325A1D">
        <w:rPr>
          <w:rFonts w:ascii="Times New Roman" w:eastAsia="Times New Roman" w:hAnsi="Times New Roman" w:cs="Times New Roman"/>
          <w:bCs/>
          <w:color w:val="000000"/>
          <w:sz w:val="24"/>
          <w:szCs w:val="24"/>
        </w:rPr>
        <w:br/>
        <w:t xml:space="preserve">Telephone: 859-233-0066 </w:t>
      </w:r>
      <w:r w:rsidR="003502A5">
        <w:rPr>
          <w:rFonts w:ascii="Times New Roman" w:eastAsia="Times New Roman" w:hAnsi="Times New Roman" w:cs="Times New Roman"/>
          <w:bCs/>
          <w:color w:val="000000"/>
          <w:sz w:val="24"/>
          <w:szCs w:val="24"/>
        </w:rPr>
        <w:t>or 888-848-0989</w:t>
      </w:r>
      <w:r w:rsidR="000D4DB3">
        <w:rPr>
          <w:rFonts w:ascii="Times New Roman" w:eastAsia="Times New Roman" w:hAnsi="Times New Roman" w:cs="Times New Roman"/>
          <w:bCs/>
          <w:color w:val="000000"/>
          <w:sz w:val="24"/>
          <w:szCs w:val="24"/>
        </w:rPr>
        <w:t xml:space="preserve">  TTY 859-233-0066</w:t>
      </w:r>
      <w:r w:rsidRPr="00325A1D">
        <w:rPr>
          <w:rFonts w:ascii="Times New Roman" w:eastAsia="Times New Roman" w:hAnsi="Times New Roman" w:cs="Times New Roman"/>
          <w:bCs/>
          <w:color w:val="000000"/>
          <w:sz w:val="24"/>
          <w:szCs w:val="24"/>
        </w:rPr>
        <w:br/>
        <w:t xml:space="preserve">Email Address: </w:t>
      </w:r>
      <w:proofErr w:type="spellStart"/>
      <w:r w:rsidRPr="00325A1D">
        <w:rPr>
          <w:rFonts w:ascii="Times New Roman" w:eastAsia="Times New Roman" w:hAnsi="Times New Roman" w:cs="Times New Roman"/>
          <w:bCs/>
          <w:color w:val="000000"/>
          <w:sz w:val="24"/>
          <w:szCs w:val="24"/>
        </w:rPr>
        <w:t>pshepherd</w:t>
      </w:r>
      <w:proofErr w:type="spellEnd"/>
      <w:r w:rsidRPr="00325A1D">
        <w:rPr>
          <w:rFonts w:ascii="Times New Roman" w:eastAsia="Times New Roman" w:hAnsi="Times New Roman" w:cs="Times New Roman"/>
          <w:bCs/>
          <w:color w:val="000000"/>
          <w:sz w:val="24"/>
          <w:szCs w:val="24"/>
        </w:rPr>
        <w:t xml:space="preserve"> @</w:t>
      </w:r>
      <w:r w:rsidR="00FB29F7">
        <w:rPr>
          <w:rFonts w:ascii="Times New Roman" w:eastAsia="Times New Roman" w:hAnsi="Times New Roman" w:cs="Times New Roman"/>
          <w:bCs/>
          <w:color w:val="000000"/>
          <w:sz w:val="24"/>
          <w:szCs w:val="24"/>
        </w:rPr>
        <w:t>ftsb</w:t>
      </w:r>
      <w:r w:rsidRPr="00325A1D">
        <w:rPr>
          <w:rFonts w:ascii="Times New Roman" w:eastAsia="Times New Roman" w:hAnsi="Times New Roman" w:cs="Times New Roman"/>
          <w:bCs/>
          <w:color w:val="000000"/>
          <w:sz w:val="24"/>
          <w:szCs w:val="24"/>
        </w:rPr>
        <w:t xml:space="preserve">.org </w:t>
      </w:r>
    </w:p>
    <w:p w14:paraId="2EFC7FBB" w14:textId="77777777" w:rsidR="003502A5" w:rsidRDefault="003502A5" w:rsidP="00D9476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Visit website:  www.</w:t>
      </w:r>
      <w:r w:rsidR="00FB29F7" w:rsidRPr="00FB29F7">
        <w:t xml:space="preserve"> </w:t>
      </w:r>
      <w:r w:rsidR="00FB29F7" w:rsidRPr="00FB29F7">
        <w:rPr>
          <w:rFonts w:ascii="Times New Roman" w:eastAsia="Times New Roman" w:hAnsi="Times New Roman" w:cs="Times New Roman"/>
          <w:bCs/>
          <w:color w:val="000000"/>
          <w:sz w:val="24"/>
          <w:szCs w:val="24"/>
        </w:rPr>
        <w:t>kypublictransit.org</w:t>
      </w:r>
    </w:p>
    <w:p w14:paraId="27BCF237" w14:textId="77777777" w:rsidR="00235AF5" w:rsidRDefault="00235AF5" w:rsidP="00235AF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color w:val="000000"/>
          <w:sz w:val="24"/>
          <w:szCs w:val="24"/>
        </w:rPr>
      </w:pPr>
      <w:r w:rsidRPr="00342B10">
        <w:rPr>
          <w:rFonts w:ascii="Times New Roman" w:eastAsia="Times New Roman" w:hAnsi="Times New Roman" w:cs="Times New Roman"/>
          <w:bCs/>
          <w:color w:val="000000"/>
          <w:sz w:val="24"/>
          <w:szCs w:val="24"/>
        </w:rPr>
        <w:t xml:space="preserve">Any person who believes himself, herself, or any specific class of persons to be subjected to discrimination based on race, color, or national origin may by himself or by a representative file a written complaint with FTA. </w:t>
      </w:r>
      <w:r w:rsidR="00497C10">
        <w:rPr>
          <w:rFonts w:ascii="Times New Roman" w:eastAsia="Times New Roman" w:hAnsi="Times New Roman" w:cs="Times New Roman"/>
          <w:bCs/>
          <w:color w:val="000000"/>
          <w:sz w:val="24"/>
          <w:szCs w:val="24"/>
        </w:rPr>
        <w:t xml:space="preserve"> </w:t>
      </w:r>
      <w:r w:rsidRPr="00342B10">
        <w:rPr>
          <w:rFonts w:ascii="Times New Roman" w:eastAsia="Times New Roman" w:hAnsi="Times New Roman" w:cs="Times New Roman"/>
          <w:bCs/>
          <w:color w:val="000000"/>
          <w:sz w:val="24"/>
          <w:szCs w:val="24"/>
        </w:rPr>
        <w:t xml:space="preserve">A complaint must be filed no later than 180 days after the date of the alleged </w:t>
      </w:r>
      <w:proofErr w:type="gramStart"/>
      <w:r w:rsidRPr="00342B10">
        <w:rPr>
          <w:rFonts w:ascii="Times New Roman" w:eastAsia="Times New Roman" w:hAnsi="Times New Roman" w:cs="Times New Roman"/>
          <w:bCs/>
          <w:color w:val="000000"/>
          <w:sz w:val="24"/>
          <w:szCs w:val="24"/>
        </w:rPr>
        <w:t>discrimination, unless</w:t>
      </w:r>
      <w:proofErr w:type="gramEnd"/>
      <w:r w:rsidRPr="00342B10">
        <w:rPr>
          <w:rFonts w:ascii="Times New Roman" w:eastAsia="Times New Roman" w:hAnsi="Times New Roman" w:cs="Times New Roman"/>
          <w:bCs/>
          <w:color w:val="000000"/>
          <w:sz w:val="24"/>
          <w:szCs w:val="24"/>
        </w:rPr>
        <w:t xml:space="preserve"> the time for filing is extended by FTA. </w:t>
      </w:r>
    </w:p>
    <w:p w14:paraId="16A4F42F" w14:textId="77777777" w:rsidR="00235AF5" w:rsidRPr="00D9476C" w:rsidRDefault="00235AF5" w:rsidP="00235AF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color w:val="000000"/>
          <w:sz w:val="24"/>
          <w:szCs w:val="24"/>
        </w:rPr>
      </w:pPr>
      <w:r w:rsidRPr="003502A5">
        <w:rPr>
          <w:rFonts w:ascii="Times New Roman" w:eastAsia="Times New Roman" w:hAnsi="Times New Roman" w:cs="Times New Roman"/>
          <w:bCs/>
          <w:color w:val="000000"/>
          <w:sz w:val="24"/>
          <w:szCs w:val="24"/>
        </w:rPr>
        <w:t xml:space="preserve">To file a discrimination complaint, the written complaint must be filed to the address above within </w:t>
      </w:r>
      <w:r>
        <w:rPr>
          <w:rFonts w:ascii="Times New Roman" w:eastAsia="Times New Roman" w:hAnsi="Times New Roman" w:cs="Times New Roman"/>
          <w:bCs/>
          <w:color w:val="000000"/>
          <w:sz w:val="24"/>
          <w:szCs w:val="24"/>
        </w:rPr>
        <w:t xml:space="preserve">180 </w:t>
      </w:r>
      <w:r w:rsidRPr="003502A5">
        <w:rPr>
          <w:rFonts w:ascii="Times New Roman" w:eastAsia="Times New Roman" w:hAnsi="Times New Roman" w:cs="Times New Roman"/>
          <w:bCs/>
          <w:color w:val="000000"/>
          <w:sz w:val="24"/>
          <w:szCs w:val="24"/>
        </w:rPr>
        <w:t xml:space="preserve">days of the alleged discrimination. </w:t>
      </w:r>
      <w:r>
        <w:rPr>
          <w:rFonts w:ascii="Times New Roman" w:eastAsia="Times New Roman" w:hAnsi="Times New Roman" w:cs="Times New Roman"/>
          <w:bCs/>
          <w:color w:val="000000"/>
          <w:sz w:val="24"/>
          <w:szCs w:val="24"/>
        </w:rPr>
        <w:t xml:space="preserve"> </w:t>
      </w:r>
      <w:r w:rsidRPr="003502A5">
        <w:rPr>
          <w:rFonts w:ascii="Times New Roman" w:eastAsia="Times New Roman" w:hAnsi="Times New Roman" w:cs="Times New Roman"/>
          <w:bCs/>
          <w:color w:val="000000"/>
          <w:sz w:val="24"/>
          <w:szCs w:val="24"/>
        </w:rPr>
        <w:t xml:space="preserve">Written complaints may also be filed with the U.S. Department of Transportation/Federal Transit Administration (FTA) no later than 180 days after the date of the alleged </w:t>
      </w:r>
      <w:proofErr w:type="gramStart"/>
      <w:r w:rsidRPr="003502A5">
        <w:rPr>
          <w:rFonts w:ascii="Times New Roman" w:eastAsia="Times New Roman" w:hAnsi="Times New Roman" w:cs="Times New Roman"/>
          <w:bCs/>
          <w:color w:val="000000"/>
          <w:sz w:val="24"/>
          <w:szCs w:val="24"/>
        </w:rPr>
        <w:t>discrimination, unless</w:t>
      </w:r>
      <w:proofErr w:type="gramEnd"/>
      <w:r w:rsidRPr="003502A5">
        <w:rPr>
          <w:rFonts w:ascii="Times New Roman" w:eastAsia="Times New Roman" w:hAnsi="Times New Roman" w:cs="Times New Roman"/>
          <w:bCs/>
          <w:color w:val="000000"/>
          <w:sz w:val="24"/>
          <w:szCs w:val="24"/>
        </w:rPr>
        <w:t xml:space="preserve"> the time for filing is extended by FTA.</w:t>
      </w:r>
      <w:r>
        <w:rPr>
          <w:rFonts w:ascii="Times New Roman" w:eastAsia="Times New Roman" w:hAnsi="Times New Roman" w:cs="Times New Roman"/>
          <w:bCs/>
          <w:color w:val="000000"/>
          <w:sz w:val="24"/>
          <w:szCs w:val="24"/>
        </w:rPr>
        <w:t xml:space="preserve">   </w:t>
      </w:r>
      <w:r w:rsidRPr="003502A5">
        <w:rPr>
          <w:rFonts w:ascii="Times New Roman" w:eastAsia="Times New Roman" w:hAnsi="Times New Roman" w:cs="Times New Roman"/>
          <w:b/>
          <w:bCs/>
          <w:color w:val="000000"/>
          <w:sz w:val="24"/>
          <w:szCs w:val="24"/>
        </w:rPr>
        <w:t>Attention:  Title VI Program Coordinator, East Building, 5</w:t>
      </w:r>
      <w:r w:rsidRPr="003502A5">
        <w:rPr>
          <w:rFonts w:ascii="Times New Roman" w:eastAsia="Times New Roman" w:hAnsi="Times New Roman" w:cs="Times New Roman"/>
          <w:b/>
          <w:bCs/>
          <w:color w:val="000000"/>
          <w:sz w:val="24"/>
          <w:szCs w:val="24"/>
          <w:vertAlign w:val="superscript"/>
        </w:rPr>
        <w:t>th</w:t>
      </w:r>
      <w:r w:rsidRPr="003502A5">
        <w:rPr>
          <w:rFonts w:ascii="Times New Roman" w:eastAsia="Times New Roman" w:hAnsi="Times New Roman" w:cs="Times New Roman"/>
          <w:b/>
          <w:bCs/>
          <w:color w:val="000000"/>
          <w:sz w:val="24"/>
          <w:szCs w:val="24"/>
        </w:rPr>
        <w:t xml:space="preserve"> Floor-TCR, 1200 New Jersey Ave., SE Washington, DC 20590.</w:t>
      </w:r>
      <w:r>
        <w:rPr>
          <w:rFonts w:ascii="Times New Roman" w:eastAsia="Times New Roman" w:hAnsi="Times New Roman" w:cs="Times New Roman"/>
          <w:bCs/>
          <w:color w:val="000000"/>
          <w:sz w:val="24"/>
          <w:szCs w:val="24"/>
        </w:rPr>
        <w:t xml:space="preserve">  </w:t>
      </w:r>
      <w:r w:rsidRPr="003502A5">
        <w:rPr>
          <w:rFonts w:ascii="Times New Roman" w:eastAsia="Times New Roman" w:hAnsi="Times New Roman" w:cs="Times New Roman"/>
          <w:bCs/>
          <w:color w:val="000000"/>
          <w:sz w:val="24"/>
          <w:szCs w:val="24"/>
        </w:rPr>
        <w:t xml:space="preserve">To accommodate limited English proficient individuals, oral complaints to be documented and/or translated may also be given at the above address. </w:t>
      </w:r>
      <w:r>
        <w:rPr>
          <w:rFonts w:ascii="Times New Roman" w:eastAsia="Times New Roman" w:hAnsi="Times New Roman" w:cs="Times New Roman"/>
          <w:bCs/>
          <w:color w:val="000000"/>
          <w:sz w:val="24"/>
          <w:szCs w:val="24"/>
        </w:rPr>
        <w:t xml:space="preserve"> </w:t>
      </w:r>
      <w:r w:rsidRPr="00D9476C">
        <w:rPr>
          <w:rFonts w:ascii="Times New Roman" w:eastAsia="Times New Roman" w:hAnsi="Times New Roman" w:cs="Times New Roman"/>
          <w:bCs/>
          <w:color w:val="000000"/>
          <w:sz w:val="24"/>
          <w:szCs w:val="24"/>
        </w:rPr>
        <w:t xml:space="preserve">If information is needed in another language, contact </w:t>
      </w:r>
      <w:r>
        <w:rPr>
          <w:rFonts w:ascii="Times New Roman" w:eastAsia="Times New Roman" w:hAnsi="Times New Roman" w:cs="Times New Roman"/>
          <w:bCs/>
          <w:color w:val="000000"/>
          <w:sz w:val="24"/>
          <w:szCs w:val="24"/>
        </w:rPr>
        <w:t xml:space="preserve">FTSB at </w:t>
      </w:r>
      <w:r w:rsidRPr="00D9476C">
        <w:rPr>
          <w:rFonts w:ascii="Times New Roman" w:eastAsia="Times New Roman" w:hAnsi="Times New Roman" w:cs="Times New Roman"/>
          <w:bCs/>
          <w:color w:val="000000"/>
          <w:sz w:val="24"/>
          <w:szCs w:val="24"/>
        </w:rPr>
        <w:t>888-848-0989.</w:t>
      </w:r>
    </w:p>
    <w:p w14:paraId="51387E7F" w14:textId="77777777" w:rsidR="006423AB" w:rsidRPr="006423AB" w:rsidRDefault="00325A1D" w:rsidP="006423A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rPr>
        <w:br w:type="page"/>
      </w:r>
      <w:proofErr w:type="spellStart"/>
      <w:r w:rsidR="006423AB" w:rsidRPr="006423AB">
        <w:rPr>
          <w:rFonts w:ascii="Times New Roman" w:hAnsi="Times New Roman" w:cs="Times New Roman"/>
          <w:b/>
          <w:sz w:val="32"/>
          <w:szCs w:val="32"/>
        </w:rPr>
        <w:lastRenderedPageBreak/>
        <w:t>Notificación</w:t>
      </w:r>
      <w:proofErr w:type="spellEnd"/>
      <w:r w:rsidR="006423AB" w:rsidRPr="006423AB">
        <w:rPr>
          <w:rFonts w:ascii="Times New Roman" w:hAnsi="Times New Roman" w:cs="Times New Roman"/>
          <w:b/>
          <w:sz w:val="32"/>
          <w:szCs w:val="32"/>
        </w:rPr>
        <w:t xml:space="preserve"> al Público de </w:t>
      </w:r>
      <w:proofErr w:type="spellStart"/>
      <w:r w:rsidR="006423AB" w:rsidRPr="006423AB">
        <w:rPr>
          <w:rFonts w:ascii="Times New Roman" w:hAnsi="Times New Roman" w:cs="Times New Roman"/>
          <w:b/>
          <w:sz w:val="32"/>
          <w:szCs w:val="32"/>
        </w:rPr>
        <w:t>los</w:t>
      </w:r>
      <w:proofErr w:type="spellEnd"/>
      <w:r w:rsidR="006423AB" w:rsidRPr="006423AB">
        <w:rPr>
          <w:rFonts w:ascii="Times New Roman" w:hAnsi="Times New Roman" w:cs="Times New Roman"/>
          <w:b/>
          <w:sz w:val="32"/>
          <w:szCs w:val="32"/>
        </w:rPr>
        <w:t xml:space="preserve"> Derechos Bajo </w:t>
      </w:r>
      <w:proofErr w:type="spellStart"/>
      <w:r w:rsidR="006423AB" w:rsidRPr="006423AB">
        <w:rPr>
          <w:rFonts w:ascii="Times New Roman" w:hAnsi="Times New Roman" w:cs="Times New Roman"/>
          <w:b/>
          <w:sz w:val="32"/>
          <w:szCs w:val="32"/>
        </w:rPr>
        <w:t>el</w:t>
      </w:r>
      <w:proofErr w:type="spellEnd"/>
      <w:r w:rsidR="006423AB" w:rsidRPr="006423AB">
        <w:rPr>
          <w:rFonts w:ascii="Times New Roman" w:hAnsi="Times New Roman" w:cs="Times New Roman"/>
          <w:b/>
          <w:sz w:val="32"/>
          <w:szCs w:val="32"/>
        </w:rPr>
        <w:t xml:space="preserve"> </w:t>
      </w:r>
      <w:proofErr w:type="spellStart"/>
      <w:r w:rsidR="006423AB" w:rsidRPr="006423AB">
        <w:rPr>
          <w:rFonts w:ascii="Times New Roman" w:hAnsi="Times New Roman" w:cs="Times New Roman"/>
          <w:b/>
          <w:sz w:val="32"/>
          <w:szCs w:val="32"/>
        </w:rPr>
        <w:t>Título</w:t>
      </w:r>
      <w:proofErr w:type="spellEnd"/>
      <w:r w:rsidR="006423AB" w:rsidRPr="006423AB">
        <w:rPr>
          <w:rFonts w:ascii="Times New Roman" w:hAnsi="Times New Roman" w:cs="Times New Roman"/>
          <w:b/>
          <w:sz w:val="32"/>
          <w:szCs w:val="32"/>
        </w:rPr>
        <w:t xml:space="preserve"> VI</w:t>
      </w:r>
    </w:p>
    <w:p w14:paraId="7F59BCA7" w14:textId="77777777" w:rsidR="006423AB" w:rsidRPr="006423AB" w:rsidRDefault="006423AB" w:rsidP="002500B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6"/>
          <w:szCs w:val="36"/>
        </w:rPr>
      </w:pPr>
      <w:r w:rsidRPr="006423AB">
        <w:rPr>
          <w:rFonts w:ascii="Times New Roman" w:hAnsi="Times New Roman" w:cs="Times New Roman"/>
          <w:b/>
          <w:sz w:val="36"/>
          <w:szCs w:val="36"/>
        </w:rPr>
        <w:t xml:space="preserve">Federated </w:t>
      </w:r>
      <w:proofErr w:type="spellStart"/>
      <w:r w:rsidRPr="006423AB">
        <w:rPr>
          <w:rFonts w:ascii="Times New Roman" w:hAnsi="Times New Roman" w:cs="Times New Roman"/>
          <w:b/>
          <w:sz w:val="36"/>
          <w:szCs w:val="36"/>
        </w:rPr>
        <w:t>Transporte</w:t>
      </w:r>
      <w:proofErr w:type="spellEnd"/>
      <w:r w:rsidRPr="006423AB">
        <w:rPr>
          <w:rFonts w:ascii="Times New Roman" w:hAnsi="Times New Roman" w:cs="Times New Roman"/>
          <w:b/>
          <w:sz w:val="36"/>
          <w:szCs w:val="36"/>
        </w:rPr>
        <w:t xml:space="preserve"> </w:t>
      </w:r>
      <w:proofErr w:type="spellStart"/>
      <w:r w:rsidRPr="006423AB">
        <w:rPr>
          <w:rFonts w:ascii="Times New Roman" w:hAnsi="Times New Roman" w:cs="Times New Roman"/>
          <w:b/>
          <w:sz w:val="36"/>
          <w:szCs w:val="36"/>
        </w:rPr>
        <w:t>Servicios</w:t>
      </w:r>
      <w:proofErr w:type="spellEnd"/>
      <w:r w:rsidRPr="006423AB">
        <w:rPr>
          <w:rFonts w:ascii="Times New Roman" w:hAnsi="Times New Roman" w:cs="Times New Roman"/>
          <w:b/>
          <w:sz w:val="36"/>
          <w:szCs w:val="36"/>
        </w:rPr>
        <w:t xml:space="preserve"> del Bluegrass, Inc.</w:t>
      </w:r>
    </w:p>
    <w:p w14:paraId="30A74FCD" w14:textId="77777777" w:rsidR="006423AB" w:rsidRPr="006423AB" w:rsidRDefault="006423AB" w:rsidP="006423A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423AB">
        <w:rPr>
          <w:rFonts w:ascii="Times New Roman" w:hAnsi="Times New Roman" w:cs="Times New Roman"/>
          <w:sz w:val="24"/>
          <w:szCs w:val="24"/>
        </w:rPr>
        <w:t xml:space="preserve">Federated </w:t>
      </w:r>
      <w:proofErr w:type="spellStart"/>
      <w:r w:rsidRPr="006423AB">
        <w:rPr>
          <w:rFonts w:ascii="Times New Roman" w:hAnsi="Times New Roman" w:cs="Times New Roman"/>
          <w:sz w:val="24"/>
          <w:szCs w:val="24"/>
        </w:rPr>
        <w:t>Transporte</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Servicios</w:t>
      </w:r>
      <w:proofErr w:type="spellEnd"/>
      <w:r w:rsidRPr="006423AB">
        <w:rPr>
          <w:rFonts w:ascii="Times New Roman" w:hAnsi="Times New Roman" w:cs="Times New Roman"/>
          <w:sz w:val="24"/>
          <w:szCs w:val="24"/>
        </w:rPr>
        <w:t xml:space="preserve"> del Bluegrass, Inc. opera sus </w:t>
      </w:r>
      <w:proofErr w:type="spellStart"/>
      <w:r w:rsidRPr="006423AB">
        <w:rPr>
          <w:rFonts w:ascii="Times New Roman" w:hAnsi="Times New Roman" w:cs="Times New Roman"/>
          <w:sz w:val="24"/>
          <w:szCs w:val="24"/>
        </w:rPr>
        <w:t>programas</w:t>
      </w:r>
      <w:proofErr w:type="spellEnd"/>
      <w:r w:rsidRPr="006423AB">
        <w:rPr>
          <w:rFonts w:ascii="Times New Roman" w:hAnsi="Times New Roman" w:cs="Times New Roman"/>
          <w:sz w:val="24"/>
          <w:szCs w:val="24"/>
        </w:rPr>
        <w:t xml:space="preserve"> sin </w:t>
      </w:r>
      <w:proofErr w:type="spellStart"/>
      <w:r w:rsidRPr="006423AB">
        <w:rPr>
          <w:rFonts w:ascii="Times New Roman" w:hAnsi="Times New Roman" w:cs="Times New Roman"/>
          <w:sz w:val="24"/>
          <w:szCs w:val="24"/>
        </w:rPr>
        <w:t>tener</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en</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cuenta</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raza</w:t>
      </w:r>
      <w:proofErr w:type="spellEnd"/>
      <w:r w:rsidRPr="006423AB">
        <w:rPr>
          <w:rFonts w:ascii="Times New Roman" w:hAnsi="Times New Roman" w:cs="Times New Roman"/>
          <w:sz w:val="24"/>
          <w:szCs w:val="24"/>
        </w:rPr>
        <w:t xml:space="preserve">, color y </w:t>
      </w:r>
      <w:proofErr w:type="spellStart"/>
      <w:r w:rsidRPr="006423AB">
        <w:rPr>
          <w:rFonts w:ascii="Times New Roman" w:hAnsi="Times New Roman" w:cs="Times New Roman"/>
          <w:sz w:val="24"/>
          <w:szCs w:val="24"/>
        </w:rPr>
        <w:t>origen</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nacional</w:t>
      </w:r>
      <w:proofErr w:type="spellEnd"/>
      <w:r w:rsidRPr="006423AB">
        <w:rPr>
          <w:rFonts w:ascii="Times New Roman" w:hAnsi="Times New Roman" w:cs="Times New Roman"/>
          <w:sz w:val="24"/>
          <w:szCs w:val="24"/>
        </w:rPr>
        <w:t xml:space="preserve">, de </w:t>
      </w:r>
      <w:proofErr w:type="spellStart"/>
      <w:r w:rsidRPr="006423AB">
        <w:rPr>
          <w:rFonts w:ascii="Times New Roman" w:hAnsi="Times New Roman" w:cs="Times New Roman"/>
          <w:sz w:val="24"/>
          <w:szCs w:val="24"/>
        </w:rPr>
        <w:t>conformidad</w:t>
      </w:r>
      <w:proofErr w:type="spellEnd"/>
      <w:r w:rsidRPr="006423AB">
        <w:rPr>
          <w:rFonts w:ascii="Times New Roman" w:hAnsi="Times New Roman" w:cs="Times New Roman"/>
          <w:sz w:val="24"/>
          <w:szCs w:val="24"/>
        </w:rPr>
        <w:t xml:space="preserve"> con </w:t>
      </w:r>
      <w:proofErr w:type="spellStart"/>
      <w:r w:rsidRPr="006423AB">
        <w:rPr>
          <w:rFonts w:ascii="Times New Roman" w:hAnsi="Times New Roman" w:cs="Times New Roman"/>
          <w:sz w:val="24"/>
          <w:szCs w:val="24"/>
        </w:rPr>
        <w:t>el</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Título</w:t>
      </w:r>
      <w:proofErr w:type="spellEnd"/>
      <w:r w:rsidRPr="006423AB">
        <w:rPr>
          <w:rFonts w:ascii="Times New Roman" w:hAnsi="Times New Roman" w:cs="Times New Roman"/>
          <w:sz w:val="24"/>
          <w:szCs w:val="24"/>
        </w:rPr>
        <w:t xml:space="preserve"> VI del Acta de Derechos </w:t>
      </w:r>
      <w:proofErr w:type="spellStart"/>
      <w:r w:rsidRPr="006423AB">
        <w:rPr>
          <w:rFonts w:ascii="Times New Roman" w:hAnsi="Times New Roman" w:cs="Times New Roman"/>
          <w:sz w:val="24"/>
          <w:szCs w:val="24"/>
        </w:rPr>
        <w:t>Civiles</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Cualquier</w:t>
      </w:r>
      <w:proofErr w:type="spellEnd"/>
      <w:r w:rsidRPr="006423AB">
        <w:rPr>
          <w:rFonts w:ascii="Times New Roman" w:hAnsi="Times New Roman" w:cs="Times New Roman"/>
          <w:sz w:val="24"/>
          <w:szCs w:val="24"/>
        </w:rPr>
        <w:t xml:space="preserve"> persona que </w:t>
      </w:r>
      <w:proofErr w:type="spellStart"/>
      <w:r w:rsidRPr="006423AB">
        <w:rPr>
          <w:rFonts w:ascii="Times New Roman" w:hAnsi="Times New Roman" w:cs="Times New Roman"/>
          <w:sz w:val="24"/>
          <w:szCs w:val="24"/>
        </w:rPr>
        <w:t>cree</w:t>
      </w:r>
      <w:proofErr w:type="spellEnd"/>
      <w:r w:rsidRPr="006423AB">
        <w:rPr>
          <w:rFonts w:ascii="Times New Roman" w:hAnsi="Times New Roman" w:cs="Times New Roman"/>
          <w:sz w:val="24"/>
          <w:szCs w:val="24"/>
        </w:rPr>
        <w:t xml:space="preserve"> que </w:t>
      </w:r>
      <w:proofErr w:type="spellStart"/>
      <w:r w:rsidRPr="006423AB">
        <w:rPr>
          <w:rFonts w:ascii="Times New Roman" w:hAnsi="Times New Roman" w:cs="Times New Roman"/>
          <w:sz w:val="24"/>
          <w:szCs w:val="24"/>
        </w:rPr>
        <w:t>él</w:t>
      </w:r>
      <w:proofErr w:type="spellEnd"/>
      <w:r w:rsidRPr="006423AB">
        <w:rPr>
          <w:rFonts w:ascii="Times New Roman" w:hAnsi="Times New Roman" w:cs="Times New Roman"/>
          <w:sz w:val="24"/>
          <w:szCs w:val="24"/>
        </w:rPr>
        <w:t xml:space="preserve"> o </w:t>
      </w:r>
      <w:proofErr w:type="spellStart"/>
      <w:r w:rsidRPr="006423AB">
        <w:rPr>
          <w:rFonts w:ascii="Times New Roman" w:hAnsi="Times New Roman" w:cs="Times New Roman"/>
          <w:sz w:val="24"/>
          <w:szCs w:val="24"/>
        </w:rPr>
        <w:t>ella</w:t>
      </w:r>
      <w:proofErr w:type="spellEnd"/>
      <w:r w:rsidRPr="006423AB">
        <w:rPr>
          <w:rFonts w:ascii="Times New Roman" w:hAnsi="Times New Roman" w:cs="Times New Roman"/>
          <w:sz w:val="24"/>
          <w:szCs w:val="24"/>
        </w:rPr>
        <w:t xml:space="preserve"> ha </w:t>
      </w:r>
      <w:proofErr w:type="spellStart"/>
      <w:r w:rsidRPr="006423AB">
        <w:rPr>
          <w:rFonts w:ascii="Times New Roman" w:hAnsi="Times New Roman" w:cs="Times New Roman"/>
          <w:sz w:val="24"/>
          <w:szCs w:val="24"/>
        </w:rPr>
        <w:t>sido</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víctima</w:t>
      </w:r>
      <w:proofErr w:type="spellEnd"/>
      <w:r w:rsidRPr="006423AB">
        <w:rPr>
          <w:rFonts w:ascii="Times New Roman" w:hAnsi="Times New Roman" w:cs="Times New Roman"/>
          <w:sz w:val="24"/>
          <w:szCs w:val="24"/>
        </w:rPr>
        <w:t xml:space="preserve"> de </w:t>
      </w:r>
      <w:proofErr w:type="spellStart"/>
      <w:r w:rsidRPr="006423AB">
        <w:rPr>
          <w:rFonts w:ascii="Times New Roman" w:hAnsi="Times New Roman" w:cs="Times New Roman"/>
          <w:sz w:val="24"/>
          <w:szCs w:val="24"/>
        </w:rPr>
        <w:t>una</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discriminación</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prohibida</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por</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el</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Título</w:t>
      </w:r>
      <w:proofErr w:type="spellEnd"/>
      <w:r w:rsidRPr="006423AB">
        <w:rPr>
          <w:rFonts w:ascii="Times New Roman" w:hAnsi="Times New Roman" w:cs="Times New Roman"/>
          <w:sz w:val="24"/>
          <w:szCs w:val="24"/>
        </w:rPr>
        <w:t xml:space="preserve"> VI </w:t>
      </w:r>
      <w:proofErr w:type="spellStart"/>
      <w:r w:rsidRPr="006423AB">
        <w:rPr>
          <w:rFonts w:ascii="Times New Roman" w:hAnsi="Times New Roman" w:cs="Times New Roman"/>
          <w:sz w:val="24"/>
          <w:szCs w:val="24"/>
        </w:rPr>
        <w:t>puede</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presentar</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una</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queja</w:t>
      </w:r>
      <w:proofErr w:type="spellEnd"/>
      <w:r w:rsidRPr="006423AB">
        <w:rPr>
          <w:rFonts w:ascii="Times New Roman" w:hAnsi="Times New Roman" w:cs="Times New Roman"/>
          <w:sz w:val="24"/>
          <w:szCs w:val="24"/>
        </w:rPr>
        <w:t xml:space="preserve"> ante </w:t>
      </w:r>
      <w:r w:rsidR="00FB29F7">
        <w:rPr>
          <w:rFonts w:ascii="Times New Roman" w:hAnsi="Times New Roman" w:cs="Times New Roman"/>
          <w:sz w:val="24"/>
          <w:szCs w:val="24"/>
        </w:rPr>
        <w:t>KPTA</w:t>
      </w:r>
      <w:r w:rsidRPr="006423AB">
        <w:rPr>
          <w:rFonts w:ascii="Times New Roman" w:hAnsi="Times New Roman" w:cs="Times New Roman"/>
          <w:sz w:val="24"/>
          <w:szCs w:val="24"/>
        </w:rPr>
        <w:t xml:space="preserve">. </w:t>
      </w:r>
    </w:p>
    <w:p w14:paraId="1DAD2C23" w14:textId="77777777" w:rsidR="006423AB" w:rsidRPr="006423AB" w:rsidRDefault="006423AB" w:rsidP="006423A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423AB">
        <w:rPr>
          <w:rFonts w:ascii="Times New Roman" w:hAnsi="Times New Roman" w:cs="Times New Roman"/>
          <w:sz w:val="24"/>
          <w:szCs w:val="24"/>
        </w:rPr>
        <w:t xml:space="preserve">Para </w:t>
      </w:r>
      <w:proofErr w:type="spellStart"/>
      <w:r w:rsidRPr="006423AB">
        <w:rPr>
          <w:rFonts w:ascii="Times New Roman" w:hAnsi="Times New Roman" w:cs="Times New Roman"/>
          <w:sz w:val="24"/>
          <w:szCs w:val="24"/>
        </w:rPr>
        <w:t>solicitar</w:t>
      </w:r>
      <w:proofErr w:type="spellEnd"/>
      <w:r w:rsidRPr="006423AB">
        <w:rPr>
          <w:rFonts w:ascii="Times New Roman" w:hAnsi="Times New Roman" w:cs="Times New Roman"/>
          <w:sz w:val="24"/>
          <w:szCs w:val="24"/>
        </w:rPr>
        <w:t xml:space="preserve"> o </w:t>
      </w:r>
      <w:proofErr w:type="spellStart"/>
      <w:r w:rsidRPr="006423AB">
        <w:rPr>
          <w:rFonts w:ascii="Times New Roman" w:hAnsi="Times New Roman" w:cs="Times New Roman"/>
          <w:sz w:val="24"/>
          <w:szCs w:val="24"/>
        </w:rPr>
        <w:t>recibir</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información</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adicional</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sobre</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el</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programa</w:t>
      </w:r>
      <w:proofErr w:type="spellEnd"/>
      <w:r w:rsidRPr="006423AB">
        <w:rPr>
          <w:rFonts w:ascii="Times New Roman" w:hAnsi="Times New Roman" w:cs="Times New Roman"/>
          <w:sz w:val="24"/>
          <w:szCs w:val="24"/>
        </w:rPr>
        <w:t xml:space="preserve"> de derechos </w:t>
      </w:r>
      <w:proofErr w:type="spellStart"/>
      <w:r w:rsidRPr="006423AB">
        <w:rPr>
          <w:rFonts w:ascii="Times New Roman" w:hAnsi="Times New Roman" w:cs="Times New Roman"/>
          <w:sz w:val="24"/>
          <w:szCs w:val="24"/>
        </w:rPr>
        <w:t>civiles</w:t>
      </w:r>
      <w:proofErr w:type="spellEnd"/>
      <w:r w:rsidRPr="006423AB">
        <w:rPr>
          <w:rFonts w:ascii="Times New Roman" w:hAnsi="Times New Roman" w:cs="Times New Roman"/>
          <w:sz w:val="24"/>
          <w:szCs w:val="24"/>
        </w:rPr>
        <w:t xml:space="preserve"> de </w:t>
      </w:r>
      <w:r w:rsidR="00FB29F7">
        <w:rPr>
          <w:rFonts w:ascii="Times New Roman" w:hAnsi="Times New Roman" w:cs="Times New Roman"/>
          <w:sz w:val="24"/>
          <w:szCs w:val="24"/>
        </w:rPr>
        <w:t>KPTA</w:t>
      </w:r>
      <w:r w:rsidRPr="006423AB">
        <w:rPr>
          <w:rFonts w:ascii="Times New Roman" w:hAnsi="Times New Roman" w:cs="Times New Roman"/>
          <w:sz w:val="24"/>
          <w:szCs w:val="24"/>
        </w:rPr>
        <w:t xml:space="preserve"> y </w:t>
      </w:r>
      <w:proofErr w:type="spellStart"/>
      <w:r w:rsidRPr="006423AB">
        <w:rPr>
          <w:rFonts w:ascii="Times New Roman" w:hAnsi="Times New Roman" w:cs="Times New Roman"/>
          <w:sz w:val="24"/>
          <w:szCs w:val="24"/>
        </w:rPr>
        <w:t>los</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procedimientos</w:t>
      </w:r>
      <w:proofErr w:type="spellEnd"/>
      <w:r w:rsidRPr="006423AB">
        <w:rPr>
          <w:rFonts w:ascii="Times New Roman" w:hAnsi="Times New Roman" w:cs="Times New Roman"/>
          <w:sz w:val="24"/>
          <w:szCs w:val="24"/>
        </w:rPr>
        <w:t xml:space="preserve"> y / o para </w:t>
      </w:r>
      <w:proofErr w:type="spellStart"/>
      <w:r w:rsidRPr="006423AB">
        <w:rPr>
          <w:rFonts w:ascii="Times New Roman" w:hAnsi="Times New Roman" w:cs="Times New Roman"/>
          <w:sz w:val="24"/>
          <w:szCs w:val="24"/>
        </w:rPr>
        <w:t>presentar</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una</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queja</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por</w:t>
      </w:r>
      <w:proofErr w:type="spellEnd"/>
      <w:r w:rsidRPr="006423AB">
        <w:rPr>
          <w:rFonts w:ascii="Times New Roman" w:hAnsi="Times New Roman" w:cs="Times New Roman"/>
          <w:sz w:val="24"/>
          <w:szCs w:val="24"/>
        </w:rPr>
        <w:t xml:space="preserve"> favor </w:t>
      </w:r>
      <w:proofErr w:type="spellStart"/>
      <w:r w:rsidRPr="006423AB">
        <w:rPr>
          <w:rFonts w:ascii="Times New Roman" w:hAnsi="Times New Roman" w:cs="Times New Roman"/>
          <w:sz w:val="24"/>
          <w:szCs w:val="24"/>
        </w:rPr>
        <w:t>póngase</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en</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contacto</w:t>
      </w:r>
      <w:proofErr w:type="spellEnd"/>
      <w:r w:rsidRPr="006423AB">
        <w:rPr>
          <w:rFonts w:ascii="Times New Roman" w:hAnsi="Times New Roman" w:cs="Times New Roman"/>
          <w:sz w:val="24"/>
          <w:szCs w:val="24"/>
        </w:rPr>
        <w:t xml:space="preserve"> con la persona </w:t>
      </w:r>
      <w:proofErr w:type="spellStart"/>
      <w:r w:rsidRPr="006423AB">
        <w:rPr>
          <w:rFonts w:ascii="Times New Roman" w:hAnsi="Times New Roman" w:cs="Times New Roman"/>
          <w:sz w:val="24"/>
          <w:szCs w:val="24"/>
        </w:rPr>
        <w:t>indicada</w:t>
      </w:r>
      <w:proofErr w:type="spellEnd"/>
      <w:r w:rsidRPr="006423AB">
        <w:rPr>
          <w:rFonts w:ascii="Times New Roman" w:hAnsi="Times New Roman" w:cs="Times New Roman"/>
          <w:sz w:val="24"/>
          <w:szCs w:val="24"/>
        </w:rPr>
        <w:t xml:space="preserve"> a </w:t>
      </w:r>
      <w:proofErr w:type="spellStart"/>
      <w:r w:rsidRPr="006423AB">
        <w:rPr>
          <w:rFonts w:ascii="Times New Roman" w:hAnsi="Times New Roman" w:cs="Times New Roman"/>
          <w:sz w:val="24"/>
          <w:szCs w:val="24"/>
        </w:rPr>
        <w:t>continuación</w:t>
      </w:r>
      <w:proofErr w:type="spellEnd"/>
      <w:r w:rsidRPr="006423AB">
        <w:rPr>
          <w:rFonts w:ascii="Times New Roman" w:hAnsi="Times New Roman" w:cs="Times New Roman"/>
          <w:sz w:val="24"/>
          <w:szCs w:val="24"/>
        </w:rPr>
        <w:t xml:space="preserve">: </w:t>
      </w:r>
    </w:p>
    <w:p w14:paraId="17830B31" w14:textId="77777777" w:rsidR="006423AB" w:rsidRPr="006423AB" w:rsidRDefault="006423AB" w:rsidP="006423A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9510D6D" w14:textId="77777777" w:rsidR="006423AB" w:rsidRPr="006423AB" w:rsidRDefault="006423AB"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423AB">
        <w:rPr>
          <w:rFonts w:ascii="Times New Roman" w:hAnsi="Times New Roman" w:cs="Times New Roman"/>
          <w:sz w:val="24"/>
          <w:szCs w:val="24"/>
        </w:rPr>
        <w:t xml:space="preserve">Pam </w:t>
      </w:r>
      <w:r>
        <w:rPr>
          <w:rFonts w:ascii="Times New Roman" w:hAnsi="Times New Roman" w:cs="Times New Roman"/>
          <w:sz w:val="24"/>
          <w:szCs w:val="24"/>
        </w:rPr>
        <w:t>Shepherd</w:t>
      </w:r>
      <w:r w:rsidRPr="006423AB">
        <w:rPr>
          <w:rFonts w:ascii="Times New Roman" w:hAnsi="Times New Roman" w:cs="Times New Roman"/>
          <w:sz w:val="24"/>
          <w:szCs w:val="24"/>
        </w:rPr>
        <w:t xml:space="preserve">, </w:t>
      </w:r>
      <w:proofErr w:type="spellStart"/>
      <w:r w:rsidR="00497C10">
        <w:rPr>
          <w:rFonts w:ascii="Times New Roman" w:hAnsi="Times New Roman" w:cs="Times New Roman"/>
          <w:sz w:val="24"/>
          <w:szCs w:val="24"/>
        </w:rPr>
        <w:t>Secretaria</w:t>
      </w:r>
      <w:proofErr w:type="spellEnd"/>
      <w:r w:rsidR="00497C10">
        <w:rPr>
          <w:rFonts w:ascii="Times New Roman" w:hAnsi="Times New Roman" w:cs="Times New Roman"/>
          <w:sz w:val="24"/>
          <w:szCs w:val="24"/>
        </w:rPr>
        <w:t>/</w:t>
      </w:r>
      <w:proofErr w:type="spellStart"/>
      <w:r w:rsidR="00497C10">
        <w:rPr>
          <w:rFonts w:ascii="Times New Roman" w:hAnsi="Times New Roman" w:cs="Times New Roman"/>
          <w:sz w:val="24"/>
          <w:szCs w:val="24"/>
        </w:rPr>
        <w:t>Tesorera</w:t>
      </w:r>
      <w:proofErr w:type="spellEnd"/>
      <w:r w:rsidRPr="006423AB">
        <w:rPr>
          <w:rFonts w:ascii="Times New Roman" w:hAnsi="Times New Roman" w:cs="Times New Roman"/>
          <w:sz w:val="24"/>
          <w:szCs w:val="24"/>
        </w:rPr>
        <w:t xml:space="preserve"> </w:t>
      </w:r>
    </w:p>
    <w:p w14:paraId="557CD208" w14:textId="77777777" w:rsidR="006423AB" w:rsidRPr="006423AB" w:rsidRDefault="00FB29F7"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Kentucky Public Transit Association</w:t>
      </w:r>
    </w:p>
    <w:p w14:paraId="30926907" w14:textId="77777777" w:rsidR="006423AB" w:rsidRPr="006423AB" w:rsidRDefault="00FB29F7"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 xml:space="preserve">1713 Jaggie Zorro </w:t>
      </w:r>
      <w:proofErr w:type="spellStart"/>
      <w:r>
        <w:rPr>
          <w:rFonts w:ascii="Times New Roman" w:hAnsi="Times New Roman" w:cs="Times New Roman"/>
          <w:sz w:val="24"/>
          <w:szCs w:val="24"/>
        </w:rPr>
        <w:t>Se</w:t>
      </w:r>
      <w:r w:rsidRPr="00FB29F7">
        <w:rPr>
          <w:rFonts w:ascii="Times New Roman" w:hAnsi="Times New Roman" w:cs="Times New Roman"/>
          <w:sz w:val="24"/>
          <w:szCs w:val="24"/>
        </w:rPr>
        <w:t>ntido</w:t>
      </w:r>
      <w:proofErr w:type="spellEnd"/>
    </w:p>
    <w:p w14:paraId="7BD40F80" w14:textId="77777777" w:rsidR="006423AB" w:rsidRPr="006423AB" w:rsidRDefault="00FB29F7"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Lexington, KY 40511</w:t>
      </w:r>
    </w:p>
    <w:p w14:paraId="1163992A" w14:textId="77777777" w:rsidR="006423AB" w:rsidRPr="006423AB" w:rsidRDefault="006423AB"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
    <w:p w14:paraId="34F796E2" w14:textId="77777777" w:rsidR="006423AB" w:rsidRPr="006423AB" w:rsidRDefault="009E6F16"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roofErr w:type="spellStart"/>
      <w:r>
        <w:rPr>
          <w:rFonts w:ascii="Times New Roman" w:hAnsi="Times New Roman" w:cs="Times New Roman"/>
          <w:sz w:val="24"/>
          <w:szCs w:val="24"/>
        </w:rPr>
        <w:t>Teléfono</w:t>
      </w:r>
      <w:proofErr w:type="spellEnd"/>
      <w:r>
        <w:rPr>
          <w:rFonts w:ascii="Times New Roman" w:hAnsi="Times New Roman" w:cs="Times New Roman"/>
          <w:sz w:val="24"/>
          <w:szCs w:val="24"/>
        </w:rPr>
        <w:t xml:space="preserve">: 859-233-0066    </w:t>
      </w:r>
      <w:r w:rsidR="006423AB" w:rsidRPr="006423AB">
        <w:rPr>
          <w:rFonts w:ascii="Times New Roman" w:hAnsi="Times New Roman" w:cs="Times New Roman"/>
          <w:sz w:val="24"/>
          <w:szCs w:val="24"/>
        </w:rPr>
        <w:t xml:space="preserve"> 888-848-0989 </w:t>
      </w:r>
      <w:r>
        <w:rPr>
          <w:rFonts w:ascii="Times New Roman" w:hAnsi="Times New Roman" w:cs="Times New Roman"/>
          <w:sz w:val="24"/>
          <w:szCs w:val="24"/>
        </w:rPr>
        <w:t xml:space="preserve">   </w:t>
      </w:r>
      <w:r w:rsidR="006423AB" w:rsidRPr="006423AB">
        <w:rPr>
          <w:rFonts w:ascii="Times New Roman" w:hAnsi="Times New Roman" w:cs="Times New Roman"/>
          <w:sz w:val="24"/>
          <w:szCs w:val="24"/>
        </w:rPr>
        <w:t xml:space="preserve">TTY 859-233-0066 </w:t>
      </w:r>
    </w:p>
    <w:p w14:paraId="19641F8A" w14:textId="77777777" w:rsidR="006423AB" w:rsidRPr="006423AB" w:rsidRDefault="006423AB"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roofErr w:type="spellStart"/>
      <w:r w:rsidRPr="006423AB">
        <w:rPr>
          <w:rFonts w:ascii="Times New Roman" w:hAnsi="Times New Roman" w:cs="Times New Roman"/>
          <w:sz w:val="24"/>
          <w:szCs w:val="24"/>
        </w:rPr>
        <w:t>Dirección</w:t>
      </w:r>
      <w:proofErr w:type="spellEnd"/>
      <w:r w:rsidRPr="006423AB">
        <w:rPr>
          <w:rFonts w:ascii="Times New Roman" w:hAnsi="Times New Roman" w:cs="Times New Roman"/>
          <w:sz w:val="24"/>
          <w:szCs w:val="24"/>
        </w:rPr>
        <w:t xml:space="preserve"> de </w:t>
      </w:r>
      <w:proofErr w:type="spellStart"/>
      <w:r w:rsidRPr="006423AB">
        <w:rPr>
          <w:rFonts w:ascii="Times New Roman" w:hAnsi="Times New Roman" w:cs="Times New Roman"/>
          <w:sz w:val="24"/>
          <w:szCs w:val="24"/>
        </w:rPr>
        <w:t>correo</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electrónico</w:t>
      </w:r>
      <w:proofErr w:type="spellEnd"/>
      <w:r w:rsidRPr="006423AB">
        <w:rPr>
          <w:rFonts w:ascii="Times New Roman" w:hAnsi="Times New Roman" w:cs="Times New Roman"/>
          <w:sz w:val="24"/>
          <w:szCs w:val="24"/>
        </w:rPr>
        <w:t>: pshepherd@</w:t>
      </w:r>
      <w:r w:rsidR="00FB29F7">
        <w:rPr>
          <w:rFonts w:ascii="Times New Roman" w:hAnsi="Times New Roman" w:cs="Times New Roman"/>
          <w:sz w:val="24"/>
          <w:szCs w:val="24"/>
        </w:rPr>
        <w:t>ftsb</w:t>
      </w:r>
      <w:r w:rsidRPr="006423AB">
        <w:rPr>
          <w:rFonts w:ascii="Times New Roman" w:hAnsi="Times New Roman" w:cs="Times New Roman"/>
          <w:sz w:val="24"/>
          <w:szCs w:val="24"/>
        </w:rPr>
        <w:t xml:space="preserve">.org </w:t>
      </w:r>
    </w:p>
    <w:p w14:paraId="311AB6E4" w14:textId="77777777" w:rsidR="006423AB" w:rsidRDefault="006423AB"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
    <w:p w14:paraId="68E726C9" w14:textId="77777777" w:rsidR="006423AB" w:rsidRPr="006423AB" w:rsidRDefault="006423AB" w:rsidP="006423A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roofErr w:type="spellStart"/>
      <w:r w:rsidRPr="006423AB">
        <w:rPr>
          <w:rFonts w:ascii="Times New Roman" w:hAnsi="Times New Roman" w:cs="Times New Roman"/>
          <w:sz w:val="24"/>
          <w:szCs w:val="24"/>
        </w:rPr>
        <w:t>Visite</w:t>
      </w:r>
      <w:proofErr w:type="spellEnd"/>
      <w:r w:rsidRPr="006423AB">
        <w:rPr>
          <w:rFonts w:ascii="Times New Roman" w:hAnsi="Times New Roman" w:cs="Times New Roman"/>
          <w:sz w:val="24"/>
          <w:szCs w:val="24"/>
        </w:rPr>
        <w:t xml:space="preserve"> </w:t>
      </w:r>
      <w:proofErr w:type="spellStart"/>
      <w:r w:rsidRPr="006423AB">
        <w:rPr>
          <w:rFonts w:ascii="Times New Roman" w:hAnsi="Times New Roman" w:cs="Times New Roman"/>
          <w:sz w:val="24"/>
          <w:szCs w:val="24"/>
        </w:rPr>
        <w:t>el</w:t>
      </w:r>
      <w:proofErr w:type="spellEnd"/>
      <w:r w:rsidRPr="006423AB">
        <w:rPr>
          <w:rFonts w:ascii="Times New Roman" w:hAnsi="Times New Roman" w:cs="Times New Roman"/>
          <w:sz w:val="24"/>
          <w:szCs w:val="24"/>
        </w:rPr>
        <w:t xml:space="preserve"> sitio web: www.</w:t>
      </w:r>
      <w:r w:rsidR="00FB29F7" w:rsidRPr="00FB29F7">
        <w:t xml:space="preserve"> </w:t>
      </w:r>
      <w:r w:rsidR="00FB29F7" w:rsidRPr="00FB29F7">
        <w:rPr>
          <w:rFonts w:ascii="Times New Roman" w:hAnsi="Times New Roman" w:cs="Times New Roman"/>
          <w:sz w:val="24"/>
          <w:szCs w:val="24"/>
        </w:rPr>
        <w:t>kypublictransit.org</w:t>
      </w:r>
    </w:p>
    <w:p w14:paraId="06C7E4AF" w14:textId="77777777" w:rsidR="006423AB" w:rsidRDefault="006423AB" w:rsidP="006423A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D9CC41F" w14:textId="77777777" w:rsidR="00235AF5" w:rsidRDefault="00235AF5" w:rsidP="00235AF5">
      <w:pPr>
        <w:pBdr>
          <w:top w:val="single" w:sz="4" w:space="1" w:color="auto"/>
          <w:left w:val="single" w:sz="4" w:space="4" w:color="auto"/>
          <w:bottom w:val="single" w:sz="4" w:space="1" w:color="auto"/>
          <w:right w:val="single" w:sz="4" w:space="4" w:color="auto"/>
        </w:pBdr>
        <w:spacing w:after="100" w:afterAutospacing="1"/>
        <w:rPr>
          <w:rFonts w:ascii="Times New Roman" w:hAnsi="Times New Roman" w:cs="Times New Roman"/>
          <w:color w:val="222222"/>
          <w:sz w:val="24"/>
          <w:szCs w:val="24"/>
          <w:shd w:val="clear" w:color="auto" w:fill="F8F9FA"/>
        </w:rPr>
      </w:pPr>
      <w:proofErr w:type="spellStart"/>
      <w:r w:rsidRPr="00315F39">
        <w:rPr>
          <w:rFonts w:ascii="Times New Roman" w:hAnsi="Times New Roman" w:cs="Times New Roman"/>
          <w:color w:val="222222"/>
          <w:sz w:val="24"/>
          <w:szCs w:val="24"/>
          <w:shd w:val="clear" w:color="auto" w:fill="F8F9FA"/>
        </w:rPr>
        <w:t>Cualquier</w:t>
      </w:r>
      <w:proofErr w:type="spellEnd"/>
      <w:r w:rsidRPr="00315F39">
        <w:rPr>
          <w:rFonts w:ascii="Times New Roman" w:hAnsi="Times New Roman" w:cs="Times New Roman"/>
          <w:color w:val="222222"/>
          <w:sz w:val="24"/>
          <w:szCs w:val="24"/>
          <w:shd w:val="clear" w:color="auto" w:fill="F8F9FA"/>
        </w:rPr>
        <w:t xml:space="preserve"> persona que se </w:t>
      </w:r>
      <w:proofErr w:type="spellStart"/>
      <w:r w:rsidRPr="00315F39">
        <w:rPr>
          <w:rFonts w:ascii="Times New Roman" w:hAnsi="Times New Roman" w:cs="Times New Roman"/>
          <w:color w:val="222222"/>
          <w:sz w:val="24"/>
          <w:szCs w:val="24"/>
          <w:shd w:val="clear" w:color="auto" w:fill="F8F9FA"/>
        </w:rPr>
        <w:t>crea</w:t>
      </w:r>
      <w:proofErr w:type="spellEnd"/>
      <w:r w:rsidRPr="00315F39">
        <w:rPr>
          <w:rFonts w:ascii="Times New Roman" w:hAnsi="Times New Roman" w:cs="Times New Roman"/>
          <w:color w:val="222222"/>
          <w:sz w:val="24"/>
          <w:szCs w:val="24"/>
          <w:shd w:val="clear" w:color="auto" w:fill="F8F9FA"/>
        </w:rPr>
        <w:t xml:space="preserve"> a </w:t>
      </w:r>
      <w:proofErr w:type="spellStart"/>
      <w:r w:rsidRPr="00315F39">
        <w:rPr>
          <w:rFonts w:ascii="Times New Roman" w:hAnsi="Times New Roman" w:cs="Times New Roman"/>
          <w:color w:val="222222"/>
          <w:sz w:val="24"/>
          <w:szCs w:val="24"/>
          <w:shd w:val="clear" w:color="auto" w:fill="F8F9FA"/>
        </w:rPr>
        <w:t>sí</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misma</w:t>
      </w:r>
      <w:proofErr w:type="spellEnd"/>
      <w:r w:rsidRPr="00315F39">
        <w:rPr>
          <w:rFonts w:ascii="Times New Roman" w:hAnsi="Times New Roman" w:cs="Times New Roman"/>
          <w:color w:val="222222"/>
          <w:sz w:val="24"/>
          <w:szCs w:val="24"/>
          <w:shd w:val="clear" w:color="auto" w:fill="F8F9FA"/>
        </w:rPr>
        <w:t xml:space="preserve">, o </w:t>
      </w:r>
      <w:proofErr w:type="spellStart"/>
      <w:r w:rsidRPr="00315F39">
        <w:rPr>
          <w:rFonts w:ascii="Times New Roman" w:hAnsi="Times New Roman" w:cs="Times New Roman"/>
          <w:color w:val="222222"/>
          <w:sz w:val="24"/>
          <w:szCs w:val="24"/>
          <w:shd w:val="clear" w:color="auto" w:fill="F8F9FA"/>
        </w:rPr>
        <w:t>cualquier</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clase</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específica</w:t>
      </w:r>
      <w:proofErr w:type="spellEnd"/>
      <w:r w:rsidRPr="00315F39">
        <w:rPr>
          <w:rFonts w:ascii="Times New Roman" w:hAnsi="Times New Roman" w:cs="Times New Roman"/>
          <w:color w:val="222222"/>
          <w:sz w:val="24"/>
          <w:szCs w:val="24"/>
          <w:shd w:val="clear" w:color="auto" w:fill="F8F9FA"/>
        </w:rPr>
        <w:t xml:space="preserve"> de personas que </w:t>
      </w:r>
      <w:proofErr w:type="spellStart"/>
      <w:r w:rsidRPr="00315F39">
        <w:rPr>
          <w:rFonts w:ascii="Times New Roman" w:hAnsi="Times New Roman" w:cs="Times New Roman"/>
          <w:color w:val="222222"/>
          <w:sz w:val="24"/>
          <w:szCs w:val="24"/>
          <w:shd w:val="clear" w:color="auto" w:fill="F8F9FA"/>
        </w:rPr>
        <w:t>sean</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objeto</w:t>
      </w:r>
      <w:proofErr w:type="spellEnd"/>
      <w:r w:rsidRPr="00315F39">
        <w:rPr>
          <w:rFonts w:ascii="Times New Roman" w:hAnsi="Times New Roman" w:cs="Times New Roman"/>
          <w:color w:val="222222"/>
          <w:sz w:val="24"/>
          <w:szCs w:val="24"/>
          <w:shd w:val="clear" w:color="auto" w:fill="F8F9FA"/>
        </w:rPr>
        <w:t xml:space="preserve"> de </w:t>
      </w:r>
      <w:proofErr w:type="spellStart"/>
      <w:r w:rsidRPr="00315F39">
        <w:rPr>
          <w:rFonts w:ascii="Times New Roman" w:hAnsi="Times New Roman" w:cs="Times New Roman"/>
          <w:color w:val="222222"/>
          <w:sz w:val="24"/>
          <w:szCs w:val="24"/>
          <w:shd w:val="clear" w:color="auto" w:fill="F8F9FA"/>
        </w:rPr>
        <w:t>discriminación</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por</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motivos</w:t>
      </w:r>
      <w:proofErr w:type="spellEnd"/>
      <w:r w:rsidRPr="00315F39">
        <w:rPr>
          <w:rFonts w:ascii="Times New Roman" w:hAnsi="Times New Roman" w:cs="Times New Roman"/>
          <w:color w:val="222222"/>
          <w:sz w:val="24"/>
          <w:szCs w:val="24"/>
          <w:shd w:val="clear" w:color="auto" w:fill="F8F9FA"/>
        </w:rPr>
        <w:t xml:space="preserve"> de </w:t>
      </w:r>
      <w:proofErr w:type="spellStart"/>
      <w:r w:rsidRPr="00315F39">
        <w:rPr>
          <w:rFonts w:ascii="Times New Roman" w:hAnsi="Times New Roman" w:cs="Times New Roman"/>
          <w:color w:val="222222"/>
          <w:sz w:val="24"/>
          <w:szCs w:val="24"/>
          <w:shd w:val="clear" w:color="auto" w:fill="F8F9FA"/>
        </w:rPr>
        <w:t>raza</w:t>
      </w:r>
      <w:proofErr w:type="spellEnd"/>
      <w:r w:rsidRPr="00315F39">
        <w:rPr>
          <w:rFonts w:ascii="Times New Roman" w:hAnsi="Times New Roman" w:cs="Times New Roman"/>
          <w:color w:val="222222"/>
          <w:sz w:val="24"/>
          <w:szCs w:val="24"/>
          <w:shd w:val="clear" w:color="auto" w:fill="F8F9FA"/>
        </w:rPr>
        <w:t xml:space="preserve">, color u </w:t>
      </w:r>
      <w:proofErr w:type="spellStart"/>
      <w:r w:rsidRPr="00315F39">
        <w:rPr>
          <w:rFonts w:ascii="Times New Roman" w:hAnsi="Times New Roman" w:cs="Times New Roman"/>
          <w:color w:val="222222"/>
          <w:sz w:val="24"/>
          <w:szCs w:val="24"/>
          <w:shd w:val="clear" w:color="auto" w:fill="F8F9FA"/>
        </w:rPr>
        <w:t>origen</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nacional</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puede</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presentar</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una</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queja</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por</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escrito</w:t>
      </w:r>
      <w:proofErr w:type="spellEnd"/>
      <w:r w:rsidRPr="00315F39">
        <w:rPr>
          <w:rFonts w:ascii="Times New Roman" w:hAnsi="Times New Roman" w:cs="Times New Roman"/>
          <w:color w:val="222222"/>
          <w:sz w:val="24"/>
          <w:szCs w:val="24"/>
          <w:shd w:val="clear" w:color="auto" w:fill="F8F9FA"/>
        </w:rPr>
        <w:t xml:space="preserve"> ante </w:t>
      </w:r>
      <w:proofErr w:type="spellStart"/>
      <w:r w:rsidRPr="00315F39">
        <w:rPr>
          <w:rFonts w:ascii="Times New Roman" w:hAnsi="Times New Roman" w:cs="Times New Roman"/>
          <w:color w:val="222222"/>
          <w:sz w:val="24"/>
          <w:szCs w:val="24"/>
          <w:shd w:val="clear" w:color="auto" w:fill="F8F9FA"/>
        </w:rPr>
        <w:t>el</w:t>
      </w:r>
      <w:proofErr w:type="spellEnd"/>
      <w:r w:rsidRPr="00315F39">
        <w:rPr>
          <w:rFonts w:ascii="Times New Roman" w:hAnsi="Times New Roman" w:cs="Times New Roman"/>
          <w:color w:val="222222"/>
          <w:sz w:val="24"/>
          <w:szCs w:val="24"/>
          <w:shd w:val="clear" w:color="auto" w:fill="F8F9FA"/>
        </w:rPr>
        <w:t xml:space="preserve"> TLC o </w:t>
      </w:r>
      <w:proofErr w:type="spellStart"/>
      <w:r w:rsidRPr="00315F39">
        <w:rPr>
          <w:rFonts w:ascii="Times New Roman" w:hAnsi="Times New Roman" w:cs="Times New Roman"/>
          <w:color w:val="222222"/>
          <w:sz w:val="24"/>
          <w:szCs w:val="24"/>
          <w:shd w:val="clear" w:color="auto" w:fill="F8F9FA"/>
        </w:rPr>
        <w:t>por</w:t>
      </w:r>
      <w:proofErr w:type="spellEnd"/>
      <w:r w:rsidRPr="00315F39">
        <w:rPr>
          <w:rFonts w:ascii="Times New Roman" w:hAnsi="Times New Roman" w:cs="Times New Roman"/>
          <w:color w:val="222222"/>
          <w:sz w:val="24"/>
          <w:szCs w:val="24"/>
          <w:shd w:val="clear" w:color="auto" w:fill="F8F9FA"/>
        </w:rPr>
        <w:t xml:space="preserve"> un </w:t>
      </w:r>
      <w:proofErr w:type="spellStart"/>
      <w:r w:rsidRPr="00315F39">
        <w:rPr>
          <w:rFonts w:ascii="Times New Roman" w:hAnsi="Times New Roman" w:cs="Times New Roman"/>
          <w:color w:val="222222"/>
          <w:sz w:val="24"/>
          <w:szCs w:val="24"/>
          <w:shd w:val="clear" w:color="auto" w:fill="F8F9FA"/>
        </w:rPr>
        <w:t>representante</w:t>
      </w:r>
      <w:proofErr w:type="spellEnd"/>
      <w:r w:rsidRPr="00315F39">
        <w:rPr>
          <w:rFonts w:ascii="Times New Roman" w:hAnsi="Times New Roman" w:cs="Times New Roman"/>
          <w:color w:val="222222"/>
          <w:sz w:val="24"/>
          <w:szCs w:val="24"/>
          <w:shd w:val="clear" w:color="auto" w:fill="F8F9FA"/>
        </w:rPr>
        <w:t xml:space="preserve">. Una </w:t>
      </w:r>
      <w:proofErr w:type="spellStart"/>
      <w:r w:rsidRPr="00315F39">
        <w:rPr>
          <w:rFonts w:ascii="Times New Roman" w:hAnsi="Times New Roman" w:cs="Times New Roman"/>
          <w:color w:val="222222"/>
          <w:sz w:val="24"/>
          <w:szCs w:val="24"/>
          <w:shd w:val="clear" w:color="auto" w:fill="F8F9FA"/>
        </w:rPr>
        <w:t>queja</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debe</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presentarse</w:t>
      </w:r>
      <w:proofErr w:type="spellEnd"/>
      <w:r w:rsidRPr="00315F39">
        <w:rPr>
          <w:rFonts w:ascii="Times New Roman" w:hAnsi="Times New Roman" w:cs="Times New Roman"/>
          <w:color w:val="222222"/>
          <w:sz w:val="24"/>
          <w:szCs w:val="24"/>
          <w:shd w:val="clear" w:color="auto" w:fill="F8F9FA"/>
        </w:rPr>
        <w:t xml:space="preserve"> a </w:t>
      </w:r>
      <w:proofErr w:type="spellStart"/>
      <w:r w:rsidRPr="00315F39">
        <w:rPr>
          <w:rFonts w:ascii="Times New Roman" w:hAnsi="Times New Roman" w:cs="Times New Roman"/>
          <w:color w:val="222222"/>
          <w:sz w:val="24"/>
          <w:szCs w:val="24"/>
          <w:shd w:val="clear" w:color="auto" w:fill="F8F9FA"/>
        </w:rPr>
        <w:t>más</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tardar</w:t>
      </w:r>
      <w:proofErr w:type="spellEnd"/>
      <w:r w:rsidRPr="00315F39">
        <w:rPr>
          <w:rFonts w:ascii="Times New Roman" w:hAnsi="Times New Roman" w:cs="Times New Roman"/>
          <w:color w:val="222222"/>
          <w:sz w:val="24"/>
          <w:szCs w:val="24"/>
          <w:shd w:val="clear" w:color="auto" w:fill="F8F9FA"/>
        </w:rPr>
        <w:t xml:space="preserve"> 180 días </w:t>
      </w:r>
      <w:proofErr w:type="spellStart"/>
      <w:r w:rsidRPr="00315F39">
        <w:rPr>
          <w:rFonts w:ascii="Times New Roman" w:hAnsi="Times New Roman" w:cs="Times New Roman"/>
          <w:color w:val="222222"/>
          <w:sz w:val="24"/>
          <w:szCs w:val="24"/>
          <w:shd w:val="clear" w:color="auto" w:fill="F8F9FA"/>
        </w:rPr>
        <w:t>después</w:t>
      </w:r>
      <w:proofErr w:type="spellEnd"/>
      <w:r w:rsidRPr="00315F39">
        <w:rPr>
          <w:rFonts w:ascii="Times New Roman" w:hAnsi="Times New Roman" w:cs="Times New Roman"/>
          <w:color w:val="222222"/>
          <w:sz w:val="24"/>
          <w:szCs w:val="24"/>
          <w:shd w:val="clear" w:color="auto" w:fill="F8F9FA"/>
        </w:rPr>
        <w:t xml:space="preserve"> de la </w:t>
      </w:r>
      <w:proofErr w:type="spellStart"/>
      <w:r w:rsidRPr="00315F39">
        <w:rPr>
          <w:rFonts w:ascii="Times New Roman" w:hAnsi="Times New Roman" w:cs="Times New Roman"/>
          <w:color w:val="222222"/>
          <w:sz w:val="24"/>
          <w:szCs w:val="24"/>
          <w:shd w:val="clear" w:color="auto" w:fill="F8F9FA"/>
        </w:rPr>
        <w:t>fecha</w:t>
      </w:r>
      <w:proofErr w:type="spellEnd"/>
      <w:r w:rsidRPr="00315F39">
        <w:rPr>
          <w:rFonts w:ascii="Times New Roman" w:hAnsi="Times New Roman" w:cs="Times New Roman"/>
          <w:color w:val="222222"/>
          <w:sz w:val="24"/>
          <w:szCs w:val="24"/>
          <w:shd w:val="clear" w:color="auto" w:fill="F8F9FA"/>
        </w:rPr>
        <w:t xml:space="preserve"> de la </w:t>
      </w:r>
      <w:proofErr w:type="spellStart"/>
      <w:r w:rsidRPr="00315F39">
        <w:rPr>
          <w:rFonts w:ascii="Times New Roman" w:hAnsi="Times New Roman" w:cs="Times New Roman"/>
          <w:color w:val="222222"/>
          <w:sz w:val="24"/>
          <w:szCs w:val="24"/>
          <w:shd w:val="clear" w:color="auto" w:fill="F8F9FA"/>
        </w:rPr>
        <w:t>supuesta</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discriminación</w:t>
      </w:r>
      <w:proofErr w:type="spellEnd"/>
      <w:r w:rsidRPr="00315F39">
        <w:rPr>
          <w:rFonts w:ascii="Times New Roman" w:hAnsi="Times New Roman" w:cs="Times New Roman"/>
          <w:color w:val="222222"/>
          <w:sz w:val="24"/>
          <w:szCs w:val="24"/>
          <w:shd w:val="clear" w:color="auto" w:fill="F8F9FA"/>
        </w:rPr>
        <w:t xml:space="preserve">, a </w:t>
      </w:r>
      <w:proofErr w:type="spellStart"/>
      <w:r w:rsidRPr="00315F39">
        <w:rPr>
          <w:rFonts w:ascii="Times New Roman" w:hAnsi="Times New Roman" w:cs="Times New Roman"/>
          <w:color w:val="222222"/>
          <w:sz w:val="24"/>
          <w:szCs w:val="24"/>
          <w:shd w:val="clear" w:color="auto" w:fill="F8F9FA"/>
        </w:rPr>
        <w:t>menos</w:t>
      </w:r>
      <w:proofErr w:type="spellEnd"/>
      <w:r w:rsidRPr="00315F39">
        <w:rPr>
          <w:rFonts w:ascii="Times New Roman" w:hAnsi="Times New Roman" w:cs="Times New Roman"/>
          <w:color w:val="222222"/>
          <w:sz w:val="24"/>
          <w:szCs w:val="24"/>
          <w:shd w:val="clear" w:color="auto" w:fill="F8F9FA"/>
        </w:rPr>
        <w:t xml:space="preserve"> que </w:t>
      </w:r>
      <w:proofErr w:type="spellStart"/>
      <w:r w:rsidRPr="00315F39">
        <w:rPr>
          <w:rFonts w:ascii="Times New Roman" w:hAnsi="Times New Roman" w:cs="Times New Roman"/>
          <w:color w:val="222222"/>
          <w:sz w:val="24"/>
          <w:szCs w:val="24"/>
          <w:shd w:val="clear" w:color="auto" w:fill="F8F9FA"/>
        </w:rPr>
        <w:t>el</w:t>
      </w:r>
      <w:proofErr w:type="spellEnd"/>
      <w:r w:rsidRPr="00315F39">
        <w:rPr>
          <w:rFonts w:ascii="Times New Roman" w:hAnsi="Times New Roman" w:cs="Times New Roman"/>
          <w:color w:val="222222"/>
          <w:sz w:val="24"/>
          <w:szCs w:val="24"/>
          <w:shd w:val="clear" w:color="auto" w:fill="F8F9FA"/>
        </w:rPr>
        <w:t xml:space="preserve"> FTA </w:t>
      </w:r>
      <w:proofErr w:type="spellStart"/>
      <w:r w:rsidRPr="00315F39">
        <w:rPr>
          <w:rFonts w:ascii="Times New Roman" w:hAnsi="Times New Roman" w:cs="Times New Roman"/>
          <w:color w:val="222222"/>
          <w:sz w:val="24"/>
          <w:szCs w:val="24"/>
          <w:shd w:val="clear" w:color="auto" w:fill="F8F9FA"/>
        </w:rPr>
        <w:t>extienda</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el</w:t>
      </w:r>
      <w:proofErr w:type="spellEnd"/>
      <w:r w:rsidRPr="00315F39">
        <w:rPr>
          <w:rFonts w:ascii="Times New Roman" w:hAnsi="Times New Roman" w:cs="Times New Roman"/>
          <w:color w:val="222222"/>
          <w:sz w:val="24"/>
          <w:szCs w:val="24"/>
          <w:shd w:val="clear" w:color="auto" w:fill="F8F9FA"/>
        </w:rPr>
        <w:t xml:space="preserve"> </w:t>
      </w:r>
      <w:proofErr w:type="spellStart"/>
      <w:r w:rsidRPr="00315F39">
        <w:rPr>
          <w:rFonts w:ascii="Times New Roman" w:hAnsi="Times New Roman" w:cs="Times New Roman"/>
          <w:color w:val="222222"/>
          <w:sz w:val="24"/>
          <w:szCs w:val="24"/>
          <w:shd w:val="clear" w:color="auto" w:fill="F8F9FA"/>
        </w:rPr>
        <w:t>tiempo</w:t>
      </w:r>
      <w:proofErr w:type="spellEnd"/>
      <w:r w:rsidRPr="00315F39">
        <w:rPr>
          <w:rFonts w:ascii="Times New Roman" w:hAnsi="Times New Roman" w:cs="Times New Roman"/>
          <w:color w:val="222222"/>
          <w:sz w:val="24"/>
          <w:szCs w:val="24"/>
          <w:shd w:val="clear" w:color="auto" w:fill="F8F9FA"/>
        </w:rPr>
        <w:t xml:space="preserve"> de </w:t>
      </w:r>
      <w:proofErr w:type="spellStart"/>
      <w:r w:rsidRPr="00315F39">
        <w:rPr>
          <w:rFonts w:ascii="Times New Roman" w:hAnsi="Times New Roman" w:cs="Times New Roman"/>
          <w:color w:val="222222"/>
          <w:sz w:val="24"/>
          <w:szCs w:val="24"/>
          <w:shd w:val="clear" w:color="auto" w:fill="F8F9FA"/>
        </w:rPr>
        <w:t>presentación</w:t>
      </w:r>
      <w:proofErr w:type="spellEnd"/>
      <w:r w:rsidRPr="00315F39">
        <w:rPr>
          <w:rFonts w:ascii="Times New Roman" w:hAnsi="Times New Roman" w:cs="Times New Roman"/>
          <w:color w:val="222222"/>
          <w:sz w:val="24"/>
          <w:szCs w:val="24"/>
          <w:shd w:val="clear" w:color="auto" w:fill="F8F9FA"/>
        </w:rPr>
        <w:t>.</w:t>
      </w:r>
    </w:p>
    <w:p w14:paraId="421CBC18" w14:textId="77777777" w:rsidR="006423AB" w:rsidRDefault="00235AF5" w:rsidP="00235AF5">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F1590">
        <w:rPr>
          <w:rFonts w:ascii="Times New Roman" w:eastAsia="Times New Roman" w:hAnsi="Times New Roman" w:cs="Times New Roman"/>
          <w:color w:val="222222"/>
          <w:sz w:val="24"/>
          <w:szCs w:val="24"/>
          <w:lang w:val="es-ES"/>
        </w:rPr>
        <w:t xml:space="preserve">Atención: </w:t>
      </w:r>
      <w:r>
        <w:rPr>
          <w:rFonts w:ascii="Times New Roman" w:hAnsi="Times New Roman" w:cs="Times New Roman"/>
          <w:color w:val="222222"/>
          <w:sz w:val="24"/>
          <w:szCs w:val="24"/>
          <w:shd w:val="clear" w:color="auto" w:fill="F8F9FA"/>
        </w:rPr>
        <w:t xml:space="preserve">Coordinator del </w:t>
      </w:r>
      <w:proofErr w:type="spellStart"/>
      <w:r>
        <w:rPr>
          <w:rFonts w:ascii="Times New Roman" w:hAnsi="Times New Roman" w:cs="Times New Roman"/>
          <w:color w:val="222222"/>
          <w:sz w:val="24"/>
          <w:szCs w:val="24"/>
          <w:shd w:val="clear" w:color="auto" w:fill="F8F9FA"/>
        </w:rPr>
        <w:t>Programa</w:t>
      </w:r>
      <w:proofErr w:type="spellEnd"/>
      <w:r>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Titulo</w:t>
      </w:r>
      <w:proofErr w:type="spellEnd"/>
      <w:r>
        <w:rPr>
          <w:rFonts w:ascii="Times New Roman" w:hAnsi="Times New Roman" w:cs="Times New Roman"/>
          <w:color w:val="222222"/>
          <w:sz w:val="24"/>
          <w:szCs w:val="24"/>
          <w:shd w:val="clear" w:color="auto" w:fill="F8F9FA"/>
        </w:rPr>
        <w:t xml:space="preserve"> VI, </w:t>
      </w:r>
      <w:proofErr w:type="spellStart"/>
      <w:r>
        <w:rPr>
          <w:rFonts w:ascii="Times New Roman" w:hAnsi="Times New Roman" w:cs="Times New Roman"/>
          <w:color w:val="222222"/>
          <w:sz w:val="24"/>
          <w:szCs w:val="24"/>
          <w:shd w:val="clear" w:color="auto" w:fill="F8F9FA"/>
        </w:rPr>
        <w:t>Edificio</w:t>
      </w:r>
      <w:proofErr w:type="spellEnd"/>
      <w:r>
        <w:rPr>
          <w:rFonts w:ascii="Times New Roman" w:hAnsi="Times New Roman" w:cs="Times New Roman"/>
          <w:color w:val="222222"/>
          <w:sz w:val="24"/>
          <w:szCs w:val="24"/>
          <w:shd w:val="clear" w:color="auto" w:fill="F8F9FA"/>
        </w:rPr>
        <w:t xml:space="preserve"> Este, </w:t>
      </w:r>
      <w:r w:rsidRPr="004F1590">
        <w:rPr>
          <w:rFonts w:ascii="Times New Roman" w:eastAsia="Times New Roman" w:hAnsi="Times New Roman" w:cs="Times New Roman"/>
          <w:color w:val="222222"/>
          <w:sz w:val="24"/>
          <w:szCs w:val="24"/>
          <w:lang w:val="es-ES"/>
        </w:rPr>
        <w:t>5 ° piso-TCR, 1200</w:t>
      </w:r>
      <w:r>
        <w:rPr>
          <w:rFonts w:ascii="Times New Roman" w:eastAsia="Times New Roman" w:hAnsi="Times New Roman" w:cs="Times New Roman"/>
          <w:color w:val="222222"/>
          <w:sz w:val="24"/>
          <w:szCs w:val="24"/>
          <w:lang w:val="es-ES"/>
        </w:rPr>
        <w:t xml:space="preserve"> New Jersey Ave., SE Washington, DC 20590.  </w:t>
      </w:r>
      <w:r w:rsidRPr="004F1590">
        <w:rPr>
          <w:rFonts w:ascii="Times New Roman" w:eastAsia="Times New Roman" w:hAnsi="Times New Roman" w:cs="Times New Roman"/>
          <w:color w:val="222222"/>
          <w:sz w:val="24"/>
          <w:szCs w:val="24"/>
          <w:lang w:val="es-ES"/>
        </w:rPr>
        <w:t xml:space="preserve">Para acomodar a personas con dominio limitado del </w:t>
      </w:r>
      <w:proofErr w:type="gramStart"/>
      <w:r w:rsidRPr="004F1590">
        <w:rPr>
          <w:rFonts w:ascii="Times New Roman" w:eastAsia="Times New Roman" w:hAnsi="Times New Roman" w:cs="Times New Roman"/>
          <w:color w:val="222222"/>
          <w:sz w:val="24"/>
          <w:szCs w:val="24"/>
          <w:lang w:val="es-ES"/>
        </w:rPr>
        <w:t xml:space="preserve">inglés, </w:t>
      </w:r>
      <w:r>
        <w:rPr>
          <w:rFonts w:ascii="Times New Roman" w:eastAsia="Times New Roman" w:hAnsi="Times New Roman" w:cs="Times New Roman"/>
          <w:color w:val="222222"/>
          <w:sz w:val="24"/>
          <w:szCs w:val="24"/>
          <w:lang w:val="es-ES"/>
        </w:rPr>
        <w:t xml:space="preserve"> </w:t>
      </w:r>
      <w:r w:rsidRPr="004F1590">
        <w:rPr>
          <w:rFonts w:ascii="Times New Roman" w:eastAsia="Times New Roman" w:hAnsi="Times New Roman" w:cs="Times New Roman"/>
          <w:color w:val="222222"/>
          <w:sz w:val="24"/>
          <w:szCs w:val="24"/>
          <w:lang w:val="es-ES"/>
        </w:rPr>
        <w:t>también</w:t>
      </w:r>
      <w:proofErr w:type="gramEnd"/>
      <w:r w:rsidRPr="004F1590">
        <w:rPr>
          <w:rFonts w:ascii="Times New Roman" w:eastAsia="Times New Roman" w:hAnsi="Times New Roman" w:cs="Times New Roman"/>
          <w:color w:val="222222"/>
          <w:sz w:val="24"/>
          <w:szCs w:val="24"/>
          <w:lang w:val="es-ES"/>
        </w:rPr>
        <w:t xml:space="preserve"> pueden presentarse quejas documentadas y / o traducidas en lo anterior habla a. Si </w:t>
      </w:r>
      <w:r>
        <w:rPr>
          <w:rFonts w:ascii="Times New Roman" w:eastAsia="Times New Roman" w:hAnsi="Times New Roman" w:cs="Times New Roman"/>
          <w:color w:val="222222"/>
          <w:sz w:val="24"/>
          <w:szCs w:val="24"/>
          <w:lang w:val="es-ES"/>
        </w:rPr>
        <w:t xml:space="preserve">necesita </w:t>
      </w:r>
      <w:r w:rsidRPr="004F1590">
        <w:rPr>
          <w:rFonts w:ascii="Times New Roman" w:eastAsia="Times New Roman" w:hAnsi="Times New Roman" w:cs="Times New Roman"/>
          <w:color w:val="222222"/>
          <w:sz w:val="24"/>
          <w:szCs w:val="24"/>
          <w:lang w:val="es-ES"/>
        </w:rPr>
        <w:t>información en otro idioma, comuníquese con</w:t>
      </w:r>
      <w:r>
        <w:rPr>
          <w:rFonts w:ascii="Times New Roman" w:eastAsia="Times New Roman" w:hAnsi="Times New Roman" w:cs="Times New Roman"/>
          <w:color w:val="222222"/>
          <w:sz w:val="24"/>
          <w:szCs w:val="24"/>
          <w:lang w:val="es-ES"/>
        </w:rPr>
        <w:t xml:space="preserve"> KPTA</w:t>
      </w:r>
      <w:r w:rsidRPr="004F1590">
        <w:rPr>
          <w:rFonts w:ascii="Times New Roman" w:eastAsia="Times New Roman" w:hAnsi="Times New Roman" w:cs="Times New Roman"/>
          <w:color w:val="222222"/>
          <w:sz w:val="24"/>
          <w:szCs w:val="24"/>
          <w:lang w:val="es-ES"/>
        </w:rPr>
        <w:t xml:space="preserve"> al 888-848-0989.</w:t>
      </w:r>
    </w:p>
    <w:p w14:paraId="6368AE99" w14:textId="77777777" w:rsidR="00235AF5" w:rsidRDefault="00235AF5">
      <w:pPr>
        <w:rPr>
          <w:rFonts w:ascii="Times New Roman" w:hAnsi="Times New Roman" w:cs="Times New Roman"/>
          <w:b/>
          <w:caps/>
          <w:sz w:val="28"/>
          <w:szCs w:val="28"/>
        </w:rPr>
      </w:pPr>
      <w:r>
        <w:rPr>
          <w:rFonts w:ascii="Times New Roman" w:hAnsi="Times New Roman" w:cs="Times New Roman"/>
          <w:b/>
          <w:caps/>
          <w:sz w:val="28"/>
          <w:szCs w:val="28"/>
        </w:rPr>
        <w:br w:type="page"/>
      </w:r>
    </w:p>
    <w:p w14:paraId="41FF012B" w14:textId="77777777" w:rsidR="00325A1D" w:rsidRPr="00B035A0" w:rsidRDefault="00D9476C" w:rsidP="00D9476C">
      <w:pPr>
        <w:rPr>
          <w:rFonts w:ascii="Times New Roman" w:hAnsi="Times New Roman" w:cs="Times New Roman"/>
          <w:b/>
          <w:caps/>
          <w:sz w:val="28"/>
          <w:szCs w:val="28"/>
        </w:rPr>
      </w:pPr>
      <w:r>
        <w:rPr>
          <w:rFonts w:ascii="Times New Roman" w:hAnsi="Times New Roman" w:cs="Times New Roman"/>
          <w:b/>
          <w:caps/>
          <w:sz w:val="28"/>
          <w:szCs w:val="28"/>
        </w:rPr>
        <w:lastRenderedPageBreak/>
        <w:t xml:space="preserve">2.2 </w:t>
      </w:r>
      <w:r w:rsidR="00FB29F7">
        <w:rPr>
          <w:rFonts w:ascii="Times New Roman" w:hAnsi="Times New Roman" w:cs="Times New Roman"/>
          <w:b/>
          <w:caps/>
          <w:sz w:val="28"/>
          <w:szCs w:val="28"/>
        </w:rPr>
        <w:t>KPTA</w:t>
      </w:r>
      <w:r>
        <w:rPr>
          <w:rFonts w:ascii="Times New Roman" w:hAnsi="Times New Roman" w:cs="Times New Roman"/>
          <w:b/>
          <w:caps/>
          <w:sz w:val="28"/>
          <w:szCs w:val="28"/>
        </w:rPr>
        <w:t xml:space="preserve"> T</w:t>
      </w:r>
      <w:r w:rsidR="00325A1D" w:rsidRPr="001D0C92">
        <w:rPr>
          <w:rFonts w:ascii="Times New Roman" w:hAnsi="Times New Roman" w:cs="Times New Roman"/>
          <w:b/>
          <w:caps/>
          <w:sz w:val="28"/>
          <w:szCs w:val="28"/>
        </w:rPr>
        <w:t>itle VI Complaint procedure</w:t>
      </w:r>
    </w:p>
    <w:p w14:paraId="6EDCA370" w14:textId="77777777" w:rsidR="00325A1D" w:rsidRDefault="00325A1D" w:rsidP="00325A1D">
      <w:pPr>
        <w:rPr>
          <w:rFonts w:ascii="Times New Roman" w:hAnsi="Times New Roman" w:cs="Times New Roman"/>
          <w:sz w:val="24"/>
          <w:szCs w:val="24"/>
        </w:rPr>
      </w:pPr>
      <w:r>
        <w:rPr>
          <w:rFonts w:ascii="Times New Roman" w:hAnsi="Times New Roman" w:cs="Times New Roman"/>
          <w:sz w:val="24"/>
          <w:szCs w:val="24"/>
        </w:rPr>
        <w:t xml:space="preserve">These procedures cover all complaints under Title VI of the Civil Rights Act of 1964, Executive Order 12898 “Federal Actions to Address Environmental Justice in Minority Populations and Low-Income Populations” (1964), and Executive Order 13166 “Improving Access to Services for Person with Limited English Proficiency” (2000), for alleged discrimination in any program or activity administered by </w:t>
      </w:r>
      <w:r w:rsidR="00FB29F7">
        <w:rPr>
          <w:rFonts w:ascii="Times New Roman" w:hAnsi="Times New Roman" w:cs="Times New Roman"/>
          <w:sz w:val="24"/>
          <w:szCs w:val="24"/>
        </w:rPr>
        <w:t>Kentucky Public Transit Association</w:t>
      </w:r>
    </w:p>
    <w:p w14:paraId="2176F135" w14:textId="77777777" w:rsidR="00325A1D" w:rsidRDefault="00325A1D" w:rsidP="00325A1D">
      <w:pPr>
        <w:rPr>
          <w:rFonts w:ascii="Times New Roman" w:hAnsi="Times New Roman" w:cs="Times New Roman"/>
          <w:sz w:val="24"/>
          <w:szCs w:val="24"/>
        </w:rPr>
      </w:pPr>
      <w:r>
        <w:rPr>
          <w:rFonts w:ascii="Times New Roman" w:hAnsi="Times New Roman" w:cs="Times New Roman"/>
          <w:sz w:val="24"/>
          <w:szCs w:val="24"/>
        </w:rPr>
        <w:t xml:space="preserve">The following is a summary of the procedures that </w:t>
      </w:r>
      <w:r w:rsidR="00FB29F7">
        <w:rPr>
          <w:rFonts w:ascii="Times New Roman" w:hAnsi="Times New Roman" w:cs="Times New Roman"/>
          <w:sz w:val="24"/>
          <w:szCs w:val="24"/>
        </w:rPr>
        <w:t>Kentucky Public Transit Association</w:t>
      </w:r>
      <w:r>
        <w:rPr>
          <w:rFonts w:ascii="Times New Roman" w:hAnsi="Times New Roman" w:cs="Times New Roman"/>
          <w:sz w:val="24"/>
          <w:szCs w:val="24"/>
        </w:rPr>
        <w:t xml:space="preserve"> (herein</w:t>
      </w:r>
      <w:r w:rsidR="00E1364E">
        <w:rPr>
          <w:rFonts w:ascii="Times New Roman" w:hAnsi="Times New Roman" w:cs="Times New Roman"/>
          <w:sz w:val="24"/>
          <w:szCs w:val="24"/>
        </w:rPr>
        <w:t>after referred to a as “</w:t>
      </w:r>
      <w:r w:rsidR="00FB29F7">
        <w:rPr>
          <w:rFonts w:ascii="Times New Roman" w:hAnsi="Times New Roman" w:cs="Times New Roman"/>
          <w:sz w:val="24"/>
          <w:szCs w:val="24"/>
        </w:rPr>
        <w:t>KPTA</w:t>
      </w:r>
      <w:r w:rsidR="00E1364E">
        <w:rPr>
          <w:rFonts w:ascii="Times New Roman" w:hAnsi="Times New Roman" w:cs="Times New Roman"/>
          <w:sz w:val="24"/>
          <w:szCs w:val="24"/>
        </w:rPr>
        <w:t xml:space="preserve">”) </w:t>
      </w:r>
      <w:r>
        <w:rPr>
          <w:rFonts w:ascii="Times New Roman" w:hAnsi="Times New Roman" w:cs="Times New Roman"/>
          <w:sz w:val="24"/>
          <w:szCs w:val="24"/>
        </w:rPr>
        <w:t>uses for investigation and resolution of Title VI customer complaints.</w:t>
      </w:r>
    </w:p>
    <w:p w14:paraId="6B1038EC" w14:textId="77777777" w:rsidR="00B47A09" w:rsidRDefault="00B47A09" w:rsidP="00B47A09">
      <w:pPr>
        <w:pStyle w:val="ListParagraph"/>
        <w:numPr>
          <w:ilvl w:val="0"/>
          <w:numId w:val="3"/>
        </w:numPr>
        <w:rPr>
          <w:rFonts w:ascii="Times New Roman" w:hAnsi="Times New Roman" w:cs="Times New Roman"/>
          <w:sz w:val="24"/>
          <w:szCs w:val="24"/>
        </w:rPr>
      </w:pPr>
      <w:r w:rsidRPr="00B035A0">
        <w:rPr>
          <w:rFonts w:ascii="Times New Roman" w:hAnsi="Times New Roman" w:cs="Times New Roman"/>
          <w:sz w:val="24"/>
          <w:szCs w:val="24"/>
        </w:rPr>
        <w:t xml:space="preserve">Any person who believes </w:t>
      </w:r>
      <w:r>
        <w:rPr>
          <w:rFonts w:ascii="Times New Roman" w:hAnsi="Times New Roman" w:cs="Times New Roman"/>
          <w:sz w:val="24"/>
          <w:szCs w:val="24"/>
        </w:rPr>
        <w:t>himself, herself, or specific class of persons to be subjected to discrimination based</w:t>
      </w:r>
      <w:r w:rsidRPr="00B035A0">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B035A0">
        <w:rPr>
          <w:rFonts w:ascii="Times New Roman" w:hAnsi="Times New Roman" w:cs="Times New Roman"/>
          <w:sz w:val="24"/>
          <w:szCs w:val="24"/>
        </w:rPr>
        <w:t>race, color, or national origin</w:t>
      </w:r>
      <w:r>
        <w:rPr>
          <w:rFonts w:ascii="Times New Roman" w:hAnsi="Times New Roman" w:cs="Times New Roman"/>
          <w:sz w:val="24"/>
          <w:szCs w:val="24"/>
        </w:rPr>
        <w:t xml:space="preserve"> may himself or</w:t>
      </w:r>
      <w:r w:rsidRPr="00B035A0">
        <w:rPr>
          <w:rFonts w:ascii="Times New Roman" w:hAnsi="Times New Roman" w:cs="Times New Roman"/>
          <w:sz w:val="24"/>
          <w:szCs w:val="24"/>
        </w:rPr>
        <w:t xml:space="preserve"> by </w:t>
      </w:r>
      <w:r>
        <w:rPr>
          <w:rFonts w:ascii="Times New Roman" w:hAnsi="Times New Roman" w:cs="Times New Roman"/>
          <w:sz w:val="24"/>
          <w:szCs w:val="24"/>
        </w:rPr>
        <w:t>Kentucky Public Transit Association</w:t>
      </w:r>
      <w:r w:rsidRPr="00B035A0">
        <w:rPr>
          <w:rFonts w:ascii="Times New Roman" w:hAnsi="Times New Roman" w:cs="Times New Roman"/>
          <w:sz w:val="24"/>
          <w:szCs w:val="24"/>
        </w:rPr>
        <w:t xml:space="preserve"> (hereinafter referred to a as “</w:t>
      </w:r>
      <w:r>
        <w:rPr>
          <w:rFonts w:ascii="Times New Roman" w:hAnsi="Times New Roman" w:cs="Times New Roman"/>
          <w:sz w:val="24"/>
          <w:szCs w:val="24"/>
        </w:rPr>
        <w:t>KPTA</w:t>
      </w:r>
      <w:r w:rsidRPr="00B035A0">
        <w:rPr>
          <w:rFonts w:ascii="Times New Roman" w:hAnsi="Times New Roman" w:cs="Times New Roman"/>
          <w:sz w:val="24"/>
          <w:szCs w:val="24"/>
        </w:rPr>
        <w:t>”)</w:t>
      </w:r>
      <w:r>
        <w:rPr>
          <w:rFonts w:ascii="Times New Roman" w:hAnsi="Times New Roman" w:cs="Times New Roman"/>
          <w:sz w:val="24"/>
          <w:szCs w:val="24"/>
        </w:rPr>
        <w:t xml:space="preserve"> </w:t>
      </w:r>
      <w:r w:rsidRPr="00B035A0">
        <w:rPr>
          <w:rFonts w:ascii="Times New Roman" w:hAnsi="Times New Roman" w:cs="Times New Roman"/>
          <w:sz w:val="24"/>
          <w:szCs w:val="24"/>
        </w:rPr>
        <w:t xml:space="preserve">file a </w:t>
      </w:r>
      <w:r>
        <w:rPr>
          <w:rFonts w:ascii="Times New Roman" w:hAnsi="Times New Roman" w:cs="Times New Roman"/>
          <w:sz w:val="24"/>
          <w:szCs w:val="24"/>
        </w:rPr>
        <w:t xml:space="preserve">written complaint with FTA.  A complaint must be filed no later than 180 days after the date of the alleged </w:t>
      </w:r>
      <w:proofErr w:type="gramStart"/>
      <w:r>
        <w:rPr>
          <w:rFonts w:ascii="Times New Roman" w:hAnsi="Times New Roman" w:cs="Times New Roman"/>
          <w:sz w:val="24"/>
          <w:szCs w:val="24"/>
        </w:rPr>
        <w:t>discrimination, unless</w:t>
      </w:r>
      <w:proofErr w:type="gramEnd"/>
      <w:r>
        <w:rPr>
          <w:rFonts w:ascii="Times New Roman" w:hAnsi="Times New Roman" w:cs="Times New Roman"/>
          <w:sz w:val="24"/>
          <w:szCs w:val="24"/>
        </w:rPr>
        <w:t xml:space="preserve"> the time for filing is extended by FTA.</w:t>
      </w:r>
      <w:r w:rsidRPr="00B035A0">
        <w:rPr>
          <w:rFonts w:ascii="Times New Roman" w:hAnsi="Times New Roman" w:cs="Times New Roman"/>
          <w:sz w:val="24"/>
          <w:szCs w:val="24"/>
        </w:rPr>
        <w:t xml:space="preserve"> </w:t>
      </w:r>
    </w:p>
    <w:p w14:paraId="68649830" w14:textId="77777777" w:rsidR="00B47A09" w:rsidRPr="00B47A09" w:rsidRDefault="00B47A09" w:rsidP="00B47A0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KPTA</w:t>
      </w:r>
      <w:r w:rsidRPr="00B035A0">
        <w:rPr>
          <w:rFonts w:ascii="Times New Roman" w:hAnsi="Times New Roman" w:cs="Times New Roman"/>
          <w:sz w:val="24"/>
          <w:szCs w:val="24"/>
        </w:rPr>
        <w:t xml:space="preserve"> investigates complaints received no more than 180 days after the alleged incident.  </w:t>
      </w:r>
      <w:r>
        <w:rPr>
          <w:rFonts w:ascii="Times New Roman" w:hAnsi="Times New Roman" w:cs="Times New Roman"/>
          <w:sz w:val="24"/>
          <w:szCs w:val="24"/>
        </w:rPr>
        <w:t>KPTA</w:t>
      </w:r>
      <w:r w:rsidRPr="00B035A0">
        <w:rPr>
          <w:rFonts w:ascii="Times New Roman" w:hAnsi="Times New Roman" w:cs="Times New Roman"/>
          <w:sz w:val="24"/>
          <w:szCs w:val="24"/>
        </w:rPr>
        <w:t xml:space="preserve"> will process complaints that are complete.</w:t>
      </w:r>
    </w:p>
    <w:p w14:paraId="762F5D59" w14:textId="77777777" w:rsidR="00325A1D" w:rsidRPr="00B035A0" w:rsidRDefault="00325A1D" w:rsidP="00325A1D">
      <w:pPr>
        <w:pStyle w:val="ListParagraph"/>
        <w:numPr>
          <w:ilvl w:val="0"/>
          <w:numId w:val="3"/>
        </w:numPr>
        <w:rPr>
          <w:rFonts w:ascii="Times New Roman" w:hAnsi="Times New Roman" w:cs="Times New Roman"/>
          <w:sz w:val="24"/>
          <w:szCs w:val="24"/>
        </w:rPr>
      </w:pPr>
      <w:r w:rsidRPr="00B035A0">
        <w:rPr>
          <w:rFonts w:ascii="Times New Roman" w:hAnsi="Times New Roman" w:cs="Times New Roman"/>
          <w:sz w:val="24"/>
          <w:szCs w:val="24"/>
        </w:rPr>
        <w:t xml:space="preserve">Once the complaint is received, </w:t>
      </w:r>
      <w:r w:rsidR="00FB29F7">
        <w:rPr>
          <w:rFonts w:ascii="Times New Roman" w:hAnsi="Times New Roman" w:cs="Times New Roman"/>
          <w:sz w:val="24"/>
          <w:szCs w:val="24"/>
        </w:rPr>
        <w:t>KPTA</w:t>
      </w:r>
      <w:r w:rsidRPr="00B035A0">
        <w:rPr>
          <w:rFonts w:ascii="Times New Roman" w:hAnsi="Times New Roman" w:cs="Times New Roman"/>
          <w:sz w:val="24"/>
          <w:szCs w:val="24"/>
        </w:rPr>
        <w:t xml:space="preserve"> will review it to determine if our office has jurisdiction.  The complainant will receive an acknowledgement letter informing her/him whether the complaint will be investigated by our office.</w:t>
      </w:r>
    </w:p>
    <w:p w14:paraId="121D1F76" w14:textId="77777777" w:rsidR="00325A1D" w:rsidRPr="00B035A0" w:rsidRDefault="00FB29F7" w:rsidP="00325A1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KPTA</w:t>
      </w:r>
      <w:r w:rsidR="00325A1D" w:rsidRPr="00B035A0">
        <w:rPr>
          <w:rFonts w:ascii="Times New Roman" w:hAnsi="Times New Roman" w:cs="Times New Roman"/>
          <w:sz w:val="24"/>
          <w:szCs w:val="24"/>
        </w:rPr>
        <w:t xml:space="preserve"> has 90 days to investigate the complaint.  If more information is needed to resolve the case, </w:t>
      </w:r>
      <w:r>
        <w:rPr>
          <w:rFonts w:ascii="Times New Roman" w:hAnsi="Times New Roman" w:cs="Times New Roman"/>
          <w:sz w:val="24"/>
          <w:szCs w:val="24"/>
        </w:rPr>
        <w:t>KPTA</w:t>
      </w:r>
      <w:r w:rsidR="00325A1D" w:rsidRPr="00B035A0">
        <w:rPr>
          <w:rFonts w:ascii="Times New Roman" w:hAnsi="Times New Roman" w:cs="Times New Roman"/>
          <w:sz w:val="24"/>
          <w:szCs w:val="24"/>
        </w:rPr>
        <w:t xml:space="preserve"> may contact the complainant.  The complainant has </w:t>
      </w:r>
      <w:r w:rsidR="00B47A09">
        <w:rPr>
          <w:rFonts w:ascii="Times New Roman" w:hAnsi="Times New Roman" w:cs="Times New Roman"/>
          <w:sz w:val="24"/>
          <w:szCs w:val="24"/>
        </w:rPr>
        <w:t>3</w:t>
      </w:r>
      <w:r w:rsidR="00235AF5">
        <w:rPr>
          <w:rFonts w:ascii="Times New Roman" w:hAnsi="Times New Roman" w:cs="Times New Roman"/>
          <w:sz w:val="24"/>
          <w:szCs w:val="24"/>
        </w:rPr>
        <w:t>0</w:t>
      </w:r>
      <w:r w:rsidR="00325A1D" w:rsidRPr="00B035A0">
        <w:rPr>
          <w:rFonts w:ascii="Times New Roman" w:hAnsi="Times New Roman" w:cs="Times New Roman"/>
          <w:sz w:val="24"/>
          <w:szCs w:val="24"/>
        </w:rPr>
        <w:t xml:space="preserve"> business days from the date of the letter to send requested information to the investigator assigned to the case.   If the investigator is not contacted by the complainant or does not receive the additional information within </w:t>
      </w:r>
      <w:r w:rsidR="00B47A09">
        <w:rPr>
          <w:rFonts w:ascii="Times New Roman" w:hAnsi="Times New Roman" w:cs="Times New Roman"/>
          <w:sz w:val="24"/>
          <w:szCs w:val="24"/>
        </w:rPr>
        <w:t>3</w:t>
      </w:r>
      <w:r w:rsidR="00235AF5">
        <w:rPr>
          <w:rFonts w:ascii="Times New Roman" w:hAnsi="Times New Roman" w:cs="Times New Roman"/>
          <w:sz w:val="24"/>
          <w:szCs w:val="24"/>
        </w:rPr>
        <w:t>0</w:t>
      </w:r>
      <w:r w:rsidR="00325A1D" w:rsidRPr="00B035A0">
        <w:rPr>
          <w:rFonts w:ascii="Times New Roman" w:hAnsi="Times New Roman" w:cs="Times New Roman"/>
          <w:sz w:val="24"/>
          <w:szCs w:val="24"/>
        </w:rPr>
        <w:t xml:space="preserve"> business days, </w:t>
      </w:r>
      <w:r>
        <w:rPr>
          <w:rFonts w:ascii="Times New Roman" w:hAnsi="Times New Roman" w:cs="Times New Roman"/>
          <w:sz w:val="24"/>
          <w:szCs w:val="24"/>
        </w:rPr>
        <w:t>KPTA</w:t>
      </w:r>
      <w:r w:rsidR="00325A1D" w:rsidRPr="00B035A0">
        <w:rPr>
          <w:rFonts w:ascii="Times New Roman" w:hAnsi="Times New Roman" w:cs="Times New Roman"/>
          <w:sz w:val="24"/>
          <w:szCs w:val="24"/>
        </w:rPr>
        <w:t xml:space="preserve"> can administratively close the case.  A case can be administratively closed also if the complainant no longer wishes to pursue their case.</w:t>
      </w:r>
    </w:p>
    <w:p w14:paraId="024CBCBA" w14:textId="77777777" w:rsidR="00325A1D" w:rsidRPr="00B035A0" w:rsidRDefault="00325A1D" w:rsidP="00325A1D">
      <w:pPr>
        <w:pStyle w:val="ListParagraph"/>
        <w:numPr>
          <w:ilvl w:val="0"/>
          <w:numId w:val="3"/>
        </w:numPr>
        <w:rPr>
          <w:rFonts w:ascii="Times New Roman" w:hAnsi="Times New Roman" w:cs="Times New Roman"/>
          <w:sz w:val="24"/>
          <w:szCs w:val="24"/>
        </w:rPr>
      </w:pPr>
      <w:r w:rsidRPr="00B035A0">
        <w:rPr>
          <w:rFonts w:ascii="Times New Roman" w:hAnsi="Times New Roman" w:cs="Times New Roman"/>
          <w:sz w:val="24"/>
          <w:szCs w:val="24"/>
        </w:rPr>
        <w:t xml:space="preserve">After </w:t>
      </w:r>
      <w:proofErr w:type="gramStart"/>
      <w:r w:rsidRPr="00B035A0">
        <w:rPr>
          <w:rFonts w:ascii="Times New Roman" w:hAnsi="Times New Roman" w:cs="Times New Roman"/>
          <w:sz w:val="24"/>
          <w:szCs w:val="24"/>
        </w:rPr>
        <w:t>investigator</w:t>
      </w:r>
      <w:proofErr w:type="gramEnd"/>
      <w:r w:rsidRPr="00B035A0">
        <w:rPr>
          <w:rFonts w:ascii="Times New Roman" w:hAnsi="Times New Roman" w:cs="Times New Roman"/>
          <w:sz w:val="24"/>
          <w:szCs w:val="24"/>
        </w:rPr>
        <w:t xml:space="preserve"> reviews the complaint, she/he will issue one of two letters to the complainant: a closure letter or a letter of finding (LOF).  A closure letter summarizes the </w:t>
      </w:r>
      <w:proofErr w:type="gramStart"/>
      <w:r w:rsidRPr="00B035A0">
        <w:rPr>
          <w:rFonts w:ascii="Times New Roman" w:hAnsi="Times New Roman" w:cs="Times New Roman"/>
          <w:sz w:val="24"/>
          <w:szCs w:val="24"/>
        </w:rPr>
        <w:t>allegations</w:t>
      </w:r>
      <w:proofErr w:type="gramEnd"/>
      <w:r w:rsidRPr="00B035A0">
        <w:rPr>
          <w:rFonts w:ascii="Times New Roman" w:hAnsi="Times New Roman" w:cs="Times New Roman"/>
          <w:sz w:val="24"/>
          <w:szCs w:val="24"/>
        </w:rPr>
        <w:t xml:space="preserve"> states that there was not a Title VI violation and that the case will be closed.   An LOF summarizes the allegations and the interviews regarding the alleged incident, and explains whether any disciplinary action, additional training of the staff member or other action will occur.  If the complainant wishes to </w:t>
      </w:r>
      <w:proofErr w:type="gramStart"/>
      <w:r w:rsidRPr="00B035A0">
        <w:rPr>
          <w:rFonts w:ascii="Times New Roman" w:hAnsi="Times New Roman" w:cs="Times New Roman"/>
          <w:sz w:val="24"/>
          <w:szCs w:val="24"/>
        </w:rPr>
        <w:t>ap</w:t>
      </w:r>
      <w:r>
        <w:rPr>
          <w:rFonts w:ascii="Times New Roman" w:hAnsi="Times New Roman" w:cs="Times New Roman"/>
          <w:sz w:val="24"/>
          <w:szCs w:val="24"/>
        </w:rPr>
        <w:t>peal</w:t>
      </w:r>
      <w:proofErr w:type="gramEnd"/>
      <w:r>
        <w:rPr>
          <w:rFonts w:ascii="Times New Roman" w:hAnsi="Times New Roman" w:cs="Times New Roman"/>
          <w:sz w:val="24"/>
          <w:szCs w:val="24"/>
        </w:rPr>
        <w:t xml:space="preserve"> the decision, she/he has 90</w:t>
      </w:r>
      <w:r w:rsidRPr="00B035A0">
        <w:rPr>
          <w:rFonts w:ascii="Times New Roman" w:hAnsi="Times New Roman" w:cs="Times New Roman"/>
          <w:sz w:val="24"/>
          <w:szCs w:val="24"/>
        </w:rPr>
        <w:t xml:space="preserve"> days after the date of the letter or the LOF to do so.</w:t>
      </w:r>
    </w:p>
    <w:p w14:paraId="54F0CA4A" w14:textId="77777777" w:rsidR="00325A1D" w:rsidRPr="00B035A0" w:rsidRDefault="00325A1D" w:rsidP="00325A1D">
      <w:pPr>
        <w:pStyle w:val="ListParagraph"/>
        <w:numPr>
          <w:ilvl w:val="0"/>
          <w:numId w:val="3"/>
        </w:numPr>
        <w:rPr>
          <w:rFonts w:ascii="Times New Roman" w:hAnsi="Times New Roman" w:cs="Times New Roman"/>
          <w:sz w:val="24"/>
          <w:szCs w:val="24"/>
        </w:rPr>
      </w:pPr>
      <w:r w:rsidRPr="00B035A0">
        <w:rPr>
          <w:rFonts w:ascii="Times New Roman" w:hAnsi="Times New Roman" w:cs="Times New Roman"/>
          <w:sz w:val="24"/>
          <w:szCs w:val="24"/>
        </w:rPr>
        <w:t>A person may also file a complaint directly with the Federal Transit Administration, at FTA Office of Civil Rights, 1200 New Jersey Avenue SE, Washington, DC 20590.</w:t>
      </w:r>
    </w:p>
    <w:p w14:paraId="348D64DC" w14:textId="77777777" w:rsidR="00325A1D" w:rsidRDefault="00325A1D" w:rsidP="000715B2">
      <w:pPr>
        <w:rPr>
          <w:rFonts w:ascii="Times New Roman" w:hAnsi="Times New Roman" w:cs="Times New Roman"/>
        </w:rPr>
      </w:pPr>
    </w:p>
    <w:p w14:paraId="2F630C96" w14:textId="77777777" w:rsidR="00E4681C" w:rsidRDefault="00E4681C">
      <w:pPr>
        <w:rPr>
          <w:rFonts w:ascii="Times New Roman" w:hAnsi="Times New Roman" w:cs="Times New Roman"/>
        </w:rPr>
      </w:pPr>
      <w:r>
        <w:rPr>
          <w:rFonts w:ascii="Times New Roman" w:hAnsi="Times New Roman" w:cs="Times New Roman"/>
        </w:rPr>
        <w:br w:type="page"/>
      </w:r>
    </w:p>
    <w:p w14:paraId="05E6A6F8" w14:textId="77777777" w:rsidR="00E4681C" w:rsidRPr="00B31B99" w:rsidRDefault="00E4681C" w:rsidP="00E4681C">
      <w:pPr>
        <w:jc w:val="center"/>
        <w:rPr>
          <w:rFonts w:ascii="Times New Roman" w:hAnsi="Times New Roman" w:cs="Times New Roman"/>
          <w:b/>
          <w:sz w:val="28"/>
        </w:rPr>
      </w:pPr>
      <w:r>
        <w:rPr>
          <w:rFonts w:ascii="Times New Roman" w:hAnsi="Times New Roman" w:cs="Times New Roman"/>
          <w:b/>
          <w:sz w:val="28"/>
        </w:rPr>
        <w:lastRenderedPageBreak/>
        <w:t xml:space="preserve">Title VI Complaint Form </w:t>
      </w:r>
    </w:p>
    <w:tbl>
      <w:tblPr>
        <w:tblW w:w="936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40"/>
        <w:gridCol w:w="1752"/>
        <w:gridCol w:w="688"/>
        <w:gridCol w:w="15"/>
        <w:gridCol w:w="906"/>
        <w:gridCol w:w="1347"/>
        <w:gridCol w:w="625"/>
        <w:gridCol w:w="612"/>
        <w:gridCol w:w="1175"/>
      </w:tblGrid>
      <w:tr w:rsidR="00E4681C" w14:paraId="282D0C48" w14:textId="77777777" w:rsidTr="00B52B43">
        <w:tc>
          <w:tcPr>
            <w:tcW w:w="9350" w:type="dxa"/>
            <w:gridSpan w:val="9"/>
            <w:tcBorders>
              <w:top w:val="single" w:sz="4" w:space="0" w:color="auto"/>
              <w:bottom w:val="single" w:sz="4" w:space="0" w:color="auto"/>
            </w:tcBorders>
            <w:shd w:val="clear" w:color="auto" w:fill="D9D9D9" w:themeFill="background1" w:themeFillShade="D9"/>
          </w:tcPr>
          <w:p w14:paraId="7CA02EB7" w14:textId="77777777" w:rsidR="00E4681C" w:rsidRPr="00B31B99" w:rsidRDefault="00E4681C" w:rsidP="00B52B43">
            <w:pPr>
              <w:spacing w:after="0"/>
              <w:rPr>
                <w:rFonts w:ascii="Times New Roman" w:hAnsi="Times New Roman" w:cs="Times New Roman"/>
                <w:sz w:val="24"/>
              </w:rPr>
            </w:pPr>
            <w:r>
              <w:rPr>
                <w:rFonts w:ascii="Times New Roman" w:hAnsi="Times New Roman" w:cs="Times New Roman"/>
                <w:b/>
                <w:sz w:val="28"/>
              </w:rPr>
              <w:t xml:space="preserve">Section I: </w:t>
            </w:r>
            <w:r>
              <w:rPr>
                <w:rFonts w:ascii="Times New Roman" w:hAnsi="Times New Roman" w:cs="Times New Roman"/>
                <w:sz w:val="24"/>
              </w:rPr>
              <w:t xml:space="preserve">Please </w:t>
            </w:r>
            <w:proofErr w:type="gramStart"/>
            <w:r>
              <w:rPr>
                <w:rFonts w:ascii="Times New Roman" w:hAnsi="Times New Roman" w:cs="Times New Roman"/>
                <w:sz w:val="24"/>
              </w:rPr>
              <w:t>Write  Legibly</w:t>
            </w:r>
            <w:proofErr w:type="gramEnd"/>
            <w:r>
              <w:rPr>
                <w:rFonts w:ascii="Times New Roman" w:hAnsi="Times New Roman" w:cs="Times New Roman"/>
                <w:sz w:val="24"/>
              </w:rPr>
              <w:t xml:space="preserve"> </w:t>
            </w:r>
          </w:p>
        </w:tc>
      </w:tr>
      <w:tr w:rsidR="00E4681C" w:rsidRPr="00B31B99" w14:paraId="33334DF8" w14:textId="77777777" w:rsidTr="00B52B43">
        <w:tc>
          <w:tcPr>
            <w:tcW w:w="9350" w:type="dxa"/>
            <w:gridSpan w:val="9"/>
            <w:tcBorders>
              <w:top w:val="single" w:sz="4" w:space="0" w:color="auto"/>
              <w:bottom w:val="single" w:sz="4" w:space="0" w:color="auto"/>
            </w:tcBorders>
          </w:tcPr>
          <w:p w14:paraId="633CEBEA" w14:textId="77777777" w:rsidR="00E4681C" w:rsidRPr="00330DFE" w:rsidRDefault="00E4681C" w:rsidP="00B52B43">
            <w:pPr>
              <w:spacing w:after="0"/>
              <w:rPr>
                <w:rFonts w:ascii="Times New Roman" w:hAnsi="Times New Roman" w:cs="Times New Roman"/>
                <w:sz w:val="24"/>
              </w:rPr>
            </w:pPr>
            <w:r w:rsidRPr="00330DFE">
              <w:rPr>
                <w:rFonts w:ascii="Times New Roman" w:hAnsi="Times New Roman" w:cs="Times New Roman"/>
                <w:sz w:val="24"/>
              </w:rPr>
              <w:t>1.</w:t>
            </w:r>
            <w:r>
              <w:rPr>
                <w:rFonts w:ascii="Times New Roman" w:hAnsi="Times New Roman" w:cs="Times New Roman"/>
                <w:sz w:val="24"/>
              </w:rPr>
              <w:t xml:space="preserve"> </w:t>
            </w:r>
            <w:r w:rsidRPr="00330DFE">
              <w:rPr>
                <w:rFonts w:ascii="Times New Roman" w:hAnsi="Times New Roman" w:cs="Times New Roman"/>
                <w:sz w:val="24"/>
              </w:rPr>
              <w:t>Name:</w:t>
            </w:r>
          </w:p>
        </w:tc>
      </w:tr>
      <w:tr w:rsidR="00E4681C" w:rsidRPr="00B31B99" w14:paraId="6DA67D3D" w14:textId="77777777" w:rsidTr="00B52B43">
        <w:tc>
          <w:tcPr>
            <w:tcW w:w="9350" w:type="dxa"/>
            <w:gridSpan w:val="9"/>
            <w:tcBorders>
              <w:top w:val="single" w:sz="4" w:space="0" w:color="auto"/>
              <w:bottom w:val="single" w:sz="4" w:space="0" w:color="auto"/>
            </w:tcBorders>
          </w:tcPr>
          <w:p w14:paraId="5242F464" w14:textId="77777777" w:rsidR="00E4681C" w:rsidRPr="00B31B99" w:rsidRDefault="00E4681C" w:rsidP="00B52B43">
            <w:pPr>
              <w:spacing w:after="0"/>
              <w:rPr>
                <w:rFonts w:ascii="Times New Roman" w:hAnsi="Times New Roman" w:cs="Times New Roman"/>
                <w:sz w:val="24"/>
              </w:rPr>
            </w:pPr>
            <w:r>
              <w:rPr>
                <w:rFonts w:ascii="Times New Roman" w:hAnsi="Times New Roman" w:cs="Times New Roman"/>
                <w:sz w:val="24"/>
              </w:rPr>
              <w:t>2. Address:</w:t>
            </w:r>
          </w:p>
        </w:tc>
      </w:tr>
      <w:tr w:rsidR="00E4681C" w:rsidRPr="00B31B99" w14:paraId="468BEEA0" w14:textId="77777777" w:rsidTr="00B52B43">
        <w:tc>
          <w:tcPr>
            <w:tcW w:w="4680" w:type="dxa"/>
            <w:gridSpan w:val="3"/>
            <w:tcBorders>
              <w:top w:val="single" w:sz="4" w:space="0" w:color="auto"/>
              <w:bottom w:val="single" w:sz="4" w:space="0" w:color="auto"/>
              <w:right w:val="single" w:sz="4" w:space="0" w:color="auto"/>
            </w:tcBorders>
          </w:tcPr>
          <w:p w14:paraId="271F6FFE"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3. Telephone:</w:t>
            </w:r>
          </w:p>
        </w:tc>
        <w:tc>
          <w:tcPr>
            <w:tcW w:w="4670" w:type="dxa"/>
            <w:gridSpan w:val="6"/>
            <w:tcBorders>
              <w:top w:val="single" w:sz="4" w:space="0" w:color="auto"/>
              <w:left w:val="single" w:sz="4" w:space="0" w:color="auto"/>
              <w:bottom w:val="single" w:sz="4" w:space="0" w:color="auto"/>
            </w:tcBorders>
          </w:tcPr>
          <w:p w14:paraId="7C182D39"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Secondary Phone (optional):</w:t>
            </w:r>
          </w:p>
        </w:tc>
      </w:tr>
      <w:tr w:rsidR="00E4681C" w:rsidRPr="00B31B99" w14:paraId="7A2F57ED" w14:textId="77777777" w:rsidTr="00B52B43">
        <w:tc>
          <w:tcPr>
            <w:tcW w:w="4680" w:type="dxa"/>
            <w:gridSpan w:val="3"/>
            <w:tcBorders>
              <w:top w:val="single" w:sz="4" w:space="0" w:color="auto"/>
              <w:bottom w:val="single" w:sz="4" w:space="0" w:color="auto"/>
              <w:right w:val="single" w:sz="4" w:space="0" w:color="auto"/>
            </w:tcBorders>
          </w:tcPr>
          <w:p w14:paraId="014E40FA"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4. Email Address:</w:t>
            </w:r>
          </w:p>
        </w:tc>
        <w:tc>
          <w:tcPr>
            <w:tcW w:w="4670" w:type="dxa"/>
            <w:gridSpan w:val="6"/>
            <w:tcBorders>
              <w:top w:val="single" w:sz="4" w:space="0" w:color="auto"/>
              <w:left w:val="single" w:sz="4" w:space="0" w:color="auto"/>
              <w:bottom w:val="single" w:sz="4" w:space="0" w:color="auto"/>
            </w:tcBorders>
          </w:tcPr>
          <w:p w14:paraId="321F69EC" w14:textId="77777777" w:rsidR="00E4681C" w:rsidRDefault="00E4681C" w:rsidP="00B52B43">
            <w:pPr>
              <w:spacing w:after="0"/>
              <w:rPr>
                <w:rFonts w:ascii="Times New Roman" w:hAnsi="Times New Roman" w:cs="Times New Roman"/>
                <w:sz w:val="24"/>
              </w:rPr>
            </w:pPr>
          </w:p>
        </w:tc>
      </w:tr>
      <w:tr w:rsidR="00E4681C" w:rsidRPr="00B31B99" w14:paraId="1BD53ACD" w14:textId="77777777" w:rsidTr="00B52B43">
        <w:trPr>
          <w:trHeight w:val="310"/>
        </w:trPr>
        <w:tc>
          <w:tcPr>
            <w:tcW w:w="2240" w:type="dxa"/>
            <w:vMerge w:val="restart"/>
            <w:tcBorders>
              <w:top w:val="single" w:sz="4" w:space="0" w:color="auto"/>
              <w:bottom w:val="single" w:sz="4" w:space="0" w:color="auto"/>
              <w:right w:val="single" w:sz="4" w:space="0" w:color="auto"/>
            </w:tcBorders>
          </w:tcPr>
          <w:p w14:paraId="054D1899"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5. Accessible Format</w:t>
            </w:r>
          </w:p>
          <w:p w14:paraId="79B55A41"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Requirements?</w:t>
            </w:r>
          </w:p>
        </w:tc>
        <w:tc>
          <w:tcPr>
            <w:tcW w:w="1752" w:type="dxa"/>
            <w:tcBorders>
              <w:top w:val="single" w:sz="4" w:space="0" w:color="auto"/>
              <w:left w:val="single" w:sz="4" w:space="0" w:color="auto"/>
              <w:bottom w:val="single" w:sz="4" w:space="0" w:color="auto"/>
              <w:right w:val="single" w:sz="4" w:space="0" w:color="auto"/>
            </w:tcBorders>
          </w:tcPr>
          <w:p w14:paraId="3D54640D" w14:textId="77777777" w:rsidR="00E4681C" w:rsidRDefault="00E4681C" w:rsidP="00B52B43">
            <w:pPr>
              <w:spacing w:after="0"/>
              <w:jc w:val="center"/>
              <w:rPr>
                <w:rFonts w:ascii="Times New Roman" w:hAnsi="Times New Roman" w:cs="Times New Roman"/>
                <w:sz w:val="24"/>
              </w:rPr>
            </w:pPr>
            <w:r>
              <w:rPr>
                <w:rFonts w:ascii="Times New Roman" w:hAnsi="Times New Roman" w:cs="Times New Roman"/>
                <w:sz w:val="24"/>
              </w:rPr>
              <w:t>Large Print</w:t>
            </w:r>
          </w:p>
        </w:tc>
        <w:tc>
          <w:tcPr>
            <w:tcW w:w="1609" w:type="dxa"/>
            <w:gridSpan w:val="3"/>
            <w:tcBorders>
              <w:top w:val="single" w:sz="4" w:space="0" w:color="auto"/>
              <w:left w:val="single" w:sz="4" w:space="0" w:color="auto"/>
              <w:bottom w:val="single" w:sz="4" w:space="0" w:color="auto"/>
              <w:right w:val="single" w:sz="4" w:space="0" w:color="auto"/>
            </w:tcBorders>
          </w:tcPr>
          <w:p w14:paraId="698F2B0D" w14:textId="77777777" w:rsidR="00E4681C" w:rsidRDefault="00E4681C" w:rsidP="00B52B43">
            <w:pPr>
              <w:spacing w:after="0"/>
              <w:rPr>
                <w:rFonts w:ascii="Times New Roman" w:hAnsi="Times New Roman" w:cs="Times New Roman"/>
                <w:sz w:val="24"/>
              </w:rPr>
            </w:pPr>
          </w:p>
        </w:tc>
        <w:tc>
          <w:tcPr>
            <w:tcW w:w="1972" w:type="dxa"/>
            <w:gridSpan w:val="2"/>
            <w:tcBorders>
              <w:top w:val="single" w:sz="4" w:space="0" w:color="auto"/>
              <w:left w:val="single" w:sz="4" w:space="0" w:color="auto"/>
              <w:bottom w:val="single" w:sz="4" w:space="0" w:color="auto"/>
              <w:right w:val="single" w:sz="4" w:space="0" w:color="auto"/>
            </w:tcBorders>
          </w:tcPr>
          <w:p w14:paraId="347373E1" w14:textId="77777777" w:rsidR="00E4681C" w:rsidRDefault="00E4681C" w:rsidP="00B52B43">
            <w:pPr>
              <w:spacing w:after="0"/>
              <w:jc w:val="center"/>
              <w:rPr>
                <w:rFonts w:ascii="Times New Roman" w:hAnsi="Times New Roman" w:cs="Times New Roman"/>
                <w:sz w:val="24"/>
              </w:rPr>
            </w:pPr>
            <w:r>
              <w:rPr>
                <w:rFonts w:ascii="Times New Roman" w:hAnsi="Times New Roman" w:cs="Times New Roman"/>
                <w:sz w:val="24"/>
              </w:rPr>
              <w:t>Audio Tape</w:t>
            </w:r>
          </w:p>
        </w:tc>
        <w:tc>
          <w:tcPr>
            <w:tcW w:w="1777" w:type="dxa"/>
            <w:gridSpan w:val="2"/>
            <w:tcBorders>
              <w:left w:val="single" w:sz="4" w:space="0" w:color="auto"/>
            </w:tcBorders>
          </w:tcPr>
          <w:p w14:paraId="4C3156A1" w14:textId="77777777" w:rsidR="00E4681C" w:rsidRDefault="00E4681C" w:rsidP="00B52B43">
            <w:pPr>
              <w:spacing w:after="0"/>
              <w:rPr>
                <w:rFonts w:ascii="Times New Roman" w:hAnsi="Times New Roman" w:cs="Times New Roman"/>
                <w:sz w:val="24"/>
              </w:rPr>
            </w:pPr>
          </w:p>
        </w:tc>
      </w:tr>
      <w:tr w:rsidR="00E4681C" w:rsidRPr="00B31B99" w14:paraId="2100F770" w14:textId="77777777" w:rsidTr="00B52B43">
        <w:trPr>
          <w:trHeight w:val="310"/>
        </w:trPr>
        <w:tc>
          <w:tcPr>
            <w:tcW w:w="2240" w:type="dxa"/>
            <w:vMerge/>
            <w:tcBorders>
              <w:top w:val="single" w:sz="4" w:space="0" w:color="auto"/>
              <w:bottom w:val="single" w:sz="4" w:space="0" w:color="auto"/>
              <w:right w:val="single" w:sz="4" w:space="0" w:color="auto"/>
            </w:tcBorders>
          </w:tcPr>
          <w:p w14:paraId="5E3D9BEB" w14:textId="77777777" w:rsidR="00E4681C" w:rsidRDefault="00E4681C" w:rsidP="00B52B43">
            <w:pPr>
              <w:spacing w:after="0"/>
              <w:rPr>
                <w:rFonts w:ascii="Times New Roman" w:hAnsi="Times New Roman" w:cs="Times New Roman"/>
                <w:sz w:val="24"/>
              </w:rPr>
            </w:pPr>
          </w:p>
        </w:tc>
        <w:tc>
          <w:tcPr>
            <w:tcW w:w="1752" w:type="dxa"/>
            <w:tcBorders>
              <w:top w:val="single" w:sz="4" w:space="0" w:color="auto"/>
              <w:left w:val="single" w:sz="4" w:space="0" w:color="auto"/>
              <w:bottom w:val="single" w:sz="4" w:space="0" w:color="auto"/>
              <w:right w:val="single" w:sz="4" w:space="0" w:color="auto"/>
            </w:tcBorders>
          </w:tcPr>
          <w:p w14:paraId="7C937137" w14:textId="77777777" w:rsidR="00E4681C" w:rsidRDefault="00E4681C" w:rsidP="00B52B43">
            <w:pPr>
              <w:spacing w:after="0"/>
              <w:jc w:val="center"/>
              <w:rPr>
                <w:rFonts w:ascii="Times New Roman" w:hAnsi="Times New Roman" w:cs="Times New Roman"/>
                <w:sz w:val="24"/>
              </w:rPr>
            </w:pPr>
            <w:r>
              <w:rPr>
                <w:rFonts w:ascii="Times New Roman" w:hAnsi="Times New Roman" w:cs="Times New Roman"/>
                <w:sz w:val="24"/>
              </w:rPr>
              <w:t>TDD</w:t>
            </w:r>
          </w:p>
        </w:tc>
        <w:tc>
          <w:tcPr>
            <w:tcW w:w="1609" w:type="dxa"/>
            <w:gridSpan w:val="3"/>
            <w:tcBorders>
              <w:top w:val="single" w:sz="4" w:space="0" w:color="auto"/>
              <w:left w:val="single" w:sz="4" w:space="0" w:color="auto"/>
              <w:bottom w:val="single" w:sz="4" w:space="0" w:color="auto"/>
              <w:right w:val="single" w:sz="4" w:space="0" w:color="auto"/>
            </w:tcBorders>
          </w:tcPr>
          <w:p w14:paraId="3F6B4BEF" w14:textId="77777777" w:rsidR="00E4681C" w:rsidRDefault="00E4681C" w:rsidP="00B52B43">
            <w:pPr>
              <w:spacing w:after="0"/>
              <w:rPr>
                <w:rFonts w:ascii="Times New Roman" w:hAnsi="Times New Roman" w:cs="Times New Roman"/>
                <w:sz w:val="24"/>
              </w:rPr>
            </w:pPr>
          </w:p>
        </w:tc>
        <w:tc>
          <w:tcPr>
            <w:tcW w:w="1972" w:type="dxa"/>
            <w:gridSpan w:val="2"/>
            <w:tcBorders>
              <w:top w:val="single" w:sz="4" w:space="0" w:color="auto"/>
              <w:left w:val="single" w:sz="4" w:space="0" w:color="auto"/>
              <w:bottom w:val="single" w:sz="4" w:space="0" w:color="auto"/>
              <w:right w:val="single" w:sz="4" w:space="0" w:color="auto"/>
            </w:tcBorders>
          </w:tcPr>
          <w:p w14:paraId="124CDA88" w14:textId="77777777" w:rsidR="00E4681C" w:rsidRDefault="00E4681C" w:rsidP="00B52B43">
            <w:pPr>
              <w:spacing w:after="0"/>
              <w:jc w:val="center"/>
              <w:rPr>
                <w:rFonts w:ascii="Times New Roman" w:hAnsi="Times New Roman" w:cs="Times New Roman"/>
                <w:sz w:val="24"/>
              </w:rPr>
            </w:pPr>
            <w:r>
              <w:rPr>
                <w:rFonts w:ascii="Times New Roman" w:hAnsi="Times New Roman" w:cs="Times New Roman"/>
                <w:sz w:val="24"/>
              </w:rPr>
              <w:t>Other</w:t>
            </w:r>
          </w:p>
        </w:tc>
        <w:tc>
          <w:tcPr>
            <w:tcW w:w="1777" w:type="dxa"/>
            <w:gridSpan w:val="2"/>
            <w:tcBorders>
              <w:left w:val="single" w:sz="4" w:space="0" w:color="auto"/>
            </w:tcBorders>
          </w:tcPr>
          <w:p w14:paraId="29684A8E" w14:textId="77777777" w:rsidR="00E4681C" w:rsidRDefault="00E4681C" w:rsidP="00B52B43">
            <w:pPr>
              <w:spacing w:after="0"/>
              <w:rPr>
                <w:rFonts w:ascii="Times New Roman" w:hAnsi="Times New Roman" w:cs="Times New Roman"/>
                <w:sz w:val="24"/>
              </w:rPr>
            </w:pPr>
          </w:p>
        </w:tc>
      </w:tr>
      <w:tr w:rsidR="00E4681C" w:rsidRPr="00B31B99" w14:paraId="427887F3" w14:textId="77777777" w:rsidTr="00B52B43">
        <w:trPr>
          <w:trHeight w:val="310"/>
        </w:trPr>
        <w:tc>
          <w:tcPr>
            <w:tcW w:w="9350" w:type="dxa"/>
            <w:gridSpan w:val="9"/>
            <w:tcBorders>
              <w:top w:val="single" w:sz="4" w:space="0" w:color="auto"/>
              <w:bottom w:val="single" w:sz="4" w:space="0" w:color="auto"/>
            </w:tcBorders>
            <w:shd w:val="clear" w:color="auto" w:fill="D9D9D9" w:themeFill="background1" w:themeFillShade="D9"/>
          </w:tcPr>
          <w:p w14:paraId="3D2152F6" w14:textId="77777777" w:rsidR="00E4681C" w:rsidRPr="00B31B99" w:rsidRDefault="00E4681C" w:rsidP="00B52B43">
            <w:pPr>
              <w:spacing w:after="0"/>
              <w:rPr>
                <w:rFonts w:ascii="Times New Roman" w:hAnsi="Times New Roman" w:cs="Times New Roman"/>
                <w:b/>
                <w:sz w:val="28"/>
              </w:rPr>
            </w:pPr>
            <w:r>
              <w:rPr>
                <w:rFonts w:ascii="Times New Roman" w:hAnsi="Times New Roman" w:cs="Times New Roman"/>
                <w:b/>
                <w:sz w:val="28"/>
              </w:rPr>
              <w:t>Section II:</w:t>
            </w:r>
          </w:p>
        </w:tc>
      </w:tr>
      <w:tr w:rsidR="00E4681C" w:rsidRPr="00B31B99" w14:paraId="6E5DD52D" w14:textId="77777777" w:rsidTr="00B52B43">
        <w:trPr>
          <w:trHeight w:val="310"/>
        </w:trPr>
        <w:tc>
          <w:tcPr>
            <w:tcW w:w="6948" w:type="dxa"/>
            <w:gridSpan w:val="6"/>
            <w:tcBorders>
              <w:top w:val="single" w:sz="4" w:space="0" w:color="auto"/>
              <w:bottom w:val="single" w:sz="4" w:space="0" w:color="auto"/>
              <w:right w:val="single" w:sz="4" w:space="0" w:color="auto"/>
            </w:tcBorders>
          </w:tcPr>
          <w:p w14:paraId="2504544A" w14:textId="77777777" w:rsidR="00E4681C" w:rsidRPr="00B31B99" w:rsidRDefault="00E4681C" w:rsidP="00B52B43">
            <w:pPr>
              <w:spacing w:after="0"/>
              <w:rPr>
                <w:rFonts w:ascii="Times New Roman" w:hAnsi="Times New Roman" w:cs="Times New Roman"/>
                <w:sz w:val="24"/>
              </w:rPr>
            </w:pPr>
            <w:r>
              <w:rPr>
                <w:rFonts w:ascii="Times New Roman" w:hAnsi="Times New Roman" w:cs="Times New Roman"/>
                <w:sz w:val="24"/>
              </w:rPr>
              <w:t>6. Are you filing this complaint on your own behalf?</w:t>
            </w:r>
          </w:p>
        </w:tc>
        <w:tc>
          <w:tcPr>
            <w:tcW w:w="1237" w:type="dxa"/>
            <w:gridSpan w:val="2"/>
            <w:tcBorders>
              <w:left w:val="single" w:sz="4" w:space="0" w:color="auto"/>
            </w:tcBorders>
          </w:tcPr>
          <w:p w14:paraId="32225AA6" w14:textId="77777777" w:rsidR="00E4681C" w:rsidRPr="00B31B99" w:rsidRDefault="00E4681C" w:rsidP="00B52B43">
            <w:pPr>
              <w:spacing w:after="0"/>
              <w:rPr>
                <w:rFonts w:ascii="Times New Roman" w:hAnsi="Times New Roman" w:cs="Times New Roman"/>
                <w:sz w:val="24"/>
              </w:rPr>
            </w:pPr>
            <w:r>
              <w:rPr>
                <w:rFonts w:ascii="Times New Roman" w:hAnsi="Times New Roman" w:cs="Times New Roman"/>
                <w:sz w:val="24"/>
              </w:rPr>
              <w:t>YES*</w:t>
            </w:r>
          </w:p>
        </w:tc>
        <w:tc>
          <w:tcPr>
            <w:tcW w:w="1165" w:type="dxa"/>
          </w:tcPr>
          <w:p w14:paraId="6AFC5BE2" w14:textId="77777777" w:rsidR="00E4681C" w:rsidRPr="00B31B99" w:rsidRDefault="00E4681C" w:rsidP="00B52B43">
            <w:pPr>
              <w:spacing w:after="0"/>
              <w:rPr>
                <w:rFonts w:ascii="Times New Roman" w:hAnsi="Times New Roman" w:cs="Times New Roman"/>
                <w:sz w:val="24"/>
              </w:rPr>
            </w:pPr>
            <w:r>
              <w:rPr>
                <w:rFonts w:ascii="Times New Roman" w:hAnsi="Times New Roman" w:cs="Times New Roman"/>
                <w:sz w:val="24"/>
              </w:rPr>
              <w:t>NO</w:t>
            </w:r>
          </w:p>
        </w:tc>
      </w:tr>
      <w:tr w:rsidR="00E4681C" w:rsidRPr="00B31B99" w14:paraId="346A2445" w14:textId="77777777" w:rsidTr="00B52B43">
        <w:trPr>
          <w:trHeight w:val="310"/>
        </w:trPr>
        <w:tc>
          <w:tcPr>
            <w:tcW w:w="9350" w:type="dxa"/>
            <w:gridSpan w:val="9"/>
            <w:tcBorders>
              <w:top w:val="single" w:sz="4" w:space="0" w:color="auto"/>
              <w:bottom w:val="single" w:sz="4" w:space="0" w:color="auto"/>
            </w:tcBorders>
          </w:tcPr>
          <w:p w14:paraId="20C804BA"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*If you answered “yes” to #6 go to Section III.</w:t>
            </w:r>
          </w:p>
        </w:tc>
      </w:tr>
      <w:tr w:rsidR="00E4681C" w:rsidRPr="00B31B99" w14:paraId="418142A8" w14:textId="77777777" w:rsidTr="00B52B43">
        <w:trPr>
          <w:trHeight w:val="310"/>
        </w:trPr>
        <w:tc>
          <w:tcPr>
            <w:tcW w:w="9350" w:type="dxa"/>
            <w:gridSpan w:val="9"/>
            <w:tcBorders>
              <w:top w:val="single" w:sz="4" w:space="0" w:color="auto"/>
              <w:bottom w:val="single" w:sz="4" w:space="0" w:color="auto"/>
            </w:tcBorders>
          </w:tcPr>
          <w:p w14:paraId="66FE3698" w14:textId="77777777" w:rsidR="00E4681C" w:rsidRPr="00330DFE" w:rsidRDefault="00E4681C" w:rsidP="00B52B43">
            <w:pPr>
              <w:spacing w:after="0"/>
              <w:rPr>
                <w:rFonts w:ascii="Times New Roman" w:hAnsi="Times New Roman" w:cs="Times New Roman"/>
                <w:i/>
                <w:sz w:val="24"/>
              </w:rPr>
            </w:pPr>
            <w:r>
              <w:rPr>
                <w:rFonts w:ascii="Times New Roman" w:hAnsi="Times New Roman" w:cs="Times New Roman"/>
                <w:sz w:val="24"/>
              </w:rPr>
              <w:t>7. If you answered “no” to #6, what is the name of the person for whom you are filing this complaint?  Name:</w:t>
            </w:r>
          </w:p>
        </w:tc>
      </w:tr>
      <w:tr w:rsidR="00E4681C" w:rsidRPr="00B31B99" w14:paraId="3441FD67" w14:textId="77777777" w:rsidTr="00B52B43">
        <w:trPr>
          <w:trHeight w:val="310"/>
        </w:trPr>
        <w:tc>
          <w:tcPr>
            <w:tcW w:w="9350" w:type="dxa"/>
            <w:gridSpan w:val="9"/>
            <w:tcBorders>
              <w:top w:val="single" w:sz="4" w:space="0" w:color="auto"/>
              <w:bottom w:val="single" w:sz="4" w:space="0" w:color="auto"/>
            </w:tcBorders>
          </w:tcPr>
          <w:p w14:paraId="16E6EDEB"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8. What is your relationship with this individual:</w:t>
            </w:r>
          </w:p>
        </w:tc>
      </w:tr>
      <w:tr w:rsidR="00E4681C" w:rsidRPr="00B31B99" w14:paraId="2AB0E567" w14:textId="77777777" w:rsidTr="00B52B43">
        <w:trPr>
          <w:trHeight w:val="310"/>
        </w:trPr>
        <w:tc>
          <w:tcPr>
            <w:tcW w:w="9350" w:type="dxa"/>
            <w:gridSpan w:val="9"/>
            <w:tcBorders>
              <w:top w:val="single" w:sz="4" w:space="0" w:color="auto"/>
              <w:bottom w:val="single" w:sz="4" w:space="0" w:color="auto"/>
            </w:tcBorders>
          </w:tcPr>
          <w:p w14:paraId="62A338A0"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9. Please explain why you have filed for a third party:</w:t>
            </w:r>
          </w:p>
          <w:p w14:paraId="2AC034A8" w14:textId="77777777" w:rsidR="00E4681C" w:rsidRDefault="00E4681C" w:rsidP="00B52B43">
            <w:pPr>
              <w:spacing w:after="0"/>
              <w:rPr>
                <w:rFonts w:ascii="Times New Roman" w:hAnsi="Times New Roman" w:cs="Times New Roman"/>
                <w:sz w:val="24"/>
              </w:rPr>
            </w:pPr>
          </w:p>
        </w:tc>
      </w:tr>
      <w:tr w:rsidR="00E4681C" w:rsidRPr="00B31B99" w14:paraId="78C65DD1" w14:textId="77777777" w:rsidTr="00B52B43">
        <w:trPr>
          <w:trHeight w:val="310"/>
        </w:trPr>
        <w:tc>
          <w:tcPr>
            <w:tcW w:w="6948" w:type="dxa"/>
            <w:gridSpan w:val="6"/>
            <w:tcBorders>
              <w:top w:val="single" w:sz="4" w:space="0" w:color="auto"/>
              <w:bottom w:val="single" w:sz="4" w:space="0" w:color="auto"/>
              <w:right w:val="single" w:sz="4" w:space="0" w:color="auto"/>
            </w:tcBorders>
          </w:tcPr>
          <w:p w14:paraId="5F5D681F"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 xml:space="preserve">10. Please confirm that you have obtained permission of the aggrieved party to file on their behalf. </w:t>
            </w:r>
          </w:p>
        </w:tc>
        <w:tc>
          <w:tcPr>
            <w:tcW w:w="1237" w:type="dxa"/>
            <w:gridSpan w:val="2"/>
            <w:tcBorders>
              <w:left w:val="single" w:sz="4" w:space="0" w:color="auto"/>
            </w:tcBorders>
          </w:tcPr>
          <w:p w14:paraId="1D7066F3"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YES</w:t>
            </w:r>
          </w:p>
        </w:tc>
        <w:tc>
          <w:tcPr>
            <w:tcW w:w="1165" w:type="dxa"/>
          </w:tcPr>
          <w:p w14:paraId="7C2A2B26"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NO</w:t>
            </w:r>
          </w:p>
        </w:tc>
      </w:tr>
      <w:tr w:rsidR="00E4681C" w:rsidRPr="00B31B99" w14:paraId="36E51C91" w14:textId="77777777" w:rsidTr="00B52B43">
        <w:trPr>
          <w:trHeight w:val="310"/>
        </w:trPr>
        <w:tc>
          <w:tcPr>
            <w:tcW w:w="9350" w:type="dxa"/>
            <w:gridSpan w:val="9"/>
            <w:tcBorders>
              <w:top w:val="single" w:sz="4" w:space="0" w:color="auto"/>
              <w:bottom w:val="single" w:sz="4" w:space="0" w:color="auto"/>
            </w:tcBorders>
            <w:shd w:val="clear" w:color="auto" w:fill="D9D9D9" w:themeFill="background1" w:themeFillShade="D9"/>
          </w:tcPr>
          <w:p w14:paraId="6D0A156E" w14:textId="77777777" w:rsidR="00E4681C" w:rsidRPr="00330DFE" w:rsidRDefault="00E4681C" w:rsidP="00B52B43">
            <w:pPr>
              <w:spacing w:after="0"/>
              <w:rPr>
                <w:rFonts w:ascii="Times New Roman" w:hAnsi="Times New Roman" w:cs="Times New Roman"/>
                <w:b/>
                <w:sz w:val="28"/>
              </w:rPr>
            </w:pPr>
            <w:r>
              <w:rPr>
                <w:rFonts w:ascii="Times New Roman" w:hAnsi="Times New Roman" w:cs="Times New Roman"/>
                <w:b/>
                <w:sz w:val="28"/>
              </w:rPr>
              <w:t>Section III:</w:t>
            </w:r>
          </w:p>
        </w:tc>
      </w:tr>
      <w:tr w:rsidR="00E4681C" w:rsidRPr="00330DFE" w14:paraId="18A2993E" w14:textId="77777777" w:rsidTr="00B52B43">
        <w:trPr>
          <w:trHeight w:val="310"/>
        </w:trPr>
        <w:tc>
          <w:tcPr>
            <w:tcW w:w="9350" w:type="dxa"/>
            <w:gridSpan w:val="9"/>
            <w:tcBorders>
              <w:top w:val="single" w:sz="4" w:space="0" w:color="auto"/>
              <w:bottom w:val="single" w:sz="4" w:space="0" w:color="auto"/>
            </w:tcBorders>
          </w:tcPr>
          <w:p w14:paraId="0E85A70B"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 xml:space="preserve">11. I believe the discrimination I experienced was based on </w:t>
            </w:r>
            <w:r w:rsidRPr="00330DFE">
              <w:rPr>
                <w:rFonts w:ascii="Times New Roman" w:hAnsi="Times New Roman" w:cs="Times New Roman"/>
                <w:sz w:val="24"/>
              </w:rPr>
              <w:t>(check all that apply):</w:t>
            </w:r>
          </w:p>
          <w:p w14:paraId="38660599" w14:textId="77777777" w:rsidR="00E4681C" w:rsidRDefault="00E4681C" w:rsidP="00B52B43">
            <w:pPr>
              <w:spacing w:after="0"/>
              <w:rPr>
                <w:rFonts w:ascii="Times New Roman" w:hAnsi="Times New Roman" w:cs="Times New Roman"/>
                <w:sz w:val="24"/>
              </w:rPr>
            </w:pPr>
          </w:p>
          <w:p w14:paraId="3CF185B1" w14:textId="77777777" w:rsidR="00E4681C" w:rsidRPr="00330DFE" w:rsidRDefault="00E4681C" w:rsidP="00B52B43">
            <w:pPr>
              <w:spacing w:after="0"/>
              <w:rPr>
                <w:rFonts w:ascii="Times New Roman" w:hAnsi="Times New Roman" w:cs="Times New Roman"/>
                <w:sz w:val="24"/>
              </w:rPr>
            </w:pPr>
            <w:proofErr w:type="gramStart"/>
            <w:r>
              <w:rPr>
                <w:rFonts w:ascii="Times New Roman" w:hAnsi="Times New Roman" w:cs="Times New Roman"/>
                <w:sz w:val="24"/>
              </w:rPr>
              <w:t>[  ]</w:t>
            </w:r>
            <w:proofErr w:type="gramEnd"/>
            <w:r>
              <w:rPr>
                <w:rFonts w:ascii="Times New Roman" w:hAnsi="Times New Roman" w:cs="Times New Roman"/>
                <w:sz w:val="24"/>
              </w:rPr>
              <w:t xml:space="preserve"> Race          [  ] Color          [  ] National Origin</w:t>
            </w:r>
          </w:p>
        </w:tc>
      </w:tr>
      <w:tr w:rsidR="00E4681C" w:rsidRPr="00330DFE" w14:paraId="3E774305" w14:textId="77777777" w:rsidTr="00B52B43">
        <w:trPr>
          <w:trHeight w:val="310"/>
        </w:trPr>
        <w:tc>
          <w:tcPr>
            <w:tcW w:w="9350" w:type="dxa"/>
            <w:gridSpan w:val="9"/>
            <w:tcBorders>
              <w:top w:val="single" w:sz="4" w:space="0" w:color="auto"/>
              <w:bottom w:val="single" w:sz="4" w:space="0" w:color="auto"/>
            </w:tcBorders>
          </w:tcPr>
          <w:p w14:paraId="30DD8D02"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 xml:space="preserve">12. Date of alleged discrimination: </w:t>
            </w:r>
            <w:r w:rsidRPr="00980FDE">
              <w:rPr>
                <w:rFonts w:ascii="Times New Roman" w:hAnsi="Times New Roman" w:cs="Times New Roman"/>
                <w:sz w:val="24"/>
              </w:rPr>
              <w:t>(</w:t>
            </w:r>
            <w:r w:rsidRPr="00E4681C">
              <w:rPr>
                <w:rFonts w:ascii="Times New Roman" w:hAnsi="Times New Roman" w:cs="Times New Roman"/>
                <w:i/>
                <w:sz w:val="24"/>
              </w:rPr>
              <w:t>mm/dd/</w:t>
            </w:r>
            <w:proofErr w:type="spellStart"/>
            <w:r w:rsidRPr="00E4681C">
              <w:rPr>
                <w:rFonts w:ascii="Times New Roman" w:hAnsi="Times New Roman" w:cs="Times New Roman"/>
                <w:i/>
                <w:sz w:val="24"/>
              </w:rPr>
              <w:t>yyyy</w:t>
            </w:r>
            <w:proofErr w:type="spellEnd"/>
            <w:r w:rsidRPr="00980FDE">
              <w:rPr>
                <w:rFonts w:ascii="Times New Roman" w:hAnsi="Times New Roman" w:cs="Times New Roman"/>
                <w:sz w:val="24"/>
              </w:rPr>
              <w:t>)</w:t>
            </w:r>
          </w:p>
        </w:tc>
      </w:tr>
      <w:tr w:rsidR="00E4681C" w:rsidRPr="00330DFE" w14:paraId="6AA7FC94" w14:textId="77777777" w:rsidTr="00B52B43">
        <w:trPr>
          <w:trHeight w:val="310"/>
        </w:trPr>
        <w:tc>
          <w:tcPr>
            <w:tcW w:w="9350" w:type="dxa"/>
            <w:gridSpan w:val="9"/>
            <w:tcBorders>
              <w:top w:val="single" w:sz="4" w:space="0" w:color="auto"/>
              <w:bottom w:val="single" w:sz="4" w:space="0" w:color="auto"/>
            </w:tcBorders>
          </w:tcPr>
          <w:p w14:paraId="0052E0A0"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 xml:space="preserve">13. Explain as clearly as possible what happened and why you believe you were discriminated against. Describe all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who were involved. Include the name and contact information of the person(s) who discriminated against you (if known), as well as names and contact information of any witnesses. If more space is needed, please use the back of this form.</w:t>
            </w:r>
          </w:p>
          <w:p w14:paraId="06800A62" w14:textId="77777777" w:rsidR="00E4681C" w:rsidRDefault="00E4681C" w:rsidP="00B52B43">
            <w:pPr>
              <w:spacing w:after="0"/>
              <w:rPr>
                <w:rFonts w:ascii="Times New Roman" w:hAnsi="Times New Roman" w:cs="Times New Roman"/>
                <w:sz w:val="24"/>
              </w:rPr>
            </w:pPr>
          </w:p>
          <w:p w14:paraId="791B042D" w14:textId="77777777" w:rsidR="00E4681C" w:rsidRDefault="00E4681C" w:rsidP="00B52B43">
            <w:pPr>
              <w:spacing w:after="0"/>
              <w:rPr>
                <w:rFonts w:ascii="Times New Roman" w:hAnsi="Times New Roman" w:cs="Times New Roman"/>
                <w:sz w:val="24"/>
              </w:rPr>
            </w:pPr>
          </w:p>
          <w:p w14:paraId="1C7C31DD" w14:textId="77777777" w:rsidR="00E4681C" w:rsidRDefault="00E4681C" w:rsidP="00B52B43">
            <w:pPr>
              <w:spacing w:after="0"/>
              <w:rPr>
                <w:rFonts w:ascii="Times New Roman" w:hAnsi="Times New Roman" w:cs="Times New Roman"/>
                <w:sz w:val="24"/>
              </w:rPr>
            </w:pPr>
          </w:p>
          <w:p w14:paraId="6391B430" w14:textId="77777777" w:rsidR="00E4681C" w:rsidRDefault="00E4681C" w:rsidP="00B52B43">
            <w:pPr>
              <w:spacing w:after="0"/>
              <w:rPr>
                <w:rFonts w:ascii="Times New Roman" w:hAnsi="Times New Roman" w:cs="Times New Roman"/>
                <w:sz w:val="24"/>
              </w:rPr>
            </w:pPr>
          </w:p>
          <w:p w14:paraId="67BA8B86" w14:textId="77777777" w:rsidR="00E4681C" w:rsidRDefault="00E4681C" w:rsidP="00B52B43">
            <w:pPr>
              <w:spacing w:after="0"/>
              <w:rPr>
                <w:rFonts w:ascii="Times New Roman" w:hAnsi="Times New Roman" w:cs="Times New Roman"/>
                <w:sz w:val="24"/>
              </w:rPr>
            </w:pPr>
          </w:p>
          <w:p w14:paraId="7A8777B5" w14:textId="77777777" w:rsidR="00E4681C" w:rsidRDefault="00E4681C" w:rsidP="00B52B43">
            <w:pPr>
              <w:spacing w:after="0"/>
              <w:rPr>
                <w:rFonts w:ascii="Times New Roman" w:hAnsi="Times New Roman" w:cs="Times New Roman"/>
                <w:sz w:val="24"/>
              </w:rPr>
            </w:pPr>
          </w:p>
          <w:p w14:paraId="3A084767" w14:textId="77777777" w:rsidR="00E4681C" w:rsidRDefault="00E4681C" w:rsidP="00B52B43">
            <w:pPr>
              <w:spacing w:after="0"/>
              <w:rPr>
                <w:rFonts w:ascii="Times New Roman" w:hAnsi="Times New Roman" w:cs="Times New Roman"/>
                <w:sz w:val="24"/>
              </w:rPr>
            </w:pPr>
          </w:p>
        </w:tc>
      </w:tr>
      <w:tr w:rsidR="00E4681C" w:rsidRPr="00980FDE" w14:paraId="7314793E" w14:textId="77777777" w:rsidTr="00B52B43">
        <w:trPr>
          <w:trHeight w:val="310"/>
        </w:trPr>
        <w:tc>
          <w:tcPr>
            <w:tcW w:w="9350" w:type="dxa"/>
            <w:gridSpan w:val="9"/>
            <w:tcBorders>
              <w:top w:val="single" w:sz="4" w:space="0" w:color="auto"/>
              <w:bottom w:val="single" w:sz="4" w:space="0" w:color="auto"/>
            </w:tcBorders>
            <w:shd w:val="clear" w:color="auto" w:fill="D9D9D9" w:themeFill="background1" w:themeFillShade="D9"/>
          </w:tcPr>
          <w:p w14:paraId="4991A284" w14:textId="77777777" w:rsidR="00E4681C" w:rsidRPr="00980FDE" w:rsidRDefault="00E4681C" w:rsidP="00B52B43">
            <w:pPr>
              <w:spacing w:after="0"/>
              <w:rPr>
                <w:rFonts w:ascii="Times New Roman" w:hAnsi="Times New Roman" w:cs="Times New Roman"/>
                <w:b/>
                <w:sz w:val="28"/>
              </w:rPr>
            </w:pPr>
            <w:r>
              <w:rPr>
                <w:rFonts w:ascii="Times New Roman" w:hAnsi="Times New Roman" w:cs="Times New Roman"/>
                <w:b/>
                <w:sz w:val="28"/>
              </w:rPr>
              <w:t>Section IV:</w:t>
            </w:r>
          </w:p>
        </w:tc>
      </w:tr>
      <w:tr w:rsidR="00E4681C" w:rsidRPr="00980FDE" w14:paraId="576251D4" w14:textId="77777777" w:rsidTr="00B52B43">
        <w:trPr>
          <w:trHeight w:val="310"/>
        </w:trPr>
        <w:tc>
          <w:tcPr>
            <w:tcW w:w="6948" w:type="dxa"/>
            <w:gridSpan w:val="6"/>
            <w:tcBorders>
              <w:top w:val="single" w:sz="4" w:space="0" w:color="auto"/>
              <w:bottom w:val="single" w:sz="4" w:space="0" w:color="auto"/>
              <w:right w:val="single" w:sz="4" w:space="0" w:color="auto"/>
            </w:tcBorders>
          </w:tcPr>
          <w:p w14:paraId="737C30D0" w14:textId="77777777" w:rsidR="00E4681C" w:rsidRPr="00980FDE" w:rsidRDefault="00E4681C" w:rsidP="00B52B43">
            <w:pPr>
              <w:spacing w:after="0"/>
              <w:rPr>
                <w:rFonts w:ascii="Times New Roman" w:hAnsi="Times New Roman" w:cs="Times New Roman"/>
                <w:sz w:val="24"/>
              </w:rPr>
            </w:pPr>
            <w:r>
              <w:rPr>
                <w:rFonts w:ascii="Times New Roman" w:hAnsi="Times New Roman" w:cs="Times New Roman"/>
                <w:sz w:val="24"/>
              </w:rPr>
              <w:t xml:space="preserve">14. Have you previously filed a Title VI complaint with </w:t>
            </w:r>
            <w:r w:rsidR="00FB29F7">
              <w:rPr>
                <w:rFonts w:ascii="Times New Roman" w:hAnsi="Times New Roman" w:cs="Times New Roman"/>
                <w:sz w:val="24"/>
              </w:rPr>
              <w:t>Kentucky Public Transit Association</w:t>
            </w:r>
            <w:r>
              <w:rPr>
                <w:rFonts w:ascii="Times New Roman" w:hAnsi="Times New Roman" w:cs="Times New Roman"/>
                <w:sz w:val="24"/>
              </w:rPr>
              <w:t>?</w:t>
            </w:r>
          </w:p>
        </w:tc>
        <w:tc>
          <w:tcPr>
            <w:tcW w:w="1237" w:type="dxa"/>
            <w:gridSpan w:val="2"/>
            <w:tcBorders>
              <w:top w:val="single" w:sz="4" w:space="0" w:color="auto"/>
              <w:left w:val="single" w:sz="4" w:space="0" w:color="auto"/>
              <w:bottom w:val="single" w:sz="4" w:space="0" w:color="auto"/>
              <w:right w:val="single" w:sz="4" w:space="0" w:color="auto"/>
            </w:tcBorders>
          </w:tcPr>
          <w:p w14:paraId="7E698DF9" w14:textId="77777777" w:rsidR="00E4681C" w:rsidRPr="00980FDE" w:rsidRDefault="00E4681C" w:rsidP="00B52B43">
            <w:pPr>
              <w:spacing w:after="0"/>
              <w:rPr>
                <w:rFonts w:ascii="Times New Roman" w:hAnsi="Times New Roman" w:cs="Times New Roman"/>
                <w:sz w:val="24"/>
              </w:rPr>
            </w:pPr>
            <w:r>
              <w:rPr>
                <w:rFonts w:ascii="Times New Roman" w:hAnsi="Times New Roman" w:cs="Times New Roman"/>
                <w:sz w:val="24"/>
              </w:rPr>
              <w:t>YES</w:t>
            </w:r>
          </w:p>
        </w:tc>
        <w:tc>
          <w:tcPr>
            <w:tcW w:w="1165" w:type="dxa"/>
            <w:tcBorders>
              <w:top w:val="single" w:sz="4" w:space="0" w:color="auto"/>
              <w:left w:val="single" w:sz="4" w:space="0" w:color="auto"/>
              <w:bottom w:val="single" w:sz="4" w:space="0" w:color="auto"/>
            </w:tcBorders>
          </w:tcPr>
          <w:p w14:paraId="327897BF" w14:textId="77777777" w:rsidR="00E4681C" w:rsidRPr="00980FDE" w:rsidRDefault="00E4681C" w:rsidP="00B52B43">
            <w:pPr>
              <w:spacing w:after="0"/>
              <w:rPr>
                <w:rFonts w:ascii="Times New Roman" w:hAnsi="Times New Roman" w:cs="Times New Roman"/>
                <w:sz w:val="24"/>
              </w:rPr>
            </w:pPr>
            <w:r>
              <w:rPr>
                <w:rFonts w:ascii="Times New Roman" w:hAnsi="Times New Roman" w:cs="Times New Roman"/>
                <w:sz w:val="24"/>
              </w:rPr>
              <w:t>NO</w:t>
            </w:r>
          </w:p>
        </w:tc>
      </w:tr>
      <w:tr w:rsidR="00E4681C" w:rsidRPr="00980FDE" w14:paraId="3AB043EA"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A0AE1" w14:textId="77777777" w:rsidR="00E4681C" w:rsidRPr="00980FDE" w:rsidRDefault="00E4681C" w:rsidP="00B52B43">
            <w:pPr>
              <w:spacing w:after="0"/>
              <w:rPr>
                <w:rFonts w:ascii="Times New Roman" w:hAnsi="Times New Roman" w:cs="Times New Roman"/>
                <w:b/>
                <w:sz w:val="28"/>
              </w:rPr>
            </w:pPr>
            <w:r>
              <w:lastRenderedPageBreak/>
              <w:br w:type="page"/>
            </w:r>
            <w:r>
              <w:rPr>
                <w:rFonts w:ascii="Times New Roman" w:hAnsi="Times New Roman" w:cs="Times New Roman"/>
                <w:b/>
                <w:sz w:val="28"/>
              </w:rPr>
              <w:t>Section V:</w:t>
            </w:r>
          </w:p>
        </w:tc>
      </w:tr>
      <w:tr w:rsidR="00E4681C" w:rsidRPr="00980FDE" w14:paraId="6EBD15EF"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172A2A52"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15. Have you filed this complaint with any other Federal, State, or local agency, or with any Federal or State Court?</w:t>
            </w:r>
          </w:p>
          <w:p w14:paraId="47A65C1D" w14:textId="77777777" w:rsidR="00E4681C" w:rsidRDefault="00E4681C" w:rsidP="00B52B43">
            <w:pPr>
              <w:spacing w:after="0"/>
              <w:rPr>
                <w:rFonts w:ascii="Times New Roman" w:hAnsi="Times New Roman" w:cs="Times New Roman"/>
                <w:sz w:val="24"/>
              </w:rPr>
            </w:pPr>
            <w:proofErr w:type="gramStart"/>
            <w:r>
              <w:rPr>
                <w:rFonts w:ascii="Times New Roman" w:hAnsi="Times New Roman" w:cs="Times New Roman"/>
                <w:sz w:val="24"/>
              </w:rPr>
              <w:t>[  ]</w:t>
            </w:r>
            <w:proofErr w:type="gramEnd"/>
            <w:r>
              <w:rPr>
                <w:rFonts w:ascii="Times New Roman" w:hAnsi="Times New Roman" w:cs="Times New Roman"/>
                <w:sz w:val="24"/>
              </w:rPr>
              <w:t xml:space="preserve"> YES*          [  ] NO</w:t>
            </w:r>
          </w:p>
          <w:p w14:paraId="54289395"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If yes, check all that apply:</w:t>
            </w:r>
          </w:p>
          <w:p w14:paraId="33B2AD2C" w14:textId="77777777" w:rsidR="00E4681C" w:rsidRDefault="00E4681C" w:rsidP="00B52B43">
            <w:pPr>
              <w:spacing w:after="0"/>
              <w:rPr>
                <w:rFonts w:ascii="Times New Roman" w:hAnsi="Times New Roman" w:cs="Times New Roman"/>
                <w:sz w:val="24"/>
              </w:rPr>
            </w:pPr>
            <w:proofErr w:type="gramStart"/>
            <w:r>
              <w:rPr>
                <w:rFonts w:ascii="Times New Roman" w:hAnsi="Times New Roman" w:cs="Times New Roman"/>
                <w:sz w:val="24"/>
              </w:rPr>
              <w:t>[  ]</w:t>
            </w:r>
            <w:proofErr w:type="gramEnd"/>
            <w:r>
              <w:rPr>
                <w:rFonts w:ascii="Times New Roman" w:hAnsi="Times New Roman" w:cs="Times New Roman"/>
                <w:sz w:val="24"/>
              </w:rPr>
              <w:t xml:space="preserve"> Federal Agency ________________________ [  ] State Agency _______________________</w:t>
            </w:r>
          </w:p>
          <w:p w14:paraId="68AA35FE" w14:textId="77777777" w:rsidR="00E4681C" w:rsidRDefault="00E4681C" w:rsidP="00B52B43">
            <w:pPr>
              <w:spacing w:after="0"/>
              <w:rPr>
                <w:rFonts w:ascii="Times New Roman" w:hAnsi="Times New Roman" w:cs="Times New Roman"/>
                <w:sz w:val="24"/>
              </w:rPr>
            </w:pPr>
            <w:proofErr w:type="gramStart"/>
            <w:r>
              <w:rPr>
                <w:rFonts w:ascii="Times New Roman" w:hAnsi="Times New Roman" w:cs="Times New Roman"/>
                <w:sz w:val="24"/>
              </w:rPr>
              <w:t>[  ]</w:t>
            </w:r>
            <w:proofErr w:type="gramEnd"/>
            <w:r>
              <w:rPr>
                <w:rFonts w:ascii="Times New Roman" w:hAnsi="Times New Roman" w:cs="Times New Roman"/>
                <w:sz w:val="24"/>
              </w:rPr>
              <w:t xml:space="preserve"> Federal Court __________________________ [  ] Local Agency ______________________</w:t>
            </w:r>
          </w:p>
          <w:p w14:paraId="64E63646" w14:textId="77777777" w:rsidR="00E4681C" w:rsidRPr="00980FDE" w:rsidRDefault="00E4681C" w:rsidP="00B52B43">
            <w:pPr>
              <w:spacing w:after="0"/>
              <w:rPr>
                <w:rFonts w:ascii="Times New Roman" w:hAnsi="Times New Roman" w:cs="Times New Roman"/>
                <w:sz w:val="24"/>
              </w:rPr>
            </w:pPr>
            <w:proofErr w:type="gramStart"/>
            <w:r>
              <w:rPr>
                <w:rFonts w:ascii="Times New Roman" w:hAnsi="Times New Roman" w:cs="Times New Roman"/>
                <w:sz w:val="24"/>
              </w:rPr>
              <w:t>[  ]</w:t>
            </w:r>
            <w:proofErr w:type="gramEnd"/>
            <w:r>
              <w:rPr>
                <w:rFonts w:ascii="Times New Roman" w:hAnsi="Times New Roman" w:cs="Times New Roman"/>
                <w:sz w:val="24"/>
              </w:rPr>
              <w:t xml:space="preserve"> State Court ____________________________</w:t>
            </w:r>
          </w:p>
        </w:tc>
      </w:tr>
      <w:tr w:rsidR="00E4681C" w:rsidRPr="00980FDE" w14:paraId="70AC6987"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66FF715A"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16. If you answered “yes” to #15, provide information about a contact person at the agency/court where the complaint was filed.</w:t>
            </w:r>
          </w:p>
        </w:tc>
      </w:tr>
      <w:tr w:rsidR="00E4681C" w:rsidRPr="00980FDE" w14:paraId="78E2EFD7"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21594619"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Name:</w:t>
            </w:r>
          </w:p>
        </w:tc>
      </w:tr>
      <w:tr w:rsidR="00E4681C" w:rsidRPr="00980FDE" w14:paraId="758DD1FE"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3518053D"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Title:</w:t>
            </w:r>
          </w:p>
        </w:tc>
      </w:tr>
      <w:tr w:rsidR="00E4681C" w:rsidRPr="00980FDE" w14:paraId="7FFF9FA6"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5CBDFF7F"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Agency:</w:t>
            </w:r>
          </w:p>
        </w:tc>
      </w:tr>
      <w:tr w:rsidR="00E4681C" w:rsidRPr="00980FDE" w14:paraId="6D11C863"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0C9C8E75"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Address:</w:t>
            </w:r>
          </w:p>
        </w:tc>
      </w:tr>
      <w:tr w:rsidR="00E4681C" w:rsidRPr="00980FDE" w14:paraId="1351134B"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4695" w:type="dxa"/>
            <w:gridSpan w:val="4"/>
            <w:tcBorders>
              <w:top w:val="single" w:sz="4" w:space="0" w:color="auto"/>
              <w:left w:val="single" w:sz="4" w:space="0" w:color="auto"/>
              <w:bottom w:val="single" w:sz="4" w:space="0" w:color="auto"/>
              <w:right w:val="single" w:sz="4" w:space="0" w:color="auto"/>
            </w:tcBorders>
          </w:tcPr>
          <w:p w14:paraId="5E416C68"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 xml:space="preserve">Telephone: </w:t>
            </w:r>
          </w:p>
        </w:tc>
        <w:tc>
          <w:tcPr>
            <w:tcW w:w="4665" w:type="dxa"/>
            <w:gridSpan w:val="5"/>
            <w:tcBorders>
              <w:top w:val="single" w:sz="4" w:space="0" w:color="auto"/>
              <w:left w:val="single" w:sz="4" w:space="0" w:color="auto"/>
              <w:bottom w:val="single" w:sz="4" w:space="0" w:color="auto"/>
              <w:right w:val="single" w:sz="4" w:space="0" w:color="auto"/>
            </w:tcBorders>
          </w:tcPr>
          <w:p w14:paraId="0EE8C819"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Email:</w:t>
            </w:r>
          </w:p>
        </w:tc>
      </w:tr>
      <w:tr w:rsidR="00E4681C" w:rsidRPr="00980FDE" w14:paraId="3420DAC2"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DDE2B" w14:textId="77777777" w:rsidR="00E4681C" w:rsidRPr="007045D7" w:rsidRDefault="00E4681C" w:rsidP="00B52B43">
            <w:pPr>
              <w:spacing w:after="0"/>
              <w:rPr>
                <w:rFonts w:ascii="Times New Roman" w:hAnsi="Times New Roman" w:cs="Times New Roman"/>
                <w:b/>
                <w:sz w:val="28"/>
              </w:rPr>
            </w:pPr>
            <w:r>
              <w:rPr>
                <w:rFonts w:ascii="Times New Roman" w:hAnsi="Times New Roman" w:cs="Times New Roman"/>
                <w:b/>
                <w:sz w:val="28"/>
              </w:rPr>
              <w:t>Section VI:</w:t>
            </w:r>
          </w:p>
        </w:tc>
      </w:tr>
      <w:tr w:rsidR="00E4681C" w:rsidRPr="00980FDE" w14:paraId="05A8EBA8"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6B7514B9" w14:textId="77777777" w:rsidR="00E4681C" w:rsidRPr="007045D7" w:rsidRDefault="00E4681C" w:rsidP="00B52B43">
            <w:pPr>
              <w:spacing w:after="0"/>
              <w:rPr>
                <w:rFonts w:ascii="Times New Roman" w:hAnsi="Times New Roman" w:cs="Times New Roman"/>
                <w:sz w:val="24"/>
              </w:rPr>
            </w:pPr>
            <w:r>
              <w:rPr>
                <w:rFonts w:ascii="Times New Roman" w:hAnsi="Times New Roman" w:cs="Times New Roman"/>
                <w:sz w:val="24"/>
              </w:rPr>
              <w:t>Name of Transit Agency complaint is against:</w:t>
            </w:r>
          </w:p>
        </w:tc>
      </w:tr>
      <w:tr w:rsidR="00E4681C" w:rsidRPr="00980FDE" w14:paraId="11C6C0F9"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3C65359E"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Contact Person:</w:t>
            </w:r>
          </w:p>
        </w:tc>
      </w:tr>
      <w:tr w:rsidR="00E4681C" w:rsidRPr="00980FDE" w14:paraId="5A91AE5F" w14:textId="77777777" w:rsidTr="00B52B43">
        <w:tblPrEx>
          <w:tblBorders>
            <w:top w:val="none" w:sz="0" w:space="0" w:color="auto"/>
            <w:left w:val="none" w:sz="0" w:space="0" w:color="auto"/>
            <w:bottom w:val="none" w:sz="0" w:space="0" w:color="auto"/>
            <w:right w:val="none" w:sz="0" w:space="0" w:color="auto"/>
          </w:tblBorders>
        </w:tblPrEx>
        <w:trPr>
          <w:trHeight w:val="310"/>
        </w:trPr>
        <w:tc>
          <w:tcPr>
            <w:tcW w:w="9360" w:type="dxa"/>
            <w:gridSpan w:val="9"/>
            <w:tcBorders>
              <w:top w:val="single" w:sz="4" w:space="0" w:color="auto"/>
              <w:left w:val="single" w:sz="4" w:space="0" w:color="auto"/>
              <w:bottom w:val="single" w:sz="4" w:space="0" w:color="auto"/>
              <w:right w:val="single" w:sz="4" w:space="0" w:color="auto"/>
            </w:tcBorders>
          </w:tcPr>
          <w:p w14:paraId="10E5CA61"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Telephone:</w:t>
            </w:r>
          </w:p>
        </w:tc>
      </w:tr>
    </w:tbl>
    <w:p w14:paraId="21DB6920" w14:textId="77777777" w:rsidR="00E4681C" w:rsidRDefault="00E4681C" w:rsidP="00B52B43">
      <w:pPr>
        <w:spacing w:after="0"/>
        <w:rPr>
          <w:rFonts w:ascii="Times New Roman" w:hAnsi="Times New Roman" w:cs="Times New Roman"/>
          <w:sz w:val="24"/>
        </w:rPr>
      </w:pPr>
    </w:p>
    <w:p w14:paraId="795CB8B4"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 xml:space="preserve">You may attach any written materials or other information that you think is relevant to your complaint. </w:t>
      </w:r>
    </w:p>
    <w:p w14:paraId="7526C78D"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Signature and date are required below to complete form:</w:t>
      </w:r>
    </w:p>
    <w:p w14:paraId="6BC2574B" w14:textId="77777777" w:rsidR="00497C10" w:rsidRDefault="00497C10" w:rsidP="00B52B43">
      <w:pPr>
        <w:spacing w:after="0"/>
        <w:rPr>
          <w:rFonts w:ascii="Times New Roman" w:hAnsi="Times New Roman" w:cs="Times New Roman"/>
          <w:sz w:val="24"/>
        </w:rPr>
      </w:pPr>
    </w:p>
    <w:p w14:paraId="199BC7D1"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Signature: ______________________________________</w:t>
      </w:r>
    </w:p>
    <w:p w14:paraId="084D623D"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Date: _____________________</w:t>
      </w:r>
    </w:p>
    <w:p w14:paraId="1BBE7250" w14:textId="77777777" w:rsidR="00E4681C" w:rsidRDefault="00E4681C" w:rsidP="00B52B43">
      <w:pPr>
        <w:spacing w:after="0"/>
        <w:rPr>
          <w:rFonts w:ascii="Times New Roman" w:hAnsi="Times New Roman" w:cs="Times New Roman"/>
          <w:sz w:val="24"/>
        </w:rPr>
      </w:pPr>
      <w:r>
        <w:rPr>
          <w:rFonts w:ascii="Times New Roman" w:hAnsi="Times New Roman" w:cs="Times New Roman"/>
          <w:sz w:val="24"/>
        </w:rPr>
        <w:t>Submit form and any additional information to:</w:t>
      </w:r>
    </w:p>
    <w:p w14:paraId="74342AB8" w14:textId="77777777" w:rsidR="00497C10" w:rsidRDefault="00E4681C" w:rsidP="00B52B43">
      <w:pPr>
        <w:spacing w:after="0" w:line="240" w:lineRule="auto"/>
        <w:ind w:left="720"/>
        <w:rPr>
          <w:rFonts w:ascii="Times New Roman" w:hAnsi="Times New Roman" w:cs="Times New Roman"/>
          <w:sz w:val="24"/>
        </w:rPr>
      </w:pPr>
      <w:r>
        <w:rPr>
          <w:rFonts w:ascii="Times New Roman" w:hAnsi="Times New Roman" w:cs="Times New Roman"/>
          <w:sz w:val="24"/>
        </w:rPr>
        <w:t xml:space="preserve">Pam Shepherd, </w:t>
      </w:r>
      <w:r w:rsidR="00497C10">
        <w:rPr>
          <w:rFonts w:ascii="Times New Roman" w:hAnsi="Times New Roman" w:cs="Times New Roman"/>
          <w:sz w:val="24"/>
        </w:rPr>
        <w:t>Secretary/Treasurer</w:t>
      </w:r>
    </w:p>
    <w:p w14:paraId="1057D5E0" w14:textId="77777777" w:rsidR="00497C10" w:rsidRDefault="00FB29F7" w:rsidP="00B52B43">
      <w:pPr>
        <w:spacing w:after="0" w:line="240" w:lineRule="auto"/>
        <w:ind w:left="720"/>
        <w:rPr>
          <w:rFonts w:ascii="Times New Roman" w:hAnsi="Times New Roman" w:cs="Times New Roman"/>
          <w:sz w:val="24"/>
        </w:rPr>
      </w:pPr>
      <w:r>
        <w:rPr>
          <w:rFonts w:ascii="Times New Roman" w:hAnsi="Times New Roman" w:cs="Times New Roman"/>
          <w:sz w:val="24"/>
        </w:rPr>
        <w:t>Kentucky Public Transit Association</w:t>
      </w:r>
    </w:p>
    <w:p w14:paraId="14B49DC3" w14:textId="77777777" w:rsidR="00497C10" w:rsidRDefault="00497C10" w:rsidP="00B52B43">
      <w:pPr>
        <w:spacing w:after="0" w:line="240" w:lineRule="auto"/>
        <w:ind w:left="720"/>
        <w:rPr>
          <w:rFonts w:ascii="Times New Roman" w:hAnsi="Times New Roman" w:cs="Times New Roman"/>
          <w:sz w:val="24"/>
        </w:rPr>
      </w:pPr>
      <w:r>
        <w:rPr>
          <w:rFonts w:ascii="Times New Roman" w:hAnsi="Times New Roman" w:cs="Times New Roman"/>
          <w:sz w:val="24"/>
        </w:rPr>
        <w:t xml:space="preserve">1713 </w:t>
      </w:r>
      <w:r w:rsidR="00B52B43">
        <w:rPr>
          <w:rFonts w:ascii="Times New Roman" w:hAnsi="Times New Roman" w:cs="Times New Roman"/>
          <w:sz w:val="24"/>
        </w:rPr>
        <w:t>Jaggie Fox Way</w:t>
      </w:r>
    </w:p>
    <w:p w14:paraId="7014FBD5" w14:textId="77777777" w:rsidR="00E4681C" w:rsidRDefault="00497C10" w:rsidP="00B52B43">
      <w:pPr>
        <w:spacing w:after="0" w:line="240" w:lineRule="auto"/>
        <w:ind w:left="720"/>
        <w:rPr>
          <w:rFonts w:ascii="Times New Roman" w:hAnsi="Times New Roman" w:cs="Times New Roman"/>
          <w:sz w:val="24"/>
        </w:rPr>
      </w:pPr>
      <w:r>
        <w:rPr>
          <w:rFonts w:ascii="Times New Roman" w:hAnsi="Times New Roman" w:cs="Times New Roman"/>
          <w:sz w:val="24"/>
        </w:rPr>
        <w:t>Lexington KY 40511</w:t>
      </w:r>
      <w:r w:rsidR="00E4681C">
        <w:rPr>
          <w:rFonts w:ascii="Times New Roman" w:hAnsi="Times New Roman" w:cs="Times New Roman"/>
          <w:sz w:val="24"/>
        </w:rPr>
        <w:t xml:space="preserve">                                                                                                                 Phone:  859-233-0066                                                                                                                                                                                                                     </w:t>
      </w:r>
      <w:r w:rsidR="00E4681C">
        <w:rPr>
          <w:rFonts w:ascii="Times New Roman" w:hAnsi="Times New Roman" w:cs="Times New Roman"/>
          <w:sz w:val="24"/>
        </w:rPr>
        <w:tab/>
        <w:t xml:space="preserve"> 888-848-0989 </w:t>
      </w:r>
      <w:r w:rsidR="00E4681C">
        <w:rPr>
          <w:rFonts w:ascii="Times New Roman" w:hAnsi="Times New Roman" w:cs="Times New Roman"/>
          <w:sz w:val="24"/>
        </w:rPr>
        <w:tab/>
      </w:r>
      <w:r w:rsidR="00E4681C">
        <w:rPr>
          <w:rFonts w:ascii="Times New Roman" w:hAnsi="Times New Roman" w:cs="Times New Roman"/>
          <w:sz w:val="24"/>
        </w:rPr>
        <w:tab/>
      </w:r>
      <w:r w:rsidR="00E4681C">
        <w:rPr>
          <w:rFonts w:ascii="Times New Roman" w:hAnsi="Times New Roman" w:cs="Times New Roman"/>
          <w:sz w:val="24"/>
        </w:rPr>
        <w:tab/>
      </w:r>
      <w:r w:rsidR="00E4681C">
        <w:rPr>
          <w:rFonts w:ascii="Times New Roman" w:hAnsi="Times New Roman" w:cs="Times New Roman"/>
          <w:sz w:val="24"/>
        </w:rPr>
        <w:tab/>
      </w:r>
      <w:r w:rsidR="00E4681C">
        <w:rPr>
          <w:rFonts w:ascii="Times New Roman" w:hAnsi="Times New Roman" w:cs="Times New Roman"/>
          <w:sz w:val="24"/>
        </w:rPr>
        <w:tab/>
      </w:r>
      <w:r w:rsidR="00E4681C">
        <w:rPr>
          <w:rFonts w:ascii="Times New Roman" w:hAnsi="Times New Roman" w:cs="Times New Roman"/>
          <w:sz w:val="24"/>
        </w:rPr>
        <w:tab/>
      </w:r>
      <w:r w:rsidR="00E4681C">
        <w:rPr>
          <w:rFonts w:ascii="Times New Roman" w:hAnsi="Times New Roman" w:cs="Times New Roman"/>
          <w:sz w:val="24"/>
        </w:rPr>
        <w:tab/>
        <w:t xml:space="preserve">                             Fax: 859-685-6993                                                                                                                Email: pshepherd@</w:t>
      </w:r>
      <w:r>
        <w:rPr>
          <w:rFonts w:ascii="Times New Roman" w:hAnsi="Times New Roman" w:cs="Times New Roman"/>
          <w:sz w:val="24"/>
        </w:rPr>
        <w:t>ftsb</w:t>
      </w:r>
      <w:r w:rsidR="00E4681C">
        <w:rPr>
          <w:rFonts w:ascii="Times New Roman" w:hAnsi="Times New Roman" w:cs="Times New Roman"/>
          <w:sz w:val="24"/>
        </w:rPr>
        <w:t>.org</w:t>
      </w:r>
    </w:p>
    <w:p w14:paraId="700E0AD8" w14:textId="77777777" w:rsidR="005A0857" w:rsidRPr="004322CA" w:rsidRDefault="005A0857" w:rsidP="00B52B43">
      <w:pPr>
        <w:spacing w:after="0"/>
        <w:rPr>
          <w:rFonts w:ascii="Times New Roman" w:hAnsi="Times New Roman" w:cs="Times New Roman"/>
          <w:b/>
          <w:sz w:val="28"/>
          <w:szCs w:val="28"/>
        </w:rPr>
      </w:pPr>
      <w:r>
        <w:rPr>
          <w:rFonts w:ascii="Times New Roman" w:hAnsi="Times New Roman" w:cs="Times New Roman"/>
        </w:rPr>
        <w:br w:type="page"/>
      </w:r>
      <w:proofErr w:type="spellStart"/>
      <w:r w:rsidRPr="004322CA">
        <w:rPr>
          <w:rFonts w:ascii="Times New Roman" w:hAnsi="Times New Roman" w:cs="Times New Roman"/>
          <w:b/>
          <w:sz w:val="28"/>
          <w:szCs w:val="28"/>
        </w:rPr>
        <w:lastRenderedPageBreak/>
        <w:t>Formulario</w:t>
      </w:r>
      <w:proofErr w:type="spellEnd"/>
      <w:r w:rsidRPr="004322CA">
        <w:rPr>
          <w:rFonts w:ascii="Times New Roman" w:hAnsi="Times New Roman" w:cs="Times New Roman"/>
          <w:b/>
          <w:sz w:val="28"/>
          <w:szCs w:val="28"/>
        </w:rPr>
        <w:t xml:space="preserve"> de </w:t>
      </w:r>
      <w:proofErr w:type="spellStart"/>
      <w:r w:rsidRPr="004322CA">
        <w:rPr>
          <w:rFonts w:ascii="Times New Roman" w:hAnsi="Times New Roman" w:cs="Times New Roman"/>
          <w:b/>
          <w:sz w:val="28"/>
          <w:szCs w:val="28"/>
        </w:rPr>
        <w:t>Quejas</w:t>
      </w:r>
      <w:proofErr w:type="spellEnd"/>
      <w:r w:rsidRPr="004322CA">
        <w:rPr>
          <w:rFonts w:ascii="Times New Roman" w:hAnsi="Times New Roman" w:cs="Times New Roman"/>
          <w:b/>
          <w:sz w:val="28"/>
          <w:szCs w:val="28"/>
        </w:rPr>
        <w:t xml:space="preserve"> del </w:t>
      </w:r>
      <w:proofErr w:type="spellStart"/>
      <w:r w:rsidRPr="004322CA">
        <w:rPr>
          <w:rFonts w:ascii="Times New Roman" w:hAnsi="Times New Roman" w:cs="Times New Roman"/>
          <w:b/>
          <w:sz w:val="28"/>
          <w:szCs w:val="28"/>
        </w:rPr>
        <w:t>Título</w:t>
      </w:r>
      <w:proofErr w:type="spellEnd"/>
      <w:r w:rsidRPr="004322CA">
        <w:rPr>
          <w:rFonts w:ascii="Times New Roman" w:hAnsi="Times New Roman" w:cs="Times New Roman"/>
          <w:b/>
          <w:sz w:val="28"/>
          <w:szCs w:val="28"/>
        </w:rPr>
        <w:t xml:space="preserve"> VI</w:t>
      </w:r>
    </w:p>
    <w:tbl>
      <w:tblPr>
        <w:tblW w:w="0" w:type="auto"/>
        <w:tblLook w:val="04A0" w:firstRow="1" w:lastRow="0" w:firstColumn="1" w:lastColumn="0" w:noHBand="0" w:noVBand="1"/>
      </w:tblPr>
      <w:tblGrid>
        <w:gridCol w:w="2228"/>
        <w:gridCol w:w="1763"/>
        <w:gridCol w:w="691"/>
        <w:gridCol w:w="925"/>
        <w:gridCol w:w="1350"/>
        <w:gridCol w:w="616"/>
        <w:gridCol w:w="609"/>
        <w:gridCol w:w="1168"/>
      </w:tblGrid>
      <w:tr w:rsidR="005A0857" w:rsidRPr="00B52B43" w14:paraId="02F26FC6" w14:textId="77777777" w:rsidTr="00B52B43">
        <w:tc>
          <w:tcPr>
            <w:tcW w:w="95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2F308" w14:textId="77777777" w:rsidR="005A0857" w:rsidRPr="00B52B43" w:rsidRDefault="005A0857" w:rsidP="00B52B43">
            <w:pPr>
              <w:spacing w:after="0"/>
              <w:rPr>
                <w:rFonts w:ascii="Times New Roman" w:hAnsi="Times New Roman" w:cs="Times New Roman"/>
                <w:sz w:val="28"/>
                <w:szCs w:val="28"/>
              </w:rPr>
            </w:pPr>
            <w:proofErr w:type="spellStart"/>
            <w:r w:rsidRPr="00B52B43">
              <w:rPr>
                <w:rFonts w:ascii="Times New Roman" w:hAnsi="Times New Roman" w:cs="Times New Roman"/>
                <w:sz w:val="28"/>
                <w:szCs w:val="28"/>
              </w:rPr>
              <w:t>Sección</w:t>
            </w:r>
            <w:proofErr w:type="spellEnd"/>
            <w:r w:rsidRPr="00B52B43">
              <w:rPr>
                <w:rFonts w:ascii="Times New Roman" w:hAnsi="Times New Roman" w:cs="Times New Roman"/>
                <w:sz w:val="28"/>
                <w:szCs w:val="28"/>
              </w:rPr>
              <w:t xml:space="preserve"> I: Por favor </w:t>
            </w:r>
            <w:proofErr w:type="spellStart"/>
            <w:r w:rsidRPr="00B52B43">
              <w:rPr>
                <w:rFonts w:ascii="Times New Roman" w:hAnsi="Times New Roman" w:cs="Times New Roman"/>
                <w:sz w:val="28"/>
                <w:szCs w:val="28"/>
              </w:rPr>
              <w:t>escriba</w:t>
            </w:r>
            <w:proofErr w:type="spellEnd"/>
            <w:r w:rsidRPr="00B52B43">
              <w:rPr>
                <w:rFonts w:ascii="Times New Roman" w:hAnsi="Times New Roman" w:cs="Times New Roman"/>
                <w:sz w:val="28"/>
                <w:szCs w:val="28"/>
              </w:rPr>
              <w:t xml:space="preserve"> </w:t>
            </w:r>
            <w:proofErr w:type="spellStart"/>
            <w:r w:rsidRPr="00B52B43">
              <w:rPr>
                <w:rFonts w:ascii="Times New Roman" w:hAnsi="Times New Roman" w:cs="Times New Roman"/>
                <w:sz w:val="28"/>
                <w:szCs w:val="28"/>
              </w:rPr>
              <w:t>legiblemente</w:t>
            </w:r>
            <w:proofErr w:type="spellEnd"/>
            <w:r w:rsidRPr="00B52B43">
              <w:rPr>
                <w:rFonts w:ascii="Times New Roman" w:hAnsi="Times New Roman" w:cs="Times New Roman"/>
                <w:sz w:val="28"/>
                <w:szCs w:val="28"/>
              </w:rPr>
              <w:t xml:space="preserve"> </w:t>
            </w:r>
          </w:p>
        </w:tc>
      </w:tr>
      <w:tr w:rsidR="005A0857" w:rsidRPr="004322CA" w14:paraId="5F4C03F3" w14:textId="77777777" w:rsidTr="00B52B43">
        <w:tc>
          <w:tcPr>
            <w:tcW w:w="9576" w:type="dxa"/>
            <w:gridSpan w:val="8"/>
            <w:tcBorders>
              <w:top w:val="single" w:sz="4" w:space="0" w:color="auto"/>
              <w:left w:val="single" w:sz="4" w:space="0" w:color="auto"/>
              <w:bottom w:val="single" w:sz="4" w:space="0" w:color="auto"/>
              <w:right w:val="single" w:sz="4" w:space="0" w:color="auto"/>
            </w:tcBorders>
          </w:tcPr>
          <w:p w14:paraId="29B6A7B1"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1. </w:t>
            </w:r>
            <w:proofErr w:type="spellStart"/>
            <w:r w:rsidRPr="004322CA">
              <w:rPr>
                <w:rFonts w:ascii="Times New Roman" w:hAnsi="Times New Roman" w:cs="Times New Roman"/>
                <w:sz w:val="24"/>
                <w:szCs w:val="24"/>
              </w:rPr>
              <w:t>Nombre</w:t>
            </w:r>
            <w:proofErr w:type="spellEnd"/>
            <w:r w:rsidRPr="004322CA">
              <w:rPr>
                <w:rFonts w:ascii="Times New Roman" w:hAnsi="Times New Roman" w:cs="Times New Roman"/>
                <w:sz w:val="24"/>
                <w:szCs w:val="24"/>
              </w:rPr>
              <w:t>:</w:t>
            </w:r>
          </w:p>
        </w:tc>
      </w:tr>
      <w:tr w:rsidR="005A0857" w:rsidRPr="004322CA" w14:paraId="79A9A2EE" w14:textId="77777777" w:rsidTr="00B52B43">
        <w:tc>
          <w:tcPr>
            <w:tcW w:w="9576" w:type="dxa"/>
            <w:gridSpan w:val="8"/>
            <w:tcBorders>
              <w:top w:val="single" w:sz="4" w:space="0" w:color="auto"/>
              <w:left w:val="single" w:sz="4" w:space="0" w:color="auto"/>
              <w:bottom w:val="single" w:sz="4" w:space="0" w:color="auto"/>
              <w:right w:val="single" w:sz="4" w:space="0" w:color="auto"/>
            </w:tcBorders>
          </w:tcPr>
          <w:p w14:paraId="0240592C"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2. </w:t>
            </w:r>
            <w:proofErr w:type="spellStart"/>
            <w:r w:rsidRPr="004322CA">
              <w:rPr>
                <w:rFonts w:ascii="Times New Roman" w:hAnsi="Times New Roman" w:cs="Times New Roman"/>
                <w:sz w:val="24"/>
                <w:szCs w:val="24"/>
              </w:rPr>
              <w:t>Dirección</w:t>
            </w:r>
            <w:proofErr w:type="spellEnd"/>
            <w:r w:rsidRPr="004322CA">
              <w:rPr>
                <w:rFonts w:ascii="Times New Roman" w:hAnsi="Times New Roman" w:cs="Times New Roman"/>
                <w:sz w:val="24"/>
                <w:szCs w:val="24"/>
              </w:rPr>
              <w:t>:</w:t>
            </w:r>
          </w:p>
        </w:tc>
      </w:tr>
      <w:tr w:rsidR="005A0857" w:rsidRPr="004322CA" w14:paraId="75645CF7" w14:textId="77777777" w:rsidTr="00B52B43">
        <w:tc>
          <w:tcPr>
            <w:tcW w:w="4788" w:type="dxa"/>
            <w:gridSpan w:val="3"/>
            <w:tcBorders>
              <w:top w:val="single" w:sz="4" w:space="0" w:color="auto"/>
              <w:left w:val="single" w:sz="4" w:space="0" w:color="auto"/>
              <w:bottom w:val="single" w:sz="4" w:space="0" w:color="auto"/>
              <w:right w:val="single" w:sz="4" w:space="0" w:color="auto"/>
            </w:tcBorders>
          </w:tcPr>
          <w:p w14:paraId="7BDC7C45"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3. </w:t>
            </w:r>
            <w:proofErr w:type="spellStart"/>
            <w:proofErr w:type="gramStart"/>
            <w:r w:rsidRPr="004322CA">
              <w:rPr>
                <w:rFonts w:ascii="Times New Roman" w:hAnsi="Times New Roman" w:cs="Times New Roman"/>
                <w:sz w:val="24"/>
                <w:szCs w:val="24"/>
              </w:rPr>
              <w:t>Teléfono</w:t>
            </w:r>
            <w:proofErr w:type="spellEnd"/>
            <w:r w:rsidRPr="004322CA">
              <w:rPr>
                <w:rFonts w:ascii="Times New Roman" w:hAnsi="Times New Roman" w:cs="Times New Roman"/>
                <w:sz w:val="24"/>
                <w:szCs w:val="24"/>
              </w:rPr>
              <w:t>:.</w:t>
            </w:r>
            <w:proofErr w:type="gramEnd"/>
          </w:p>
        </w:tc>
        <w:tc>
          <w:tcPr>
            <w:tcW w:w="4788" w:type="dxa"/>
            <w:gridSpan w:val="5"/>
            <w:tcBorders>
              <w:top w:val="single" w:sz="4" w:space="0" w:color="auto"/>
              <w:left w:val="single" w:sz="4" w:space="0" w:color="auto"/>
              <w:bottom w:val="single" w:sz="4" w:space="0" w:color="auto"/>
              <w:right w:val="single" w:sz="4" w:space="0" w:color="auto"/>
            </w:tcBorders>
          </w:tcPr>
          <w:p w14:paraId="549864EB" w14:textId="77777777" w:rsidR="005A0857" w:rsidRPr="004322CA" w:rsidRDefault="00785F9E"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Teléfono</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secundario</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opcional</w:t>
            </w:r>
            <w:proofErr w:type="spellEnd"/>
            <w:r w:rsidRPr="004322CA">
              <w:rPr>
                <w:rFonts w:ascii="Times New Roman" w:hAnsi="Times New Roman" w:cs="Times New Roman"/>
                <w:sz w:val="24"/>
                <w:szCs w:val="24"/>
              </w:rPr>
              <w:t>):</w:t>
            </w:r>
          </w:p>
        </w:tc>
      </w:tr>
      <w:tr w:rsidR="005A0857" w:rsidRPr="004322CA" w14:paraId="18ECEF5A" w14:textId="77777777" w:rsidTr="00B52B43">
        <w:tc>
          <w:tcPr>
            <w:tcW w:w="4788" w:type="dxa"/>
            <w:gridSpan w:val="3"/>
            <w:tcBorders>
              <w:top w:val="single" w:sz="4" w:space="0" w:color="auto"/>
              <w:left w:val="single" w:sz="4" w:space="0" w:color="auto"/>
              <w:bottom w:val="single" w:sz="4" w:space="0" w:color="auto"/>
              <w:right w:val="single" w:sz="4" w:space="0" w:color="auto"/>
            </w:tcBorders>
          </w:tcPr>
          <w:p w14:paraId="264F6884"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4. </w:t>
            </w:r>
            <w:proofErr w:type="spellStart"/>
            <w:r w:rsidR="00785F9E" w:rsidRPr="004322CA">
              <w:rPr>
                <w:rFonts w:ascii="Times New Roman" w:hAnsi="Times New Roman" w:cs="Times New Roman"/>
                <w:sz w:val="24"/>
                <w:szCs w:val="24"/>
              </w:rPr>
              <w:t>Dirección</w:t>
            </w:r>
            <w:proofErr w:type="spellEnd"/>
            <w:r w:rsidR="00785F9E" w:rsidRPr="004322CA">
              <w:rPr>
                <w:rFonts w:ascii="Times New Roman" w:hAnsi="Times New Roman" w:cs="Times New Roman"/>
                <w:sz w:val="24"/>
                <w:szCs w:val="24"/>
              </w:rPr>
              <w:t xml:space="preserve"> de </w:t>
            </w:r>
            <w:proofErr w:type="spellStart"/>
            <w:r w:rsidR="00785F9E" w:rsidRPr="004322CA">
              <w:rPr>
                <w:rFonts w:ascii="Times New Roman" w:hAnsi="Times New Roman" w:cs="Times New Roman"/>
                <w:sz w:val="24"/>
                <w:szCs w:val="24"/>
              </w:rPr>
              <w:t>correo</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electrónico</w:t>
            </w:r>
            <w:proofErr w:type="spellEnd"/>
            <w:r w:rsidR="00785F9E" w:rsidRPr="004322CA">
              <w:rPr>
                <w:rFonts w:ascii="Times New Roman" w:hAnsi="Times New Roman" w:cs="Times New Roman"/>
                <w:sz w:val="24"/>
                <w:szCs w:val="24"/>
              </w:rPr>
              <w:t xml:space="preserve">: </w:t>
            </w:r>
          </w:p>
        </w:tc>
        <w:tc>
          <w:tcPr>
            <w:tcW w:w="4788" w:type="dxa"/>
            <w:gridSpan w:val="5"/>
            <w:tcBorders>
              <w:top w:val="single" w:sz="4" w:space="0" w:color="auto"/>
              <w:left w:val="single" w:sz="4" w:space="0" w:color="auto"/>
              <w:bottom w:val="single" w:sz="4" w:space="0" w:color="auto"/>
              <w:right w:val="single" w:sz="4" w:space="0" w:color="auto"/>
            </w:tcBorders>
          </w:tcPr>
          <w:p w14:paraId="4F69624C" w14:textId="77777777" w:rsidR="005A0857" w:rsidRPr="004322CA" w:rsidRDefault="005A0857" w:rsidP="00B52B43">
            <w:pPr>
              <w:spacing w:after="0"/>
              <w:rPr>
                <w:rFonts w:ascii="Times New Roman" w:hAnsi="Times New Roman" w:cs="Times New Roman"/>
                <w:sz w:val="24"/>
                <w:szCs w:val="24"/>
              </w:rPr>
            </w:pPr>
          </w:p>
        </w:tc>
      </w:tr>
      <w:tr w:rsidR="005A0857" w:rsidRPr="004322CA" w14:paraId="057284F7" w14:textId="77777777" w:rsidTr="00B52B43">
        <w:trPr>
          <w:trHeight w:val="310"/>
        </w:trPr>
        <w:tc>
          <w:tcPr>
            <w:tcW w:w="2268" w:type="dxa"/>
            <w:vMerge w:val="restart"/>
            <w:tcBorders>
              <w:top w:val="single" w:sz="4" w:space="0" w:color="auto"/>
              <w:left w:val="single" w:sz="4" w:space="0" w:color="auto"/>
              <w:bottom w:val="single" w:sz="4" w:space="0" w:color="auto"/>
              <w:right w:val="single" w:sz="4" w:space="0" w:color="auto"/>
            </w:tcBorders>
          </w:tcPr>
          <w:p w14:paraId="54A71F31"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5. </w:t>
            </w:r>
            <w:proofErr w:type="spellStart"/>
            <w:r w:rsidR="00785F9E" w:rsidRPr="004322CA">
              <w:rPr>
                <w:rFonts w:ascii="Times New Roman" w:hAnsi="Times New Roman" w:cs="Times New Roman"/>
                <w:sz w:val="24"/>
                <w:szCs w:val="24"/>
              </w:rPr>
              <w:t>Formato</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accesible</w:t>
            </w:r>
            <w:proofErr w:type="spellEnd"/>
          </w:p>
          <w:p w14:paraId="2A64904A" w14:textId="77777777" w:rsidR="005A0857" w:rsidRPr="004322CA" w:rsidRDefault="00785F9E"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Requisitos</w:t>
            </w:r>
            <w:proofErr w:type="spellEnd"/>
            <w:r w:rsidRPr="004322CA">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Pr>
          <w:p w14:paraId="6F003987" w14:textId="77777777" w:rsidR="005A0857" w:rsidRPr="004322CA" w:rsidRDefault="00785F9E" w:rsidP="00B52B43">
            <w:pPr>
              <w:spacing w:after="0"/>
              <w:jc w:val="center"/>
              <w:rPr>
                <w:rFonts w:ascii="Times New Roman" w:hAnsi="Times New Roman" w:cs="Times New Roman"/>
                <w:sz w:val="24"/>
                <w:szCs w:val="24"/>
              </w:rPr>
            </w:pPr>
            <w:proofErr w:type="spellStart"/>
            <w:r w:rsidRPr="004322CA">
              <w:rPr>
                <w:rFonts w:ascii="Times New Roman" w:hAnsi="Times New Roman" w:cs="Times New Roman"/>
                <w:sz w:val="24"/>
                <w:szCs w:val="24"/>
              </w:rPr>
              <w:t>Letra</w:t>
            </w:r>
            <w:proofErr w:type="spellEnd"/>
            <w:r w:rsidRPr="004322CA">
              <w:rPr>
                <w:rFonts w:ascii="Times New Roman" w:hAnsi="Times New Roman" w:cs="Times New Roman"/>
                <w:sz w:val="24"/>
                <w:szCs w:val="24"/>
              </w:rPr>
              <w:t xml:space="preserve"> Grande</w:t>
            </w:r>
          </w:p>
        </w:tc>
        <w:tc>
          <w:tcPr>
            <w:tcW w:w="1677" w:type="dxa"/>
            <w:gridSpan w:val="2"/>
            <w:tcBorders>
              <w:top w:val="single" w:sz="4" w:space="0" w:color="auto"/>
              <w:left w:val="single" w:sz="4" w:space="0" w:color="auto"/>
              <w:bottom w:val="single" w:sz="4" w:space="0" w:color="auto"/>
              <w:right w:val="single" w:sz="4" w:space="0" w:color="auto"/>
            </w:tcBorders>
          </w:tcPr>
          <w:p w14:paraId="76ABD74B" w14:textId="77777777" w:rsidR="005A0857" w:rsidRPr="004322CA" w:rsidRDefault="005A0857" w:rsidP="00B52B43">
            <w:pPr>
              <w:spacing w:after="0"/>
              <w:rPr>
                <w:rFonts w:ascii="Times New Roman" w:hAnsi="Times New Roman" w:cs="Times New Roman"/>
                <w:sz w:val="24"/>
                <w:szCs w:val="24"/>
              </w:rPr>
            </w:pPr>
          </w:p>
        </w:tc>
        <w:tc>
          <w:tcPr>
            <w:tcW w:w="2013" w:type="dxa"/>
            <w:gridSpan w:val="2"/>
            <w:tcBorders>
              <w:top w:val="single" w:sz="4" w:space="0" w:color="auto"/>
              <w:left w:val="single" w:sz="4" w:space="0" w:color="auto"/>
              <w:bottom w:val="single" w:sz="4" w:space="0" w:color="auto"/>
              <w:right w:val="single" w:sz="4" w:space="0" w:color="auto"/>
            </w:tcBorders>
          </w:tcPr>
          <w:p w14:paraId="396F3DC6" w14:textId="77777777" w:rsidR="005A0857" w:rsidRPr="004322CA" w:rsidRDefault="005A0857" w:rsidP="00B52B43">
            <w:pPr>
              <w:spacing w:after="0"/>
              <w:jc w:val="center"/>
              <w:rPr>
                <w:rFonts w:ascii="Times New Roman" w:hAnsi="Times New Roman" w:cs="Times New Roman"/>
                <w:sz w:val="24"/>
                <w:szCs w:val="24"/>
              </w:rPr>
            </w:pPr>
            <w:r w:rsidRPr="004322CA">
              <w:rPr>
                <w:rFonts w:ascii="Times New Roman" w:hAnsi="Times New Roman" w:cs="Times New Roman"/>
                <w:sz w:val="24"/>
                <w:szCs w:val="24"/>
              </w:rPr>
              <w:t>Audio Tape</w:t>
            </w:r>
          </w:p>
        </w:tc>
        <w:tc>
          <w:tcPr>
            <w:tcW w:w="1818" w:type="dxa"/>
            <w:gridSpan w:val="2"/>
            <w:tcBorders>
              <w:top w:val="single" w:sz="4" w:space="0" w:color="auto"/>
              <w:left w:val="single" w:sz="4" w:space="0" w:color="auto"/>
              <w:bottom w:val="single" w:sz="4" w:space="0" w:color="auto"/>
              <w:right w:val="single" w:sz="4" w:space="0" w:color="auto"/>
            </w:tcBorders>
          </w:tcPr>
          <w:p w14:paraId="7BA1B390" w14:textId="77777777" w:rsidR="005A0857" w:rsidRPr="004322CA" w:rsidRDefault="005A0857" w:rsidP="00B52B43">
            <w:pPr>
              <w:spacing w:after="0"/>
              <w:rPr>
                <w:rFonts w:ascii="Times New Roman" w:hAnsi="Times New Roman" w:cs="Times New Roman"/>
                <w:sz w:val="24"/>
                <w:szCs w:val="24"/>
              </w:rPr>
            </w:pPr>
          </w:p>
        </w:tc>
      </w:tr>
      <w:tr w:rsidR="005A0857" w:rsidRPr="004322CA" w14:paraId="275A0F89" w14:textId="77777777" w:rsidTr="00B52B43">
        <w:trPr>
          <w:trHeight w:val="310"/>
        </w:trPr>
        <w:tc>
          <w:tcPr>
            <w:tcW w:w="2268" w:type="dxa"/>
            <w:vMerge/>
            <w:tcBorders>
              <w:top w:val="single" w:sz="4" w:space="0" w:color="auto"/>
              <w:left w:val="single" w:sz="4" w:space="0" w:color="auto"/>
              <w:bottom w:val="single" w:sz="4" w:space="0" w:color="auto"/>
              <w:right w:val="single" w:sz="4" w:space="0" w:color="auto"/>
            </w:tcBorders>
          </w:tcPr>
          <w:p w14:paraId="1563AFB4" w14:textId="77777777" w:rsidR="005A0857" w:rsidRPr="004322CA" w:rsidRDefault="005A0857" w:rsidP="00B52B43">
            <w:pPr>
              <w:spacing w:after="0"/>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C585A2B" w14:textId="77777777" w:rsidR="005A0857" w:rsidRPr="004322CA" w:rsidRDefault="005A0857" w:rsidP="00B52B43">
            <w:pPr>
              <w:spacing w:after="0"/>
              <w:jc w:val="center"/>
              <w:rPr>
                <w:rFonts w:ascii="Times New Roman" w:hAnsi="Times New Roman" w:cs="Times New Roman"/>
                <w:sz w:val="24"/>
                <w:szCs w:val="24"/>
              </w:rPr>
            </w:pPr>
            <w:r w:rsidRPr="004322CA">
              <w:rPr>
                <w:rFonts w:ascii="Times New Roman" w:hAnsi="Times New Roman" w:cs="Times New Roman"/>
                <w:sz w:val="24"/>
                <w:szCs w:val="24"/>
              </w:rPr>
              <w:t>TDD</w:t>
            </w:r>
          </w:p>
        </w:tc>
        <w:tc>
          <w:tcPr>
            <w:tcW w:w="1677" w:type="dxa"/>
            <w:gridSpan w:val="2"/>
            <w:tcBorders>
              <w:top w:val="single" w:sz="4" w:space="0" w:color="auto"/>
              <w:left w:val="single" w:sz="4" w:space="0" w:color="auto"/>
              <w:bottom w:val="single" w:sz="4" w:space="0" w:color="auto"/>
              <w:right w:val="single" w:sz="4" w:space="0" w:color="auto"/>
            </w:tcBorders>
          </w:tcPr>
          <w:p w14:paraId="5487EBED" w14:textId="77777777" w:rsidR="005A0857" w:rsidRPr="004322CA" w:rsidRDefault="005A0857" w:rsidP="00B52B43">
            <w:pPr>
              <w:spacing w:after="0"/>
              <w:rPr>
                <w:rFonts w:ascii="Times New Roman" w:hAnsi="Times New Roman" w:cs="Times New Roman"/>
                <w:sz w:val="24"/>
                <w:szCs w:val="24"/>
              </w:rPr>
            </w:pPr>
          </w:p>
        </w:tc>
        <w:tc>
          <w:tcPr>
            <w:tcW w:w="2013" w:type="dxa"/>
            <w:gridSpan w:val="2"/>
            <w:tcBorders>
              <w:top w:val="single" w:sz="4" w:space="0" w:color="auto"/>
              <w:left w:val="single" w:sz="4" w:space="0" w:color="auto"/>
              <w:bottom w:val="single" w:sz="4" w:space="0" w:color="auto"/>
              <w:right w:val="single" w:sz="4" w:space="0" w:color="auto"/>
            </w:tcBorders>
          </w:tcPr>
          <w:p w14:paraId="7D72C7CC" w14:textId="77777777" w:rsidR="005A0857" w:rsidRPr="004322CA" w:rsidRDefault="00785F9E" w:rsidP="00B52B43">
            <w:pPr>
              <w:spacing w:after="0"/>
              <w:jc w:val="center"/>
              <w:rPr>
                <w:rFonts w:ascii="Times New Roman" w:hAnsi="Times New Roman" w:cs="Times New Roman"/>
                <w:sz w:val="24"/>
                <w:szCs w:val="24"/>
              </w:rPr>
            </w:pPr>
            <w:proofErr w:type="spellStart"/>
            <w:r w:rsidRPr="004322CA">
              <w:rPr>
                <w:rFonts w:ascii="Times New Roman" w:hAnsi="Times New Roman" w:cs="Times New Roman"/>
                <w:sz w:val="24"/>
                <w:szCs w:val="24"/>
              </w:rPr>
              <w:t>Otros</w:t>
            </w:r>
            <w:proofErr w:type="spellEnd"/>
          </w:p>
        </w:tc>
        <w:tc>
          <w:tcPr>
            <w:tcW w:w="1818" w:type="dxa"/>
            <w:gridSpan w:val="2"/>
            <w:tcBorders>
              <w:top w:val="single" w:sz="4" w:space="0" w:color="auto"/>
              <w:left w:val="single" w:sz="4" w:space="0" w:color="auto"/>
              <w:bottom w:val="single" w:sz="4" w:space="0" w:color="auto"/>
              <w:right w:val="single" w:sz="4" w:space="0" w:color="auto"/>
            </w:tcBorders>
          </w:tcPr>
          <w:p w14:paraId="3767E21C" w14:textId="77777777" w:rsidR="005A0857" w:rsidRPr="004322CA" w:rsidRDefault="005A0857" w:rsidP="00B52B43">
            <w:pPr>
              <w:spacing w:after="0"/>
              <w:rPr>
                <w:rFonts w:ascii="Times New Roman" w:hAnsi="Times New Roman" w:cs="Times New Roman"/>
                <w:sz w:val="24"/>
                <w:szCs w:val="24"/>
              </w:rPr>
            </w:pPr>
          </w:p>
        </w:tc>
      </w:tr>
      <w:tr w:rsidR="005A0857" w:rsidRPr="004322CA" w14:paraId="7A658507"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2B98F" w14:textId="77777777" w:rsidR="005A0857" w:rsidRPr="004322CA" w:rsidRDefault="00785F9E" w:rsidP="00B52B43">
            <w:pPr>
              <w:spacing w:after="0"/>
              <w:rPr>
                <w:rFonts w:ascii="Times New Roman" w:hAnsi="Times New Roman" w:cs="Times New Roman"/>
                <w:b/>
                <w:sz w:val="28"/>
                <w:szCs w:val="28"/>
              </w:rPr>
            </w:pPr>
            <w:proofErr w:type="spellStart"/>
            <w:r w:rsidRPr="004322CA">
              <w:rPr>
                <w:rFonts w:ascii="Times New Roman" w:hAnsi="Times New Roman" w:cs="Times New Roman"/>
                <w:b/>
                <w:sz w:val="28"/>
                <w:szCs w:val="28"/>
              </w:rPr>
              <w:t>Sección</w:t>
            </w:r>
            <w:proofErr w:type="spellEnd"/>
            <w:r w:rsidRPr="004322CA">
              <w:rPr>
                <w:rFonts w:ascii="Times New Roman" w:hAnsi="Times New Roman" w:cs="Times New Roman"/>
                <w:b/>
                <w:sz w:val="28"/>
                <w:szCs w:val="28"/>
              </w:rPr>
              <w:t xml:space="preserve"> II: </w:t>
            </w:r>
          </w:p>
        </w:tc>
      </w:tr>
      <w:tr w:rsidR="005A0857" w:rsidRPr="004322CA" w14:paraId="29C10034" w14:textId="77777777" w:rsidTr="00B52B43">
        <w:trPr>
          <w:trHeight w:val="310"/>
        </w:trPr>
        <w:tc>
          <w:tcPr>
            <w:tcW w:w="7128" w:type="dxa"/>
            <w:gridSpan w:val="5"/>
            <w:tcBorders>
              <w:top w:val="single" w:sz="4" w:space="0" w:color="auto"/>
              <w:left w:val="single" w:sz="4" w:space="0" w:color="auto"/>
              <w:bottom w:val="single" w:sz="4" w:space="0" w:color="auto"/>
              <w:right w:val="single" w:sz="4" w:space="0" w:color="auto"/>
            </w:tcBorders>
          </w:tcPr>
          <w:p w14:paraId="23AD54D5"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6. </w:t>
            </w:r>
            <w:r w:rsidR="00785F9E" w:rsidRPr="004322CA">
              <w:rPr>
                <w:rFonts w:ascii="Times New Roman" w:hAnsi="Times New Roman" w:cs="Times New Roman"/>
                <w:sz w:val="24"/>
                <w:szCs w:val="24"/>
              </w:rPr>
              <w:t>¿</w:t>
            </w:r>
            <w:proofErr w:type="spellStart"/>
            <w:r w:rsidR="00785F9E" w:rsidRPr="004322CA">
              <w:rPr>
                <w:rFonts w:ascii="Times New Roman" w:hAnsi="Times New Roman" w:cs="Times New Roman"/>
                <w:sz w:val="24"/>
                <w:szCs w:val="24"/>
              </w:rPr>
              <w:t>Está</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completando</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esta</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queja</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en</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su</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propio</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nombre</w:t>
            </w:r>
            <w:proofErr w:type="spellEnd"/>
            <w:r w:rsidR="00785F9E" w:rsidRPr="004322CA">
              <w:rPr>
                <w:rFonts w:ascii="Times New Roman" w:hAnsi="Times New Roman" w:cs="Times New Roman"/>
                <w:sz w:val="24"/>
                <w:szCs w:val="24"/>
              </w:rPr>
              <w:t>?</w:t>
            </w:r>
          </w:p>
        </w:tc>
        <w:tc>
          <w:tcPr>
            <w:tcW w:w="1260" w:type="dxa"/>
            <w:gridSpan w:val="2"/>
            <w:tcBorders>
              <w:top w:val="single" w:sz="4" w:space="0" w:color="auto"/>
              <w:left w:val="single" w:sz="4" w:space="0" w:color="auto"/>
              <w:bottom w:val="single" w:sz="4" w:space="0" w:color="auto"/>
              <w:right w:val="single" w:sz="4" w:space="0" w:color="auto"/>
            </w:tcBorders>
          </w:tcPr>
          <w:p w14:paraId="4B9C2973" w14:textId="77777777" w:rsidR="005A0857" w:rsidRPr="004322CA" w:rsidRDefault="00785F9E"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SI </w:t>
            </w:r>
            <w:r w:rsidR="005A0857" w:rsidRPr="004322CA">
              <w:rPr>
                <w:rFonts w:ascii="Times New Roman" w:hAnsi="Times New Roman" w:cs="Times New Roman"/>
                <w:sz w:val="24"/>
                <w:szCs w:val="24"/>
              </w:rPr>
              <w:t>*</w:t>
            </w:r>
          </w:p>
        </w:tc>
        <w:tc>
          <w:tcPr>
            <w:tcW w:w="1188" w:type="dxa"/>
            <w:tcBorders>
              <w:top w:val="single" w:sz="4" w:space="0" w:color="auto"/>
              <w:left w:val="single" w:sz="4" w:space="0" w:color="auto"/>
              <w:bottom w:val="single" w:sz="4" w:space="0" w:color="auto"/>
              <w:right w:val="single" w:sz="4" w:space="0" w:color="auto"/>
            </w:tcBorders>
          </w:tcPr>
          <w:p w14:paraId="40EEF1DA"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NO</w:t>
            </w:r>
          </w:p>
        </w:tc>
      </w:tr>
      <w:tr w:rsidR="005A0857" w:rsidRPr="004322CA" w14:paraId="44FCE8F6"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6C3193B8"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w:t>
            </w:r>
            <w:r w:rsidR="00785F9E" w:rsidRPr="004322CA">
              <w:rPr>
                <w:rFonts w:ascii="Times New Roman" w:hAnsi="Times New Roman" w:cs="Times New Roman"/>
                <w:sz w:val="24"/>
                <w:szCs w:val="24"/>
              </w:rPr>
              <w:t xml:space="preserve"> Si </w:t>
            </w:r>
            <w:proofErr w:type="spellStart"/>
            <w:r w:rsidR="00785F9E" w:rsidRPr="004322CA">
              <w:rPr>
                <w:rFonts w:ascii="Times New Roman" w:hAnsi="Times New Roman" w:cs="Times New Roman"/>
                <w:sz w:val="24"/>
                <w:szCs w:val="24"/>
              </w:rPr>
              <w:t>usted</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contestó</w:t>
            </w:r>
            <w:proofErr w:type="spellEnd"/>
            <w:r w:rsidR="00785F9E" w:rsidRPr="004322CA">
              <w:rPr>
                <w:rFonts w:ascii="Times New Roman" w:hAnsi="Times New Roman" w:cs="Times New Roman"/>
                <w:sz w:val="24"/>
                <w:szCs w:val="24"/>
              </w:rPr>
              <w:t xml:space="preserve"> "</w:t>
            </w:r>
            <w:proofErr w:type="spellStart"/>
            <w:r w:rsidR="00785F9E" w:rsidRPr="004322CA">
              <w:rPr>
                <w:rFonts w:ascii="Times New Roman" w:hAnsi="Times New Roman" w:cs="Times New Roman"/>
                <w:sz w:val="24"/>
                <w:szCs w:val="24"/>
              </w:rPr>
              <w:t>sí</w:t>
            </w:r>
            <w:proofErr w:type="spellEnd"/>
            <w:r w:rsidR="00785F9E" w:rsidRPr="004322CA">
              <w:rPr>
                <w:rFonts w:ascii="Times New Roman" w:hAnsi="Times New Roman" w:cs="Times New Roman"/>
                <w:sz w:val="24"/>
                <w:szCs w:val="24"/>
              </w:rPr>
              <w:t xml:space="preserve">" a # 6 </w:t>
            </w:r>
            <w:proofErr w:type="spellStart"/>
            <w:r w:rsidR="00785F9E" w:rsidRPr="004322CA">
              <w:rPr>
                <w:rFonts w:ascii="Times New Roman" w:hAnsi="Times New Roman" w:cs="Times New Roman"/>
                <w:sz w:val="24"/>
                <w:szCs w:val="24"/>
              </w:rPr>
              <w:t>pase</w:t>
            </w:r>
            <w:proofErr w:type="spellEnd"/>
            <w:r w:rsidR="00785F9E" w:rsidRPr="004322CA">
              <w:rPr>
                <w:rFonts w:ascii="Times New Roman" w:hAnsi="Times New Roman" w:cs="Times New Roman"/>
                <w:sz w:val="24"/>
                <w:szCs w:val="24"/>
              </w:rPr>
              <w:t xml:space="preserve"> a la </w:t>
            </w:r>
            <w:proofErr w:type="spellStart"/>
            <w:r w:rsidR="00785F9E" w:rsidRPr="004322CA">
              <w:rPr>
                <w:rFonts w:ascii="Times New Roman" w:hAnsi="Times New Roman" w:cs="Times New Roman"/>
                <w:sz w:val="24"/>
                <w:szCs w:val="24"/>
              </w:rPr>
              <w:t>Sección</w:t>
            </w:r>
            <w:proofErr w:type="spellEnd"/>
            <w:r w:rsidR="00785F9E" w:rsidRPr="004322CA">
              <w:rPr>
                <w:rFonts w:ascii="Times New Roman" w:hAnsi="Times New Roman" w:cs="Times New Roman"/>
                <w:sz w:val="24"/>
                <w:szCs w:val="24"/>
              </w:rPr>
              <w:t xml:space="preserve"> III.</w:t>
            </w:r>
          </w:p>
        </w:tc>
      </w:tr>
      <w:tr w:rsidR="005A0857" w:rsidRPr="004322CA" w14:paraId="59504D18"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35820D98"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7. </w:t>
            </w:r>
            <w:r w:rsidR="00A67DC5" w:rsidRPr="004322CA">
              <w:rPr>
                <w:rFonts w:ascii="Times New Roman" w:hAnsi="Times New Roman" w:cs="Times New Roman"/>
                <w:sz w:val="24"/>
                <w:szCs w:val="24"/>
              </w:rPr>
              <w:t xml:space="preserve">Si </w:t>
            </w:r>
            <w:proofErr w:type="spellStart"/>
            <w:r w:rsidR="00A67DC5" w:rsidRPr="004322CA">
              <w:rPr>
                <w:rFonts w:ascii="Times New Roman" w:hAnsi="Times New Roman" w:cs="Times New Roman"/>
                <w:sz w:val="24"/>
                <w:szCs w:val="24"/>
              </w:rPr>
              <w:t>su</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respuesta</w:t>
            </w:r>
            <w:proofErr w:type="spellEnd"/>
            <w:r w:rsidR="00A67DC5" w:rsidRPr="004322CA">
              <w:rPr>
                <w:rFonts w:ascii="Times New Roman" w:hAnsi="Times New Roman" w:cs="Times New Roman"/>
                <w:sz w:val="24"/>
                <w:szCs w:val="24"/>
              </w:rPr>
              <w:t xml:space="preserve"> es "no" a la # 6, ¿</w:t>
            </w:r>
            <w:proofErr w:type="spellStart"/>
            <w:r w:rsidR="00A67DC5" w:rsidRPr="004322CA">
              <w:rPr>
                <w:rFonts w:ascii="Times New Roman" w:hAnsi="Times New Roman" w:cs="Times New Roman"/>
                <w:sz w:val="24"/>
                <w:szCs w:val="24"/>
              </w:rPr>
              <w:t>cuál</w:t>
            </w:r>
            <w:proofErr w:type="spellEnd"/>
            <w:r w:rsidR="00A67DC5" w:rsidRPr="004322CA">
              <w:rPr>
                <w:rFonts w:ascii="Times New Roman" w:hAnsi="Times New Roman" w:cs="Times New Roman"/>
                <w:sz w:val="24"/>
                <w:szCs w:val="24"/>
              </w:rPr>
              <w:t xml:space="preserve"> es </w:t>
            </w:r>
            <w:proofErr w:type="spellStart"/>
            <w:r w:rsidR="00A67DC5" w:rsidRPr="004322CA">
              <w:rPr>
                <w:rFonts w:ascii="Times New Roman" w:hAnsi="Times New Roman" w:cs="Times New Roman"/>
                <w:sz w:val="24"/>
                <w:szCs w:val="24"/>
              </w:rPr>
              <w:t>el</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nombre</w:t>
            </w:r>
            <w:proofErr w:type="spellEnd"/>
            <w:r w:rsidR="00A67DC5" w:rsidRPr="004322CA">
              <w:rPr>
                <w:rFonts w:ascii="Times New Roman" w:hAnsi="Times New Roman" w:cs="Times New Roman"/>
                <w:sz w:val="24"/>
                <w:szCs w:val="24"/>
              </w:rPr>
              <w:t xml:space="preserve"> de la persona para la </w:t>
            </w:r>
            <w:proofErr w:type="spellStart"/>
            <w:r w:rsidR="00A67DC5" w:rsidRPr="004322CA">
              <w:rPr>
                <w:rFonts w:ascii="Times New Roman" w:hAnsi="Times New Roman" w:cs="Times New Roman"/>
                <w:sz w:val="24"/>
                <w:szCs w:val="24"/>
              </w:rPr>
              <w:t>cual</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usted</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está</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presentando</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esta</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queja</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Nombre</w:t>
            </w:r>
            <w:proofErr w:type="spellEnd"/>
            <w:r w:rsidR="00A67DC5" w:rsidRPr="004322CA">
              <w:rPr>
                <w:rFonts w:ascii="Times New Roman" w:hAnsi="Times New Roman" w:cs="Times New Roman"/>
                <w:sz w:val="24"/>
                <w:szCs w:val="24"/>
              </w:rPr>
              <w:t xml:space="preserve">: </w:t>
            </w:r>
          </w:p>
        </w:tc>
      </w:tr>
      <w:tr w:rsidR="005A0857" w:rsidRPr="004322CA" w14:paraId="3F03C691"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78AA797E"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8. </w:t>
            </w:r>
            <w:r w:rsidR="00A67DC5" w:rsidRPr="004322CA">
              <w:rPr>
                <w:rFonts w:ascii="Times New Roman" w:hAnsi="Times New Roman" w:cs="Times New Roman"/>
                <w:sz w:val="24"/>
                <w:szCs w:val="24"/>
              </w:rPr>
              <w:t>¿</w:t>
            </w:r>
            <w:proofErr w:type="spellStart"/>
            <w:r w:rsidR="00A67DC5" w:rsidRPr="004322CA">
              <w:rPr>
                <w:rFonts w:ascii="Times New Roman" w:hAnsi="Times New Roman" w:cs="Times New Roman"/>
                <w:sz w:val="24"/>
                <w:szCs w:val="24"/>
              </w:rPr>
              <w:t>Cuál</w:t>
            </w:r>
            <w:proofErr w:type="spellEnd"/>
            <w:r w:rsidR="00A67DC5" w:rsidRPr="004322CA">
              <w:rPr>
                <w:rFonts w:ascii="Times New Roman" w:hAnsi="Times New Roman" w:cs="Times New Roman"/>
                <w:sz w:val="24"/>
                <w:szCs w:val="24"/>
              </w:rPr>
              <w:t xml:space="preserve"> es </w:t>
            </w:r>
            <w:proofErr w:type="spellStart"/>
            <w:r w:rsidR="00A67DC5" w:rsidRPr="004322CA">
              <w:rPr>
                <w:rFonts w:ascii="Times New Roman" w:hAnsi="Times New Roman" w:cs="Times New Roman"/>
                <w:sz w:val="24"/>
                <w:szCs w:val="24"/>
              </w:rPr>
              <w:t>su</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relación</w:t>
            </w:r>
            <w:proofErr w:type="spellEnd"/>
            <w:r w:rsidR="00A67DC5" w:rsidRPr="004322CA">
              <w:rPr>
                <w:rFonts w:ascii="Times New Roman" w:hAnsi="Times New Roman" w:cs="Times New Roman"/>
                <w:sz w:val="24"/>
                <w:szCs w:val="24"/>
              </w:rPr>
              <w:t xml:space="preserve"> con </w:t>
            </w:r>
            <w:proofErr w:type="spellStart"/>
            <w:r w:rsidR="00A67DC5" w:rsidRPr="004322CA">
              <w:rPr>
                <w:rFonts w:ascii="Times New Roman" w:hAnsi="Times New Roman" w:cs="Times New Roman"/>
                <w:sz w:val="24"/>
                <w:szCs w:val="24"/>
              </w:rPr>
              <w:t>esta</w:t>
            </w:r>
            <w:proofErr w:type="spellEnd"/>
            <w:r w:rsidR="00A67DC5" w:rsidRPr="004322CA">
              <w:rPr>
                <w:rFonts w:ascii="Times New Roman" w:hAnsi="Times New Roman" w:cs="Times New Roman"/>
                <w:sz w:val="24"/>
                <w:szCs w:val="24"/>
              </w:rPr>
              <w:t xml:space="preserve"> persona:</w:t>
            </w:r>
          </w:p>
        </w:tc>
      </w:tr>
      <w:tr w:rsidR="005A0857" w:rsidRPr="004322CA" w14:paraId="15D8531C"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0EE582D1"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9. </w:t>
            </w:r>
            <w:r w:rsidR="00A67DC5" w:rsidRPr="004322CA">
              <w:rPr>
                <w:rFonts w:ascii="Times New Roman" w:hAnsi="Times New Roman" w:cs="Times New Roman"/>
                <w:sz w:val="24"/>
                <w:szCs w:val="24"/>
              </w:rPr>
              <w:t xml:space="preserve">Por favor, </w:t>
            </w:r>
            <w:proofErr w:type="spellStart"/>
            <w:r w:rsidR="00A67DC5" w:rsidRPr="004322CA">
              <w:rPr>
                <w:rFonts w:ascii="Times New Roman" w:hAnsi="Times New Roman" w:cs="Times New Roman"/>
                <w:sz w:val="24"/>
                <w:szCs w:val="24"/>
              </w:rPr>
              <w:t>explique</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por</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qué</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usted</w:t>
            </w:r>
            <w:proofErr w:type="spellEnd"/>
            <w:r w:rsidR="00A67DC5" w:rsidRPr="004322CA">
              <w:rPr>
                <w:rFonts w:ascii="Times New Roman" w:hAnsi="Times New Roman" w:cs="Times New Roman"/>
                <w:sz w:val="24"/>
                <w:szCs w:val="24"/>
              </w:rPr>
              <w:t xml:space="preserve"> ha </w:t>
            </w:r>
            <w:proofErr w:type="spellStart"/>
            <w:r w:rsidR="00A67DC5" w:rsidRPr="004322CA">
              <w:rPr>
                <w:rFonts w:ascii="Times New Roman" w:hAnsi="Times New Roman" w:cs="Times New Roman"/>
                <w:sz w:val="24"/>
                <w:szCs w:val="24"/>
              </w:rPr>
              <w:t>presentado</w:t>
            </w:r>
            <w:proofErr w:type="spellEnd"/>
            <w:r w:rsidR="00A67DC5" w:rsidRPr="004322CA">
              <w:rPr>
                <w:rFonts w:ascii="Times New Roman" w:hAnsi="Times New Roman" w:cs="Times New Roman"/>
                <w:sz w:val="24"/>
                <w:szCs w:val="24"/>
              </w:rPr>
              <w:t xml:space="preserve"> para un </w:t>
            </w:r>
            <w:proofErr w:type="spellStart"/>
            <w:r w:rsidR="00A67DC5" w:rsidRPr="004322CA">
              <w:rPr>
                <w:rFonts w:ascii="Times New Roman" w:hAnsi="Times New Roman" w:cs="Times New Roman"/>
                <w:sz w:val="24"/>
                <w:szCs w:val="24"/>
              </w:rPr>
              <w:t>tercero</w:t>
            </w:r>
            <w:proofErr w:type="spellEnd"/>
            <w:r w:rsidR="00A67DC5" w:rsidRPr="004322CA">
              <w:rPr>
                <w:rFonts w:ascii="Times New Roman" w:hAnsi="Times New Roman" w:cs="Times New Roman"/>
                <w:sz w:val="24"/>
                <w:szCs w:val="24"/>
              </w:rPr>
              <w:t xml:space="preserve">: </w:t>
            </w:r>
          </w:p>
        </w:tc>
      </w:tr>
      <w:tr w:rsidR="005A0857" w:rsidRPr="004322CA" w14:paraId="0EFFC4D6" w14:textId="77777777" w:rsidTr="00B52B43">
        <w:trPr>
          <w:trHeight w:val="310"/>
        </w:trPr>
        <w:tc>
          <w:tcPr>
            <w:tcW w:w="7128" w:type="dxa"/>
            <w:gridSpan w:val="5"/>
            <w:tcBorders>
              <w:top w:val="single" w:sz="4" w:space="0" w:color="auto"/>
              <w:left w:val="single" w:sz="4" w:space="0" w:color="auto"/>
              <w:bottom w:val="single" w:sz="4" w:space="0" w:color="auto"/>
              <w:right w:val="single" w:sz="4" w:space="0" w:color="auto"/>
            </w:tcBorders>
          </w:tcPr>
          <w:p w14:paraId="26F92214"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10. </w:t>
            </w:r>
            <w:r w:rsidR="00A67DC5" w:rsidRPr="004322CA">
              <w:rPr>
                <w:rFonts w:ascii="Times New Roman" w:hAnsi="Times New Roman" w:cs="Times New Roman"/>
                <w:sz w:val="24"/>
                <w:szCs w:val="24"/>
              </w:rPr>
              <w:t xml:space="preserve">Por favor, </w:t>
            </w:r>
            <w:proofErr w:type="spellStart"/>
            <w:r w:rsidR="00A67DC5" w:rsidRPr="004322CA">
              <w:rPr>
                <w:rFonts w:ascii="Times New Roman" w:hAnsi="Times New Roman" w:cs="Times New Roman"/>
                <w:sz w:val="24"/>
                <w:szCs w:val="24"/>
              </w:rPr>
              <w:t>confirme</w:t>
            </w:r>
            <w:proofErr w:type="spellEnd"/>
            <w:r w:rsidR="00A67DC5" w:rsidRPr="004322CA">
              <w:rPr>
                <w:rFonts w:ascii="Times New Roman" w:hAnsi="Times New Roman" w:cs="Times New Roman"/>
                <w:sz w:val="24"/>
                <w:szCs w:val="24"/>
              </w:rPr>
              <w:t xml:space="preserve"> que ha </w:t>
            </w:r>
            <w:proofErr w:type="spellStart"/>
            <w:r w:rsidR="00A67DC5" w:rsidRPr="004322CA">
              <w:rPr>
                <w:rFonts w:ascii="Times New Roman" w:hAnsi="Times New Roman" w:cs="Times New Roman"/>
                <w:sz w:val="24"/>
                <w:szCs w:val="24"/>
              </w:rPr>
              <w:t>obtenido</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el</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permiso</w:t>
            </w:r>
            <w:proofErr w:type="spellEnd"/>
            <w:r w:rsidR="00A67DC5" w:rsidRPr="004322CA">
              <w:rPr>
                <w:rFonts w:ascii="Times New Roman" w:hAnsi="Times New Roman" w:cs="Times New Roman"/>
                <w:sz w:val="24"/>
                <w:szCs w:val="24"/>
              </w:rPr>
              <w:t xml:space="preserve"> de la </w:t>
            </w:r>
            <w:proofErr w:type="spellStart"/>
            <w:r w:rsidR="00A67DC5" w:rsidRPr="004322CA">
              <w:rPr>
                <w:rFonts w:ascii="Times New Roman" w:hAnsi="Times New Roman" w:cs="Times New Roman"/>
                <w:sz w:val="24"/>
                <w:szCs w:val="24"/>
              </w:rPr>
              <w:t>parte</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agraviada</w:t>
            </w:r>
            <w:proofErr w:type="spellEnd"/>
            <w:r w:rsidR="00A67DC5" w:rsidRPr="004322CA">
              <w:rPr>
                <w:rFonts w:ascii="Times New Roman" w:hAnsi="Times New Roman" w:cs="Times New Roman"/>
                <w:sz w:val="24"/>
                <w:szCs w:val="24"/>
              </w:rPr>
              <w:t xml:space="preserve"> para </w:t>
            </w:r>
            <w:proofErr w:type="spellStart"/>
            <w:r w:rsidR="00A67DC5" w:rsidRPr="004322CA">
              <w:rPr>
                <w:rFonts w:ascii="Times New Roman" w:hAnsi="Times New Roman" w:cs="Times New Roman"/>
                <w:sz w:val="24"/>
                <w:szCs w:val="24"/>
              </w:rPr>
              <w:t>presentar</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en</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su</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nombre</w:t>
            </w:r>
            <w:proofErr w:type="spellEnd"/>
            <w:r w:rsidR="00A67DC5" w:rsidRPr="004322CA">
              <w:rPr>
                <w:rFonts w:ascii="Times New Roman" w:hAnsi="Times New Roman" w:cs="Times New Roman"/>
                <w:sz w:val="24"/>
                <w:szCs w:val="24"/>
              </w:rPr>
              <w:t>.</w:t>
            </w:r>
          </w:p>
        </w:tc>
        <w:tc>
          <w:tcPr>
            <w:tcW w:w="1260" w:type="dxa"/>
            <w:gridSpan w:val="2"/>
            <w:tcBorders>
              <w:top w:val="single" w:sz="4" w:space="0" w:color="auto"/>
              <w:left w:val="single" w:sz="4" w:space="0" w:color="auto"/>
              <w:bottom w:val="single" w:sz="4" w:space="0" w:color="auto"/>
              <w:right w:val="single" w:sz="4" w:space="0" w:color="auto"/>
            </w:tcBorders>
          </w:tcPr>
          <w:p w14:paraId="3E9D28FD" w14:textId="77777777" w:rsidR="005A0857" w:rsidRPr="004322CA" w:rsidRDefault="00A67DC5" w:rsidP="00B52B43">
            <w:pPr>
              <w:spacing w:after="0"/>
              <w:rPr>
                <w:rFonts w:ascii="Times New Roman" w:hAnsi="Times New Roman" w:cs="Times New Roman"/>
                <w:sz w:val="24"/>
                <w:szCs w:val="24"/>
              </w:rPr>
            </w:pPr>
            <w:r w:rsidRPr="004322CA">
              <w:rPr>
                <w:rFonts w:ascii="Times New Roman" w:hAnsi="Times New Roman" w:cs="Times New Roman"/>
                <w:sz w:val="24"/>
                <w:szCs w:val="24"/>
              </w:rPr>
              <w:t>SÍ</w:t>
            </w:r>
          </w:p>
        </w:tc>
        <w:tc>
          <w:tcPr>
            <w:tcW w:w="1188" w:type="dxa"/>
            <w:tcBorders>
              <w:top w:val="single" w:sz="4" w:space="0" w:color="auto"/>
              <w:left w:val="single" w:sz="4" w:space="0" w:color="auto"/>
              <w:bottom w:val="single" w:sz="4" w:space="0" w:color="auto"/>
              <w:right w:val="single" w:sz="4" w:space="0" w:color="auto"/>
            </w:tcBorders>
          </w:tcPr>
          <w:p w14:paraId="2E3A55F1"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NO</w:t>
            </w:r>
          </w:p>
        </w:tc>
      </w:tr>
      <w:tr w:rsidR="005A0857" w:rsidRPr="004322CA" w14:paraId="784951EC"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F07C2" w14:textId="77777777" w:rsidR="005A0857" w:rsidRPr="004322CA" w:rsidRDefault="00A67DC5" w:rsidP="00B52B43">
            <w:pPr>
              <w:spacing w:after="0"/>
              <w:rPr>
                <w:rFonts w:ascii="Times New Roman" w:hAnsi="Times New Roman" w:cs="Times New Roman"/>
                <w:b/>
                <w:sz w:val="28"/>
                <w:szCs w:val="28"/>
              </w:rPr>
            </w:pPr>
            <w:proofErr w:type="spellStart"/>
            <w:r w:rsidRPr="004322CA">
              <w:rPr>
                <w:rFonts w:ascii="Times New Roman" w:hAnsi="Times New Roman" w:cs="Times New Roman"/>
                <w:b/>
                <w:sz w:val="28"/>
                <w:szCs w:val="28"/>
              </w:rPr>
              <w:t>Sección</w:t>
            </w:r>
            <w:proofErr w:type="spellEnd"/>
            <w:r w:rsidRPr="004322CA">
              <w:rPr>
                <w:rFonts w:ascii="Times New Roman" w:hAnsi="Times New Roman" w:cs="Times New Roman"/>
                <w:b/>
                <w:sz w:val="28"/>
                <w:szCs w:val="28"/>
              </w:rPr>
              <w:t xml:space="preserve"> III: </w:t>
            </w:r>
          </w:p>
        </w:tc>
      </w:tr>
      <w:tr w:rsidR="005A0857" w:rsidRPr="004322CA" w14:paraId="4AD962DF"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2FD8D0A2"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11. </w:t>
            </w:r>
            <w:proofErr w:type="spellStart"/>
            <w:r w:rsidR="00A67DC5" w:rsidRPr="004322CA">
              <w:rPr>
                <w:rFonts w:ascii="Times New Roman" w:hAnsi="Times New Roman" w:cs="Times New Roman"/>
                <w:sz w:val="24"/>
                <w:szCs w:val="24"/>
              </w:rPr>
              <w:t>Yo</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creo</w:t>
            </w:r>
            <w:proofErr w:type="spellEnd"/>
            <w:r w:rsidR="00A67DC5" w:rsidRPr="004322CA">
              <w:rPr>
                <w:rFonts w:ascii="Times New Roman" w:hAnsi="Times New Roman" w:cs="Times New Roman"/>
                <w:sz w:val="24"/>
                <w:szCs w:val="24"/>
              </w:rPr>
              <w:t xml:space="preserve"> que la </w:t>
            </w:r>
            <w:proofErr w:type="spellStart"/>
            <w:r w:rsidR="00A67DC5" w:rsidRPr="004322CA">
              <w:rPr>
                <w:rFonts w:ascii="Times New Roman" w:hAnsi="Times New Roman" w:cs="Times New Roman"/>
                <w:sz w:val="24"/>
                <w:szCs w:val="24"/>
              </w:rPr>
              <w:t>discriminación</w:t>
            </w:r>
            <w:proofErr w:type="spellEnd"/>
            <w:r w:rsidR="00A67DC5" w:rsidRPr="004322CA">
              <w:rPr>
                <w:rFonts w:ascii="Times New Roman" w:hAnsi="Times New Roman" w:cs="Times New Roman"/>
                <w:sz w:val="24"/>
                <w:szCs w:val="24"/>
              </w:rPr>
              <w:t xml:space="preserve"> que </w:t>
            </w:r>
            <w:proofErr w:type="spellStart"/>
            <w:r w:rsidR="00A67DC5" w:rsidRPr="004322CA">
              <w:rPr>
                <w:rFonts w:ascii="Times New Roman" w:hAnsi="Times New Roman" w:cs="Times New Roman"/>
                <w:sz w:val="24"/>
                <w:szCs w:val="24"/>
              </w:rPr>
              <w:t>experimenté</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fue</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basada</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en</w:t>
            </w:r>
            <w:proofErr w:type="spellEnd"/>
            <w:r w:rsidR="00A67DC5" w:rsidRPr="004322CA">
              <w:rPr>
                <w:rFonts w:ascii="Times New Roman" w:hAnsi="Times New Roman" w:cs="Times New Roman"/>
                <w:sz w:val="24"/>
                <w:szCs w:val="24"/>
              </w:rPr>
              <w:t xml:space="preserve"> (ma</w:t>
            </w:r>
            <w:r w:rsidR="00B52B43">
              <w:rPr>
                <w:rFonts w:ascii="Times New Roman" w:hAnsi="Times New Roman" w:cs="Times New Roman"/>
                <w:sz w:val="24"/>
                <w:szCs w:val="24"/>
              </w:rPr>
              <w:t xml:space="preserve">rque </w:t>
            </w:r>
            <w:proofErr w:type="spellStart"/>
            <w:r w:rsidR="00B52B43">
              <w:rPr>
                <w:rFonts w:ascii="Times New Roman" w:hAnsi="Times New Roman" w:cs="Times New Roman"/>
                <w:sz w:val="24"/>
                <w:szCs w:val="24"/>
              </w:rPr>
              <w:t>todo</w:t>
            </w:r>
            <w:proofErr w:type="spellEnd"/>
            <w:r w:rsidR="00B52B43">
              <w:rPr>
                <w:rFonts w:ascii="Times New Roman" w:hAnsi="Times New Roman" w:cs="Times New Roman"/>
                <w:sz w:val="24"/>
                <w:szCs w:val="24"/>
              </w:rPr>
              <w:t xml:space="preserve"> lo que </w:t>
            </w:r>
            <w:proofErr w:type="spellStart"/>
            <w:r w:rsidR="00B52B43">
              <w:rPr>
                <w:rFonts w:ascii="Times New Roman" w:hAnsi="Times New Roman" w:cs="Times New Roman"/>
                <w:sz w:val="24"/>
                <w:szCs w:val="24"/>
              </w:rPr>
              <w:t>corresponda</w:t>
            </w:r>
            <w:proofErr w:type="spellEnd"/>
            <w:r w:rsidR="00B52B43">
              <w:rPr>
                <w:rFonts w:ascii="Times New Roman" w:hAnsi="Times New Roman" w:cs="Times New Roman"/>
                <w:sz w:val="24"/>
                <w:szCs w:val="24"/>
              </w:rPr>
              <w:t xml:space="preserve">): </w:t>
            </w:r>
          </w:p>
          <w:p w14:paraId="2BC8A11B" w14:textId="77777777" w:rsidR="005A0857" w:rsidRPr="004322CA" w:rsidRDefault="005A0857" w:rsidP="00B52B43">
            <w:pPr>
              <w:spacing w:after="0"/>
              <w:rPr>
                <w:rFonts w:ascii="Times New Roman" w:hAnsi="Times New Roman" w:cs="Times New Roman"/>
                <w:sz w:val="24"/>
                <w:szCs w:val="24"/>
              </w:rPr>
            </w:pPr>
            <w:proofErr w:type="gramStart"/>
            <w:r w:rsidRPr="004322CA">
              <w:rPr>
                <w:rFonts w:ascii="Times New Roman" w:hAnsi="Times New Roman" w:cs="Times New Roman"/>
                <w:sz w:val="24"/>
                <w:szCs w:val="24"/>
              </w:rPr>
              <w:t>[  ]</w:t>
            </w:r>
            <w:proofErr w:type="gramEnd"/>
            <w:r w:rsidRPr="004322CA">
              <w:rPr>
                <w:rFonts w:ascii="Times New Roman" w:hAnsi="Times New Roman" w:cs="Times New Roman"/>
                <w:sz w:val="24"/>
                <w:szCs w:val="24"/>
              </w:rPr>
              <w:t xml:space="preserve"> </w:t>
            </w:r>
            <w:r w:rsidR="00A67DC5" w:rsidRPr="004322CA">
              <w:rPr>
                <w:rFonts w:ascii="Times New Roman" w:hAnsi="Times New Roman" w:cs="Times New Roman"/>
                <w:sz w:val="24"/>
                <w:szCs w:val="24"/>
              </w:rPr>
              <w:t>Carrera</w:t>
            </w:r>
            <w:r w:rsidRPr="004322CA">
              <w:rPr>
                <w:rFonts w:ascii="Times New Roman" w:hAnsi="Times New Roman" w:cs="Times New Roman"/>
                <w:sz w:val="24"/>
                <w:szCs w:val="24"/>
              </w:rPr>
              <w:t xml:space="preserve">          [  ] Color          [  ] </w:t>
            </w:r>
            <w:r w:rsidR="00A67DC5" w:rsidRPr="004322CA">
              <w:rPr>
                <w:rFonts w:ascii="Times New Roman" w:hAnsi="Times New Roman" w:cs="Times New Roman"/>
                <w:sz w:val="24"/>
                <w:szCs w:val="24"/>
              </w:rPr>
              <w:t>Origen Nacional</w:t>
            </w:r>
          </w:p>
        </w:tc>
      </w:tr>
      <w:tr w:rsidR="005A0857" w:rsidRPr="004322CA" w14:paraId="3B04CCE2"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10B2EB97"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12. </w:t>
            </w:r>
            <w:proofErr w:type="spellStart"/>
            <w:r w:rsidR="00A67DC5" w:rsidRPr="004322CA">
              <w:rPr>
                <w:rFonts w:ascii="Times New Roman" w:hAnsi="Times New Roman" w:cs="Times New Roman"/>
                <w:sz w:val="24"/>
                <w:szCs w:val="24"/>
              </w:rPr>
              <w:t>Fecha</w:t>
            </w:r>
            <w:proofErr w:type="spellEnd"/>
            <w:r w:rsidR="00A67DC5" w:rsidRPr="004322CA">
              <w:rPr>
                <w:rFonts w:ascii="Times New Roman" w:hAnsi="Times New Roman" w:cs="Times New Roman"/>
                <w:sz w:val="24"/>
                <w:szCs w:val="24"/>
              </w:rPr>
              <w:t xml:space="preserve"> de la </w:t>
            </w:r>
            <w:proofErr w:type="spellStart"/>
            <w:r w:rsidR="00A67DC5" w:rsidRPr="004322CA">
              <w:rPr>
                <w:rFonts w:ascii="Times New Roman" w:hAnsi="Times New Roman" w:cs="Times New Roman"/>
                <w:sz w:val="24"/>
                <w:szCs w:val="24"/>
              </w:rPr>
              <w:t>supuesta</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di</w:t>
            </w:r>
            <w:r w:rsidR="00B52B43">
              <w:rPr>
                <w:rFonts w:ascii="Times New Roman" w:hAnsi="Times New Roman" w:cs="Times New Roman"/>
                <w:sz w:val="24"/>
                <w:szCs w:val="24"/>
              </w:rPr>
              <w:t>scriminación</w:t>
            </w:r>
            <w:proofErr w:type="spellEnd"/>
            <w:r w:rsidR="00B52B43">
              <w:rPr>
                <w:rFonts w:ascii="Times New Roman" w:hAnsi="Times New Roman" w:cs="Times New Roman"/>
                <w:sz w:val="24"/>
                <w:szCs w:val="24"/>
              </w:rPr>
              <w:t xml:space="preserve">: (dd / mm / </w:t>
            </w:r>
            <w:proofErr w:type="spellStart"/>
            <w:r w:rsidR="00B52B43">
              <w:rPr>
                <w:rFonts w:ascii="Times New Roman" w:hAnsi="Times New Roman" w:cs="Times New Roman"/>
                <w:sz w:val="24"/>
                <w:szCs w:val="24"/>
              </w:rPr>
              <w:t>aaaa</w:t>
            </w:r>
            <w:proofErr w:type="spellEnd"/>
            <w:r w:rsidR="00B52B43">
              <w:rPr>
                <w:rFonts w:ascii="Times New Roman" w:hAnsi="Times New Roman" w:cs="Times New Roman"/>
                <w:sz w:val="24"/>
                <w:szCs w:val="24"/>
              </w:rPr>
              <w:t xml:space="preserve">) </w:t>
            </w:r>
          </w:p>
        </w:tc>
      </w:tr>
      <w:tr w:rsidR="005A0857" w:rsidRPr="004322CA" w14:paraId="7778FE46"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4234C973" w14:textId="77777777" w:rsidR="005A0857"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13. </w:t>
            </w:r>
            <w:proofErr w:type="spellStart"/>
            <w:r w:rsidR="00A67DC5" w:rsidRPr="004322CA">
              <w:rPr>
                <w:rFonts w:ascii="Times New Roman" w:hAnsi="Times New Roman" w:cs="Times New Roman"/>
                <w:sz w:val="24"/>
                <w:szCs w:val="24"/>
              </w:rPr>
              <w:t>Explique</w:t>
            </w:r>
            <w:proofErr w:type="spellEnd"/>
            <w:r w:rsidR="00A67DC5" w:rsidRPr="004322CA">
              <w:rPr>
                <w:rFonts w:ascii="Times New Roman" w:hAnsi="Times New Roman" w:cs="Times New Roman"/>
                <w:sz w:val="24"/>
                <w:szCs w:val="24"/>
              </w:rPr>
              <w:t xml:space="preserve"> lo </w:t>
            </w:r>
            <w:proofErr w:type="spellStart"/>
            <w:r w:rsidR="00A67DC5" w:rsidRPr="004322CA">
              <w:rPr>
                <w:rFonts w:ascii="Times New Roman" w:hAnsi="Times New Roman" w:cs="Times New Roman"/>
                <w:sz w:val="24"/>
                <w:szCs w:val="24"/>
              </w:rPr>
              <w:t>más</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claramente</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posible</w:t>
            </w:r>
            <w:proofErr w:type="spellEnd"/>
            <w:r w:rsidR="00A67DC5" w:rsidRPr="004322CA">
              <w:rPr>
                <w:rFonts w:ascii="Times New Roman" w:hAnsi="Times New Roman" w:cs="Times New Roman"/>
                <w:sz w:val="24"/>
                <w:szCs w:val="24"/>
              </w:rPr>
              <w:t xml:space="preserve"> lo que </w:t>
            </w:r>
            <w:proofErr w:type="spellStart"/>
            <w:r w:rsidR="00A67DC5" w:rsidRPr="004322CA">
              <w:rPr>
                <w:rFonts w:ascii="Times New Roman" w:hAnsi="Times New Roman" w:cs="Times New Roman"/>
                <w:sz w:val="24"/>
                <w:szCs w:val="24"/>
              </w:rPr>
              <w:t>pasó</w:t>
            </w:r>
            <w:proofErr w:type="spellEnd"/>
            <w:r w:rsidR="00A67DC5" w:rsidRPr="004322CA">
              <w:rPr>
                <w:rFonts w:ascii="Times New Roman" w:hAnsi="Times New Roman" w:cs="Times New Roman"/>
                <w:sz w:val="24"/>
                <w:szCs w:val="24"/>
              </w:rPr>
              <w:t xml:space="preserve"> y </w:t>
            </w:r>
            <w:proofErr w:type="spellStart"/>
            <w:r w:rsidR="00A67DC5" w:rsidRPr="004322CA">
              <w:rPr>
                <w:rFonts w:ascii="Times New Roman" w:hAnsi="Times New Roman" w:cs="Times New Roman"/>
                <w:sz w:val="24"/>
                <w:szCs w:val="24"/>
              </w:rPr>
              <w:t>por</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qué</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cree</w:t>
            </w:r>
            <w:proofErr w:type="spellEnd"/>
            <w:r w:rsidR="00A67DC5" w:rsidRPr="004322CA">
              <w:rPr>
                <w:rFonts w:ascii="Times New Roman" w:hAnsi="Times New Roman" w:cs="Times New Roman"/>
                <w:sz w:val="24"/>
                <w:szCs w:val="24"/>
              </w:rPr>
              <w:t xml:space="preserve"> que </w:t>
            </w:r>
            <w:proofErr w:type="spellStart"/>
            <w:r w:rsidR="00A67DC5" w:rsidRPr="004322CA">
              <w:rPr>
                <w:rFonts w:ascii="Times New Roman" w:hAnsi="Times New Roman" w:cs="Times New Roman"/>
                <w:sz w:val="24"/>
                <w:szCs w:val="24"/>
              </w:rPr>
              <w:t>fue</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discriminado</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Describir</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todas</w:t>
            </w:r>
            <w:proofErr w:type="spellEnd"/>
            <w:r w:rsidR="00A67DC5" w:rsidRPr="004322CA">
              <w:rPr>
                <w:rFonts w:ascii="Times New Roman" w:hAnsi="Times New Roman" w:cs="Times New Roman"/>
                <w:sz w:val="24"/>
                <w:szCs w:val="24"/>
              </w:rPr>
              <w:t xml:space="preserve"> las personas que </w:t>
            </w:r>
            <w:proofErr w:type="spellStart"/>
            <w:r w:rsidR="00A67DC5" w:rsidRPr="004322CA">
              <w:rPr>
                <w:rFonts w:ascii="Times New Roman" w:hAnsi="Times New Roman" w:cs="Times New Roman"/>
                <w:sz w:val="24"/>
                <w:szCs w:val="24"/>
              </w:rPr>
              <w:t>estuvieron</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involucradas</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Incluya</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el</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nombre</w:t>
            </w:r>
            <w:proofErr w:type="spellEnd"/>
            <w:r w:rsidR="00A67DC5" w:rsidRPr="004322CA">
              <w:rPr>
                <w:rFonts w:ascii="Times New Roman" w:hAnsi="Times New Roman" w:cs="Times New Roman"/>
                <w:sz w:val="24"/>
                <w:szCs w:val="24"/>
              </w:rPr>
              <w:t xml:space="preserve"> y la </w:t>
            </w:r>
            <w:proofErr w:type="spellStart"/>
            <w:r w:rsidR="00A67DC5" w:rsidRPr="004322CA">
              <w:rPr>
                <w:rFonts w:ascii="Times New Roman" w:hAnsi="Times New Roman" w:cs="Times New Roman"/>
                <w:sz w:val="24"/>
                <w:szCs w:val="24"/>
              </w:rPr>
              <w:t>información</w:t>
            </w:r>
            <w:proofErr w:type="spellEnd"/>
            <w:r w:rsidR="00A67DC5" w:rsidRPr="004322CA">
              <w:rPr>
                <w:rFonts w:ascii="Times New Roman" w:hAnsi="Times New Roman" w:cs="Times New Roman"/>
                <w:sz w:val="24"/>
                <w:szCs w:val="24"/>
              </w:rPr>
              <w:t xml:space="preserve"> de </w:t>
            </w:r>
            <w:proofErr w:type="spellStart"/>
            <w:r w:rsidR="00A67DC5" w:rsidRPr="004322CA">
              <w:rPr>
                <w:rFonts w:ascii="Times New Roman" w:hAnsi="Times New Roman" w:cs="Times New Roman"/>
                <w:sz w:val="24"/>
                <w:szCs w:val="24"/>
              </w:rPr>
              <w:t>contacto</w:t>
            </w:r>
            <w:proofErr w:type="spellEnd"/>
            <w:r w:rsidR="00A67DC5" w:rsidRPr="004322CA">
              <w:rPr>
                <w:rFonts w:ascii="Times New Roman" w:hAnsi="Times New Roman" w:cs="Times New Roman"/>
                <w:sz w:val="24"/>
                <w:szCs w:val="24"/>
              </w:rPr>
              <w:t xml:space="preserve"> de la persona (s) que lo </w:t>
            </w:r>
            <w:proofErr w:type="spellStart"/>
            <w:r w:rsidR="00A67DC5" w:rsidRPr="004322CA">
              <w:rPr>
                <w:rFonts w:ascii="Times New Roman" w:hAnsi="Times New Roman" w:cs="Times New Roman"/>
                <w:sz w:val="24"/>
                <w:szCs w:val="24"/>
              </w:rPr>
              <w:t>discriminó</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si</w:t>
            </w:r>
            <w:proofErr w:type="spellEnd"/>
            <w:r w:rsidR="00A67DC5" w:rsidRPr="004322CA">
              <w:rPr>
                <w:rFonts w:ascii="Times New Roman" w:hAnsi="Times New Roman" w:cs="Times New Roman"/>
                <w:sz w:val="24"/>
                <w:szCs w:val="24"/>
              </w:rPr>
              <w:t xml:space="preserve"> se </w:t>
            </w:r>
            <w:proofErr w:type="spellStart"/>
            <w:r w:rsidR="00A67DC5" w:rsidRPr="004322CA">
              <w:rPr>
                <w:rFonts w:ascii="Times New Roman" w:hAnsi="Times New Roman" w:cs="Times New Roman"/>
                <w:sz w:val="24"/>
                <w:szCs w:val="24"/>
              </w:rPr>
              <w:t>conoce</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así</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como</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los</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nombres</w:t>
            </w:r>
            <w:proofErr w:type="spellEnd"/>
            <w:r w:rsidR="00A67DC5" w:rsidRPr="004322CA">
              <w:rPr>
                <w:rFonts w:ascii="Times New Roman" w:hAnsi="Times New Roman" w:cs="Times New Roman"/>
                <w:sz w:val="24"/>
                <w:szCs w:val="24"/>
              </w:rPr>
              <w:t xml:space="preserve"> y la </w:t>
            </w:r>
            <w:proofErr w:type="spellStart"/>
            <w:r w:rsidR="00A67DC5" w:rsidRPr="004322CA">
              <w:rPr>
                <w:rFonts w:ascii="Times New Roman" w:hAnsi="Times New Roman" w:cs="Times New Roman"/>
                <w:sz w:val="24"/>
                <w:szCs w:val="24"/>
              </w:rPr>
              <w:t>información</w:t>
            </w:r>
            <w:proofErr w:type="spellEnd"/>
            <w:r w:rsidR="00A67DC5" w:rsidRPr="004322CA">
              <w:rPr>
                <w:rFonts w:ascii="Times New Roman" w:hAnsi="Times New Roman" w:cs="Times New Roman"/>
                <w:sz w:val="24"/>
                <w:szCs w:val="24"/>
              </w:rPr>
              <w:t xml:space="preserve"> de </w:t>
            </w:r>
            <w:proofErr w:type="spellStart"/>
            <w:r w:rsidR="00A67DC5" w:rsidRPr="004322CA">
              <w:rPr>
                <w:rFonts w:ascii="Times New Roman" w:hAnsi="Times New Roman" w:cs="Times New Roman"/>
                <w:sz w:val="24"/>
                <w:szCs w:val="24"/>
              </w:rPr>
              <w:t>los</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testigos</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en</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contacto</w:t>
            </w:r>
            <w:proofErr w:type="spellEnd"/>
            <w:r w:rsidR="00A67DC5" w:rsidRPr="004322CA">
              <w:rPr>
                <w:rFonts w:ascii="Times New Roman" w:hAnsi="Times New Roman" w:cs="Times New Roman"/>
                <w:sz w:val="24"/>
                <w:szCs w:val="24"/>
              </w:rPr>
              <w:t xml:space="preserve">. Si se </w:t>
            </w:r>
            <w:proofErr w:type="spellStart"/>
            <w:r w:rsidR="00A67DC5" w:rsidRPr="004322CA">
              <w:rPr>
                <w:rFonts w:ascii="Times New Roman" w:hAnsi="Times New Roman" w:cs="Times New Roman"/>
                <w:sz w:val="24"/>
                <w:szCs w:val="24"/>
              </w:rPr>
              <w:t>necesita</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más</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espacio</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por</w:t>
            </w:r>
            <w:proofErr w:type="spellEnd"/>
            <w:r w:rsidR="00A67DC5" w:rsidRPr="004322CA">
              <w:rPr>
                <w:rFonts w:ascii="Times New Roman" w:hAnsi="Times New Roman" w:cs="Times New Roman"/>
                <w:sz w:val="24"/>
                <w:szCs w:val="24"/>
              </w:rPr>
              <w:t xml:space="preserve"> favor use </w:t>
            </w:r>
            <w:proofErr w:type="spellStart"/>
            <w:r w:rsidR="00A67DC5" w:rsidRPr="004322CA">
              <w:rPr>
                <w:rFonts w:ascii="Times New Roman" w:hAnsi="Times New Roman" w:cs="Times New Roman"/>
                <w:sz w:val="24"/>
                <w:szCs w:val="24"/>
              </w:rPr>
              <w:t>el</w:t>
            </w:r>
            <w:proofErr w:type="spellEnd"/>
            <w:r w:rsidR="00A67DC5" w:rsidRPr="004322CA">
              <w:rPr>
                <w:rFonts w:ascii="Times New Roman" w:hAnsi="Times New Roman" w:cs="Times New Roman"/>
                <w:sz w:val="24"/>
                <w:szCs w:val="24"/>
              </w:rPr>
              <w:t xml:space="preserve"> reverso de </w:t>
            </w:r>
            <w:proofErr w:type="spellStart"/>
            <w:r w:rsidR="00A67DC5" w:rsidRPr="004322CA">
              <w:rPr>
                <w:rFonts w:ascii="Times New Roman" w:hAnsi="Times New Roman" w:cs="Times New Roman"/>
                <w:sz w:val="24"/>
                <w:szCs w:val="24"/>
              </w:rPr>
              <w:t>este</w:t>
            </w:r>
            <w:proofErr w:type="spellEnd"/>
            <w:r w:rsidR="00A67DC5" w:rsidRPr="004322CA">
              <w:rPr>
                <w:rFonts w:ascii="Times New Roman" w:hAnsi="Times New Roman" w:cs="Times New Roman"/>
                <w:sz w:val="24"/>
                <w:szCs w:val="24"/>
              </w:rPr>
              <w:t xml:space="preserve"> </w:t>
            </w:r>
            <w:proofErr w:type="spellStart"/>
            <w:r w:rsidR="00A67DC5" w:rsidRPr="004322CA">
              <w:rPr>
                <w:rFonts w:ascii="Times New Roman" w:hAnsi="Times New Roman" w:cs="Times New Roman"/>
                <w:sz w:val="24"/>
                <w:szCs w:val="24"/>
              </w:rPr>
              <w:t>formulario</w:t>
            </w:r>
            <w:proofErr w:type="spellEnd"/>
            <w:r w:rsidR="00A67DC5" w:rsidRPr="004322CA">
              <w:rPr>
                <w:rFonts w:ascii="Times New Roman" w:hAnsi="Times New Roman" w:cs="Times New Roman"/>
                <w:sz w:val="24"/>
                <w:szCs w:val="24"/>
              </w:rPr>
              <w:t>.</w:t>
            </w:r>
          </w:p>
          <w:p w14:paraId="7E212853" w14:textId="77777777" w:rsidR="00B52B43" w:rsidRDefault="00B52B43" w:rsidP="00B52B43">
            <w:pPr>
              <w:spacing w:after="0"/>
              <w:rPr>
                <w:rFonts w:ascii="Times New Roman" w:hAnsi="Times New Roman" w:cs="Times New Roman"/>
                <w:sz w:val="24"/>
                <w:szCs w:val="24"/>
              </w:rPr>
            </w:pPr>
          </w:p>
          <w:p w14:paraId="5914F967" w14:textId="77777777" w:rsidR="00B52B43" w:rsidRDefault="00B52B43" w:rsidP="00B52B43">
            <w:pPr>
              <w:spacing w:after="0"/>
              <w:rPr>
                <w:rFonts w:ascii="Times New Roman" w:hAnsi="Times New Roman" w:cs="Times New Roman"/>
                <w:sz w:val="24"/>
                <w:szCs w:val="24"/>
              </w:rPr>
            </w:pPr>
          </w:p>
          <w:p w14:paraId="14B0CAFF" w14:textId="77777777" w:rsidR="00B52B43" w:rsidRDefault="00B52B43" w:rsidP="00B52B43">
            <w:pPr>
              <w:spacing w:after="0"/>
              <w:rPr>
                <w:rFonts w:ascii="Times New Roman" w:hAnsi="Times New Roman" w:cs="Times New Roman"/>
                <w:sz w:val="24"/>
                <w:szCs w:val="24"/>
              </w:rPr>
            </w:pPr>
          </w:p>
          <w:p w14:paraId="5D6865A9" w14:textId="77777777" w:rsidR="00B52B43" w:rsidRDefault="00B52B43" w:rsidP="00B52B43">
            <w:pPr>
              <w:spacing w:after="0"/>
              <w:rPr>
                <w:rFonts w:ascii="Times New Roman" w:hAnsi="Times New Roman" w:cs="Times New Roman"/>
                <w:sz w:val="24"/>
                <w:szCs w:val="24"/>
              </w:rPr>
            </w:pPr>
          </w:p>
          <w:p w14:paraId="0910FA1C" w14:textId="77777777" w:rsidR="00B52B43" w:rsidRDefault="00B52B43" w:rsidP="00B52B43">
            <w:pPr>
              <w:spacing w:after="0"/>
              <w:rPr>
                <w:rFonts w:ascii="Times New Roman" w:hAnsi="Times New Roman" w:cs="Times New Roman"/>
                <w:sz w:val="24"/>
                <w:szCs w:val="24"/>
              </w:rPr>
            </w:pPr>
          </w:p>
          <w:p w14:paraId="6B57C55B" w14:textId="77777777" w:rsidR="00B52B43" w:rsidRDefault="00B52B43" w:rsidP="00B52B43">
            <w:pPr>
              <w:spacing w:after="0"/>
              <w:rPr>
                <w:rFonts w:ascii="Times New Roman" w:hAnsi="Times New Roman" w:cs="Times New Roman"/>
                <w:sz w:val="24"/>
                <w:szCs w:val="24"/>
              </w:rPr>
            </w:pPr>
          </w:p>
          <w:p w14:paraId="213B3550" w14:textId="77777777" w:rsidR="00B52B43" w:rsidRPr="004322CA" w:rsidRDefault="00B52B43" w:rsidP="00B52B43">
            <w:pPr>
              <w:spacing w:after="0"/>
              <w:rPr>
                <w:rFonts w:ascii="Times New Roman" w:hAnsi="Times New Roman" w:cs="Times New Roman"/>
                <w:sz w:val="24"/>
                <w:szCs w:val="24"/>
              </w:rPr>
            </w:pPr>
          </w:p>
        </w:tc>
      </w:tr>
      <w:tr w:rsidR="005A0857" w:rsidRPr="004322CA" w14:paraId="10D565A4"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FB6D1" w14:textId="77777777" w:rsidR="005A0857" w:rsidRPr="004322CA" w:rsidRDefault="00A67DC5" w:rsidP="00B52B43">
            <w:pPr>
              <w:spacing w:after="0"/>
              <w:rPr>
                <w:rFonts w:ascii="Times New Roman" w:hAnsi="Times New Roman" w:cs="Times New Roman"/>
                <w:b/>
                <w:sz w:val="28"/>
                <w:szCs w:val="28"/>
              </w:rPr>
            </w:pPr>
            <w:proofErr w:type="spellStart"/>
            <w:r w:rsidRPr="004322CA">
              <w:rPr>
                <w:rFonts w:ascii="Times New Roman" w:hAnsi="Times New Roman" w:cs="Times New Roman"/>
                <w:b/>
                <w:sz w:val="28"/>
                <w:szCs w:val="28"/>
              </w:rPr>
              <w:t>Sección</w:t>
            </w:r>
            <w:proofErr w:type="spellEnd"/>
            <w:r w:rsidR="005A0857" w:rsidRPr="004322CA">
              <w:rPr>
                <w:rFonts w:ascii="Times New Roman" w:hAnsi="Times New Roman" w:cs="Times New Roman"/>
                <w:b/>
                <w:sz w:val="28"/>
                <w:szCs w:val="28"/>
              </w:rPr>
              <w:t xml:space="preserve"> IV:</w:t>
            </w:r>
          </w:p>
        </w:tc>
      </w:tr>
      <w:tr w:rsidR="005A0857" w:rsidRPr="004322CA" w14:paraId="4EA8A92F" w14:textId="77777777" w:rsidTr="00B52B43">
        <w:trPr>
          <w:trHeight w:val="310"/>
        </w:trPr>
        <w:tc>
          <w:tcPr>
            <w:tcW w:w="7128" w:type="dxa"/>
            <w:gridSpan w:val="5"/>
            <w:tcBorders>
              <w:top w:val="single" w:sz="4" w:space="0" w:color="auto"/>
              <w:left w:val="single" w:sz="4" w:space="0" w:color="auto"/>
              <w:bottom w:val="single" w:sz="4" w:space="0" w:color="auto"/>
              <w:right w:val="single" w:sz="4" w:space="0" w:color="auto"/>
            </w:tcBorders>
          </w:tcPr>
          <w:p w14:paraId="65A905D7"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14. </w:t>
            </w:r>
            <w:r w:rsidR="00AF3A0D" w:rsidRPr="004322CA">
              <w:rPr>
                <w:rFonts w:ascii="Times New Roman" w:hAnsi="Times New Roman" w:cs="Times New Roman"/>
                <w:sz w:val="24"/>
                <w:szCs w:val="24"/>
              </w:rPr>
              <w:t xml:space="preserve">¿Ha </w:t>
            </w:r>
            <w:proofErr w:type="spellStart"/>
            <w:r w:rsidR="00AF3A0D" w:rsidRPr="004322CA">
              <w:rPr>
                <w:rFonts w:ascii="Times New Roman" w:hAnsi="Times New Roman" w:cs="Times New Roman"/>
                <w:sz w:val="24"/>
                <w:szCs w:val="24"/>
              </w:rPr>
              <w:t>presentado</w:t>
            </w:r>
            <w:proofErr w:type="spellEnd"/>
            <w:r w:rsidR="00AF3A0D" w:rsidRPr="004322CA">
              <w:rPr>
                <w:rFonts w:ascii="Times New Roman" w:hAnsi="Times New Roman" w:cs="Times New Roman"/>
                <w:sz w:val="24"/>
                <w:szCs w:val="24"/>
              </w:rPr>
              <w:t xml:space="preserve"> </w:t>
            </w:r>
            <w:proofErr w:type="spellStart"/>
            <w:r w:rsidR="00AF3A0D" w:rsidRPr="004322CA">
              <w:rPr>
                <w:rFonts w:ascii="Times New Roman" w:hAnsi="Times New Roman" w:cs="Times New Roman"/>
                <w:sz w:val="24"/>
                <w:szCs w:val="24"/>
              </w:rPr>
              <w:t>anteriormente</w:t>
            </w:r>
            <w:proofErr w:type="spellEnd"/>
            <w:r w:rsidR="00AF3A0D" w:rsidRPr="004322CA">
              <w:rPr>
                <w:rFonts w:ascii="Times New Roman" w:hAnsi="Times New Roman" w:cs="Times New Roman"/>
                <w:sz w:val="24"/>
                <w:szCs w:val="24"/>
              </w:rPr>
              <w:t xml:space="preserve"> </w:t>
            </w:r>
            <w:proofErr w:type="spellStart"/>
            <w:r w:rsidR="00AF3A0D" w:rsidRPr="004322CA">
              <w:rPr>
                <w:rFonts w:ascii="Times New Roman" w:hAnsi="Times New Roman" w:cs="Times New Roman"/>
                <w:sz w:val="24"/>
                <w:szCs w:val="24"/>
              </w:rPr>
              <w:t>una</w:t>
            </w:r>
            <w:proofErr w:type="spellEnd"/>
            <w:r w:rsidR="00AF3A0D" w:rsidRPr="004322CA">
              <w:rPr>
                <w:rFonts w:ascii="Times New Roman" w:hAnsi="Times New Roman" w:cs="Times New Roman"/>
                <w:sz w:val="24"/>
                <w:szCs w:val="24"/>
              </w:rPr>
              <w:t xml:space="preserve"> </w:t>
            </w:r>
            <w:proofErr w:type="spellStart"/>
            <w:r w:rsidR="00AF3A0D" w:rsidRPr="004322CA">
              <w:rPr>
                <w:rFonts w:ascii="Times New Roman" w:hAnsi="Times New Roman" w:cs="Times New Roman"/>
                <w:sz w:val="24"/>
                <w:szCs w:val="24"/>
              </w:rPr>
              <w:t>queja</w:t>
            </w:r>
            <w:proofErr w:type="spellEnd"/>
            <w:r w:rsidR="00AF3A0D" w:rsidRPr="004322CA">
              <w:rPr>
                <w:rFonts w:ascii="Times New Roman" w:hAnsi="Times New Roman" w:cs="Times New Roman"/>
                <w:sz w:val="24"/>
                <w:szCs w:val="24"/>
              </w:rPr>
              <w:t xml:space="preserve"> del </w:t>
            </w:r>
            <w:proofErr w:type="spellStart"/>
            <w:r w:rsidR="00AF3A0D" w:rsidRPr="004322CA">
              <w:rPr>
                <w:rFonts w:ascii="Times New Roman" w:hAnsi="Times New Roman" w:cs="Times New Roman"/>
                <w:sz w:val="24"/>
                <w:szCs w:val="24"/>
              </w:rPr>
              <w:t>Título</w:t>
            </w:r>
            <w:proofErr w:type="spellEnd"/>
            <w:r w:rsidR="00AF3A0D" w:rsidRPr="004322CA">
              <w:rPr>
                <w:rFonts w:ascii="Times New Roman" w:hAnsi="Times New Roman" w:cs="Times New Roman"/>
                <w:sz w:val="24"/>
                <w:szCs w:val="24"/>
              </w:rPr>
              <w:t xml:space="preserve"> VI con Federated </w:t>
            </w:r>
            <w:proofErr w:type="spellStart"/>
            <w:r w:rsidR="00AF3A0D" w:rsidRPr="004322CA">
              <w:rPr>
                <w:rFonts w:ascii="Times New Roman" w:hAnsi="Times New Roman" w:cs="Times New Roman"/>
                <w:sz w:val="24"/>
                <w:szCs w:val="24"/>
              </w:rPr>
              <w:t>Transporte</w:t>
            </w:r>
            <w:proofErr w:type="spellEnd"/>
            <w:r w:rsidR="00AF3A0D" w:rsidRPr="004322CA">
              <w:rPr>
                <w:rFonts w:ascii="Times New Roman" w:hAnsi="Times New Roman" w:cs="Times New Roman"/>
                <w:sz w:val="24"/>
                <w:szCs w:val="24"/>
              </w:rPr>
              <w:t xml:space="preserve"> </w:t>
            </w:r>
            <w:proofErr w:type="spellStart"/>
            <w:r w:rsidR="00AF3A0D" w:rsidRPr="004322CA">
              <w:rPr>
                <w:rFonts w:ascii="Times New Roman" w:hAnsi="Times New Roman" w:cs="Times New Roman"/>
                <w:sz w:val="24"/>
                <w:szCs w:val="24"/>
              </w:rPr>
              <w:t>Servicios</w:t>
            </w:r>
            <w:proofErr w:type="spellEnd"/>
            <w:r w:rsidR="00AF3A0D" w:rsidRPr="004322CA">
              <w:rPr>
                <w:rFonts w:ascii="Times New Roman" w:hAnsi="Times New Roman" w:cs="Times New Roman"/>
                <w:sz w:val="24"/>
                <w:szCs w:val="24"/>
              </w:rPr>
              <w:t xml:space="preserve"> del Bluegrass, Inc.?</w:t>
            </w:r>
          </w:p>
        </w:tc>
        <w:tc>
          <w:tcPr>
            <w:tcW w:w="1260" w:type="dxa"/>
            <w:gridSpan w:val="2"/>
            <w:tcBorders>
              <w:top w:val="single" w:sz="4" w:space="0" w:color="auto"/>
              <w:left w:val="single" w:sz="4" w:space="0" w:color="auto"/>
              <w:bottom w:val="single" w:sz="4" w:space="0" w:color="auto"/>
              <w:right w:val="single" w:sz="4" w:space="0" w:color="auto"/>
            </w:tcBorders>
          </w:tcPr>
          <w:p w14:paraId="2051EAF7" w14:textId="77777777" w:rsidR="005A0857" w:rsidRPr="004322CA" w:rsidRDefault="00AF3A0D" w:rsidP="00B52B43">
            <w:pPr>
              <w:spacing w:after="0"/>
              <w:rPr>
                <w:rFonts w:ascii="Times New Roman" w:hAnsi="Times New Roman" w:cs="Times New Roman"/>
                <w:sz w:val="24"/>
                <w:szCs w:val="24"/>
              </w:rPr>
            </w:pPr>
            <w:r w:rsidRPr="004322CA">
              <w:rPr>
                <w:rFonts w:ascii="Times New Roman" w:hAnsi="Times New Roman" w:cs="Times New Roman"/>
                <w:sz w:val="24"/>
                <w:szCs w:val="24"/>
              </w:rPr>
              <w:t>SÍ</w:t>
            </w:r>
          </w:p>
        </w:tc>
        <w:tc>
          <w:tcPr>
            <w:tcW w:w="1188" w:type="dxa"/>
            <w:tcBorders>
              <w:top w:val="single" w:sz="4" w:space="0" w:color="auto"/>
              <w:left w:val="single" w:sz="4" w:space="0" w:color="auto"/>
              <w:bottom w:val="single" w:sz="4" w:space="0" w:color="auto"/>
              <w:right w:val="single" w:sz="4" w:space="0" w:color="auto"/>
            </w:tcBorders>
          </w:tcPr>
          <w:p w14:paraId="01AFC1C1" w14:textId="77777777" w:rsidR="005A0857" w:rsidRPr="004322CA" w:rsidRDefault="005A0857" w:rsidP="00B52B43">
            <w:pPr>
              <w:spacing w:after="0"/>
              <w:rPr>
                <w:rFonts w:ascii="Times New Roman" w:hAnsi="Times New Roman" w:cs="Times New Roman"/>
                <w:sz w:val="24"/>
                <w:szCs w:val="24"/>
              </w:rPr>
            </w:pPr>
            <w:r w:rsidRPr="004322CA">
              <w:rPr>
                <w:rFonts w:ascii="Times New Roman" w:hAnsi="Times New Roman" w:cs="Times New Roman"/>
                <w:sz w:val="24"/>
                <w:szCs w:val="24"/>
              </w:rPr>
              <w:t>NO</w:t>
            </w:r>
          </w:p>
        </w:tc>
      </w:tr>
      <w:tr w:rsidR="00AF3A0D" w:rsidRPr="004322CA" w14:paraId="41F80FC1"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F4007" w14:textId="77777777" w:rsidR="00AF3A0D" w:rsidRPr="004322CA" w:rsidRDefault="00AF3A0D" w:rsidP="00B52B43">
            <w:pPr>
              <w:spacing w:after="0"/>
              <w:rPr>
                <w:rFonts w:ascii="Times New Roman" w:hAnsi="Times New Roman" w:cs="Times New Roman"/>
                <w:b/>
                <w:sz w:val="28"/>
                <w:szCs w:val="28"/>
              </w:rPr>
            </w:pPr>
            <w:proofErr w:type="spellStart"/>
            <w:r w:rsidRPr="004322CA">
              <w:rPr>
                <w:rFonts w:ascii="Times New Roman" w:hAnsi="Times New Roman" w:cs="Times New Roman"/>
                <w:b/>
                <w:sz w:val="28"/>
                <w:szCs w:val="28"/>
              </w:rPr>
              <w:t>Sección</w:t>
            </w:r>
            <w:proofErr w:type="spellEnd"/>
            <w:r w:rsidRPr="004322CA">
              <w:rPr>
                <w:rFonts w:ascii="Times New Roman" w:hAnsi="Times New Roman" w:cs="Times New Roman"/>
                <w:b/>
                <w:sz w:val="28"/>
                <w:szCs w:val="28"/>
              </w:rPr>
              <w:t xml:space="preserve"> V:</w:t>
            </w:r>
          </w:p>
        </w:tc>
      </w:tr>
      <w:tr w:rsidR="00AF3A0D" w:rsidRPr="004322CA" w14:paraId="2DA592AB"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64813654" w14:textId="77777777" w:rsidR="00AF3A0D" w:rsidRPr="004322CA" w:rsidRDefault="00AF3A0D" w:rsidP="00B52B43">
            <w:pPr>
              <w:spacing w:after="0"/>
              <w:rPr>
                <w:rFonts w:ascii="Times New Roman" w:hAnsi="Times New Roman" w:cs="Times New Roman"/>
                <w:sz w:val="24"/>
                <w:szCs w:val="24"/>
              </w:rPr>
            </w:pPr>
            <w:r w:rsidRPr="004322CA">
              <w:rPr>
                <w:rFonts w:ascii="Times New Roman" w:hAnsi="Times New Roman" w:cs="Times New Roman"/>
                <w:sz w:val="24"/>
                <w:szCs w:val="24"/>
              </w:rPr>
              <w:lastRenderedPageBreak/>
              <w:t xml:space="preserve">15. ¿Ha </w:t>
            </w:r>
            <w:proofErr w:type="spellStart"/>
            <w:r w:rsidRPr="004322CA">
              <w:rPr>
                <w:rFonts w:ascii="Times New Roman" w:hAnsi="Times New Roman" w:cs="Times New Roman"/>
                <w:sz w:val="24"/>
                <w:szCs w:val="24"/>
              </w:rPr>
              <w:t>presentado</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esta</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queja</w:t>
            </w:r>
            <w:proofErr w:type="spellEnd"/>
            <w:r w:rsidRPr="004322CA">
              <w:rPr>
                <w:rFonts w:ascii="Times New Roman" w:hAnsi="Times New Roman" w:cs="Times New Roman"/>
                <w:sz w:val="24"/>
                <w:szCs w:val="24"/>
              </w:rPr>
              <w:t xml:space="preserve"> con </w:t>
            </w:r>
            <w:proofErr w:type="spellStart"/>
            <w:r w:rsidRPr="004322CA">
              <w:rPr>
                <w:rFonts w:ascii="Times New Roman" w:hAnsi="Times New Roman" w:cs="Times New Roman"/>
                <w:sz w:val="24"/>
                <w:szCs w:val="24"/>
              </w:rPr>
              <w:t>cualquier</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otro</w:t>
            </w:r>
            <w:proofErr w:type="spellEnd"/>
            <w:r w:rsidRPr="004322CA">
              <w:rPr>
                <w:rFonts w:ascii="Times New Roman" w:hAnsi="Times New Roman" w:cs="Times New Roman"/>
                <w:sz w:val="24"/>
                <w:szCs w:val="24"/>
              </w:rPr>
              <w:t xml:space="preserve"> federal, </w:t>
            </w:r>
            <w:proofErr w:type="spellStart"/>
            <w:r w:rsidRPr="004322CA">
              <w:rPr>
                <w:rFonts w:ascii="Times New Roman" w:hAnsi="Times New Roman" w:cs="Times New Roman"/>
                <w:sz w:val="24"/>
                <w:szCs w:val="24"/>
              </w:rPr>
              <w:t>estatal</w:t>
            </w:r>
            <w:proofErr w:type="spellEnd"/>
            <w:r w:rsidRPr="004322CA">
              <w:rPr>
                <w:rFonts w:ascii="Times New Roman" w:hAnsi="Times New Roman" w:cs="Times New Roman"/>
                <w:sz w:val="24"/>
                <w:szCs w:val="24"/>
              </w:rPr>
              <w:t xml:space="preserve"> o local, o ante </w:t>
            </w:r>
            <w:proofErr w:type="spellStart"/>
            <w:r w:rsidRPr="004322CA">
              <w:rPr>
                <w:rFonts w:ascii="Times New Roman" w:hAnsi="Times New Roman" w:cs="Times New Roman"/>
                <w:sz w:val="24"/>
                <w:szCs w:val="24"/>
              </w:rPr>
              <w:t>cualquier</w:t>
            </w:r>
            <w:proofErr w:type="spellEnd"/>
            <w:r w:rsidRPr="004322CA">
              <w:rPr>
                <w:rFonts w:ascii="Times New Roman" w:hAnsi="Times New Roman" w:cs="Times New Roman"/>
                <w:sz w:val="24"/>
                <w:szCs w:val="24"/>
              </w:rPr>
              <w:t xml:space="preserve"> tribunal federal o </w:t>
            </w:r>
            <w:proofErr w:type="spellStart"/>
            <w:r w:rsidRPr="004322CA">
              <w:rPr>
                <w:rFonts w:ascii="Times New Roman" w:hAnsi="Times New Roman" w:cs="Times New Roman"/>
                <w:sz w:val="24"/>
                <w:szCs w:val="24"/>
              </w:rPr>
              <w:t>estatal</w:t>
            </w:r>
            <w:proofErr w:type="spellEnd"/>
            <w:r w:rsidRPr="004322CA">
              <w:rPr>
                <w:rFonts w:ascii="Times New Roman" w:hAnsi="Times New Roman" w:cs="Times New Roman"/>
                <w:sz w:val="24"/>
                <w:szCs w:val="24"/>
              </w:rPr>
              <w:t xml:space="preserve">? </w:t>
            </w:r>
          </w:p>
          <w:p w14:paraId="4C0E1ED7" w14:textId="77777777" w:rsidR="00AF3A0D" w:rsidRPr="004322CA" w:rsidRDefault="00AF3A0D"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 </w:t>
            </w:r>
            <w:proofErr w:type="gramStart"/>
            <w:r w:rsidRPr="004322CA">
              <w:rPr>
                <w:rFonts w:ascii="Times New Roman" w:hAnsi="Times New Roman" w:cs="Times New Roman"/>
                <w:sz w:val="24"/>
                <w:szCs w:val="24"/>
              </w:rPr>
              <w:t>[  ]</w:t>
            </w:r>
            <w:proofErr w:type="gramEnd"/>
            <w:r w:rsidRPr="004322CA">
              <w:rPr>
                <w:rFonts w:ascii="Times New Roman" w:hAnsi="Times New Roman" w:cs="Times New Roman"/>
                <w:sz w:val="24"/>
                <w:szCs w:val="24"/>
              </w:rPr>
              <w:t xml:space="preserve"> SÍ *          [  ] NO</w:t>
            </w:r>
          </w:p>
          <w:p w14:paraId="54C1EE47" w14:textId="77777777" w:rsidR="00AF3A0D" w:rsidRPr="004322CA" w:rsidRDefault="00AF3A0D"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En </w:t>
            </w:r>
            <w:proofErr w:type="spellStart"/>
            <w:r w:rsidRPr="004322CA">
              <w:rPr>
                <w:rFonts w:ascii="Times New Roman" w:hAnsi="Times New Roman" w:cs="Times New Roman"/>
                <w:sz w:val="24"/>
                <w:szCs w:val="24"/>
              </w:rPr>
              <w:t>caso</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afirmativo</w:t>
            </w:r>
            <w:proofErr w:type="spellEnd"/>
            <w:r w:rsidRPr="004322CA">
              <w:rPr>
                <w:rFonts w:ascii="Times New Roman" w:hAnsi="Times New Roman" w:cs="Times New Roman"/>
                <w:sz w:val="24"/>
                <w:szCs w:val="24"/>
              </w:rPr>
              <w:t xml:space="preserve">, marque </w:t>
            </w:r>
            <w:proofErr w:type="spellStart"/>
            <w:r w:rsidRPr="004322CA">
              <w:rPr>
                <w:rFonts w:ascii="Times New Roman" w:hAnsi="Times New Roman" w:cs="Times New Roman"/>
                <w:sz w:val="24"/>
                <w:szCs w:val="24"/>
              </w:rPr>
              <w:t>todo</w:t>
            </w:r>
            <w:proofErr w:type="spellEnd"/>
            <w:r w:rsidRPr="004322CA">
              <w:rPr>
                <w:rFonts w:ascii="Times New Roman" w:hAnsi="Times New Roman" w:cs="Times New Roman"/>
                <w:sz w:val="24"/>
                <w:szCs w:val="24"/>
              </w:rPr>
              <w:t xml:space="preserve"> lo que </w:t>
            </w:r>
            <w:proofErr w:type="spellStart"/>
            <w:r w:rsidRPr="004322CA">
              <w:rPr>
                <w:rFonts w:ascii="Times New Roman" w:hAnsi="Times New Roman" w:cs="Times New Roman"/>
                <w:sz w:val="24"/>
                <w:szCs w:val="24"/>
              </w:rPr>
              <w:t>corresponda</w:t>
            </w:r>
            <w:proofErr w:type="spellEnd"/>
            <w:r w:rsidRPr="004322CA">
              <w:rPr>
                <w:rFonts w:ascii="Times New Roman" w:hAnsi="Times New Roman" w:cs="Times New Roman"/>
                <w:sz w:val="24"/>
                <w:szCs w:val="24"/>
              </w:rPr>
              <w:t xml:space="preserve">: </w:t>
            </w:r>
          </w:p>
          <w:p w14:paraId="2EDF0145" w14:textId="77777777" w:rsidR="00AF3A0D" w:rsidRPr="004322CA" w:rsidRDefault="00AF3A0D"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 </w:t>
            </w:r>
            <w:proofErr w:type="gramStart"/>
            <w:r w:rsidRPr="004322CA">
              <w:rPr>
                <w:rFonts w:ascii="Times New Roman" w:hAnsi="Times New Roman" w:cs="Times New Roman"/>
                <w:sz w:val="24"/>
                <w:szCs w:val="24"/>
              </w:rPr>
              <w:t>[  ]</w:t>
            </w:r>
            <w:proofErr w:type="gram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Agencia</w:t>
            </w:r>
            <w:proofErr w:type="spellEnd"/>
            <w:r w:rsidRPr="004322CA">
              <w:rPr>
                <w:rFonts w:ascii="Times New Roman" w:hAnsi="Times New Roman" w:cs="Times New Roman"/>
                <w:sz w:val="24"/>
                <w:szCs w:val="24"/>
              </w:rPr>
              <w:t xml:space="preserve"> Federal ________________________ [  ] </w:t>
            </w:r>
            <w:proofErr w:type="spellStart"/>
            <w:r w:rsidRPr="004322CA">
              <w:rPr>
                <w:rFonts w:ascii="Times New Roman" w:hAnsi="Times New Roman" w:cs="Times New Roman"/>
                <w:sz w:val="24"/>
                <w:szCs w:val="24"/>
              </w:rPr>
              <w:t>Agencia</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Estatal</w:t>
            </w:r>
            <w:proofErr w:type="spellEnd"/>
            <w:r w:rsidRPr="004322CA">
              <w:rPr>
                <w:rFonts w:ascii="Times New Roman" w:hAnsi="Times New Roman" w:cs="Times New Roman"/>
                <w:sz w:val="24"/>
                <w:szCs w:val="24"/>
              </w:rPr>
              <w:t xml:space="preserve"> _______________________</w:t>
            </w:r>
          </w:p>
          <w:p w14:paraId="3C4087FD" w14:textId="77777777" w:rsidR="00AF3A0D" w:rsidRPr="004322CA" w:rsidRDefault="00AF3A0D" w:rsidP="00B52B43">
            <w:pPr>
              <w:spacing w:after="0"/>
              <w:rPr>
                <w:rFonts w:ascii="Times New Roman" w:hAnsi="Times New Roman" w:cs="Times New Roman"/>
                <w:sz w:val="24"/>
                <w:szCs w:val="24"/>
              </w:rPr>
            </w:pPr>
            <w:proofErr w:type="gramStart"/>
            <w:r w:rsidRPr="004322CA">
              <w:rPr>
                <w:rFonts w:ascii="Times New Roman" w:hAnsi="Times New Roman" w:cs="Times New Roman"/>
                <w:sz w:val="24"/>
                <w:szCs w:val="24"/>
              </w:rPr>
              <w:t>[  ]</w:t>
            </w:r>
            <w:proofErr w:type="gramEnd"/>
            <w:r w:rsidRPr="004322CA">
              <w:rPr>
                <w:rFonts w:ascii="Times New Roman" w:hAnsi="Times New Roman" w:cs="Times New Roman"/>
                <w:sz w:val="24"/>
                <w:szCs w:val="24"/>
              </w:rPr>
              <w:t xml:space="preserve"> Corte Federal __________________________ [  ] </w:t>
            </w:r>
            <w:proofErr w:type="spellStart"/>
            <w:r w:rsidRPr="004322CA">
              <w:rPr>
                <w:rFonts w:ascii="Times New Roman" w:hAnsi="Times New Roman" w:cs="Times New Roman"/>
                <w:sz w:val="24"/>
                <w:szCs w:val="24"/>
              </w:rPr>
              <w:t>Agencia</w:t>
            </w:r>
            <w:proofErr w:type="spellEnd"/>
            <w:r w:rsidRPr="004322CA">
              <w:rPr>
                <w:rFonts w:ascii="Times New Roman" w:hAnsi="Times New Roman" w:cs="Times New Roman"/>
                <w:sz w:val="24"/>
                <w:szCs w:val="24"/>
              </w:rPr>
              <w:t xml:space="preserve"> Local ______________________</w:t>
            </w:r>
          </w:p>
          <w:p w14:paraId="12ADB92C" w14:textId="77777777" w:rsidR="00AF3A0D" w:rsidRPr="004322CA" w:rsidRDefault="00AF3A0D" w:rsidP="00B52B43">
            <w:pPr>
              <w:spacing w:after="0"/>
              <w:rPr>
                <w:rFonts w:ascii="Times New Roman" w:hAnsi="Times New Roman" w:cs="Times New Roman"/>
                <w:sz w:val="24"/>
                <w:szCs w:val="24"/>
              </w:rPr>
            </w:pPr>
            <w:proofErr w:type="gramStart"/>
            <w:r w:rsidRPr="004322CA">
              <w:rPr>
                <w:rFonts w:ascii="Times New Roman" w:hAnsi="Times New Roman" w:cs="Times New Roman"/>
                <w:sz w:val="24"/>
                <w:szCs w:val="24"/>
              </w:rPr>
              <w:t>[  ]</w:t>
            </w:r>
            <w:proofErr w:type="gramEnd"/>
            <w:r w:rsidRPr="004322CA">
              <w:rPr>
                <w:rFonts w:ascii="Times New Roman" w:hAnsi="Times New Roman" w:cs="Times New Roman"/>
                <w:sz w:val="24"/>
                <w:szCs w:val="24"/>
              </w:rPr>
              <w:t xml:space="preserve"> Tribunal </w:t>
            </w:r>
            <w:proofErr w:type="spellStart"/>
            <w:r w:rsidRPr="004322CA">
              <w:rPr>
                <w:rFonts w:ascii="Times New Roman" w:hAnsi="Times New Roman" w:cs="Times New Roman"/>
                <w:sz w:val="24"/>
                <w:szCs w:val="24"/>
              </w:rPr>
              <w:t>Estatal</w:t>
            </w:r>
            <w:proofErr w:type="spellEnd"/>
            <w:r w:rsidRPr="004322CA">
              <w:rPr>
                <w:rFonts w:ascii="Times New Roman" w:hAnsi="Times New Roman" w:cs="Times New Roman"/>
                <w:sz w:val="24"/>
                <w:szCs w:val="24"/>
              </w:rPr>
              <w:t xml:space="preserve"> ____________________________</w:t>
            </w:r>
          </w:p>
        </w:tc>
      </w:tr>
      <w:tr w:rsidR="00AF3A0D" w:rsidRPr="004322CA" w14:paraId="2F7E0AF4"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43F8811D" w14:textId="77777777" w:rsidR="00AF3A0D" w:rsidRPr="004322CA" w:rsidRDefault="00AF3A0D" w:rsidP="00B52B43">
            <w:pPr>
              <w:spacing w:after="0"/>
              <w:rPr>
                <w:rFonts w:ascii="Times New Roman" w:hAnsi="Times New Roman" w:cs="Times New Roman"/>
                <w:sz w:val="24"/>
                <w:szCs w:val="24"/>
              </w:rPr>
            </w:pPr>
            <w:proofErr w:type="gramStart"/>
            <w:r w:rsidRPr="004322CA">
              <w:rPr>
                <w:rFonts w:ascii="Times New Roman" w:hAnsi="Times New Roman" w:cs="Times New Roman"/>
                <w:sz w:val="24"/>
                <w:szCs w:val="24"/>
              </w:rPr>
              <w:t>16. .</w:t>
            </w:r>
            <w:proofErr w:type="gramEnd"/>
            <w:r w:rsidRPr="004322CA">
              <w:rPr>
                <w:rFonts w:ascii="Times New Roman" w:hAnsi="Times New Roman" w:cs="Times New Roman"/>
                <w:sz w:val="24"/>
                <w:szCs w:val="24"/>
              </w:rPr>
              <w:t xml:space="preserve"> Si </w:t>
            </w:r>
            <w:proofErr w:type="spellStart"/>
            <w:r w:rsidRPr="004322CA">
              <w:rPr>
                <w:rFonts w:ascii="Times New Roman" w:hAnsi="Times New Roman" w:cs="Times New Roman"/>
                <w:sz w:val="24"/>
                <w:szCs w:val="24"/>
              </w:rPr>
              <w:t>usted</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contestó</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sí</w:t>
            </w:r>
            <w:proofErr w:type="spellEnd"/>
            <w:r w:rsidRPr="004322CA">
              <w:rPr>
                <w:rFonts w:ascii="Times New Roman" w:hAnsi="Times New Roman" w:cs="Times New Roman"/>
                <w:sz w:val="24"/>
                <w:szCs w:val="24"/>
              </w:rPr>
              <w:t xml:space="preserve">" a la # 15, </w:t>
            </w:r>
            <w:proofErr w:type="spellStart"/>
            <w:r w:rsidRPr="004322CA">
              <w:rPr>
                <w:rFonts w:ascii="Times New Roman" w:hAnsi="Times New Roman" w:cs="Times New Roman"/>
                <w:sz w:val="24"/>
                <w:szCs w:val="24"/>
              </w:rPr>
              <w:t>proporcionar</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información</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acerca</w:t>
            </w:r>
            <w:proofErr w:type="spellEnd"/>
            <w:r w:rsidRPr="004322CA">
              <w:rPr>
                <w:rFonts w:ascii="Times New Roman" w:hAnsi="Times New Roman" w:cs="Times New Roman"/>
                <w:sz w:val="24"/>
                <w:szCs w:val="24"/>
              </w:rPr>
              <w:t xml:space="preserve"> de </w:t>
            </w:r>
            <w:proofErr w:type="spellStart"/>
            <w:r w:rsidRPr="004322CA">
              <w:rPr>
                <w:rFonts w:ascii="Times New Roman" w:hAnsi="Times New Roman" w:cs="Times New Roman"/>
                <w:sz w:val="24"/>
                <w:szCs w:val="24"/>
              </w:rPr>
              <w:t>una</w:t>
            </w:r>
            <w:proofErr w:type="spellEnd"/>
            <w:r w:rsidRPr="004322CA">
              <w:rPr>
                <w:rFonts w:ascii="Times New Roman" w:hAnsi="Times New Roman" w:cs="Times New Roman"/>
                <w:sz w:val="24"/>
                <w:szCs w:val="24"/>
              </w:rPr>
              <w:t xml:space="preserve"> persona de </w:t>
            </w:r>
            <w:proofErr w:type="spellStart"/>
            <w:r w:rsidRPr="004322CA">
              <w:rPr>
                <w:rFonts w:ascii="Times New Roman" w:hAnsi="Times New Roman" w:cs="Times New Roman"/>
                <w:sz w:val="24"/>
                <w:szCs w:val="24"/>
              </w:rPr>
              <w:t>contacto</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en</w:t>
            </w:r>
            <w:proofErr w:type="spellEnd"/>
            <w:r w:rsidRPr="004322CA">
              <w:rPr>
                <w:rFonts w:ascii="Times New Roman" w:hAnsi="Times New Roman" w:cs="Times New Roman"/>
                <w:sz w:val="24"/>
                <w:szCs w:val="24"/>
              </w:rPr>
              <w:t xml:space="preserve"> la </w:t>
            </w:r>
            <w:proofErr w:type="spellStart"/>
            <w:r w:rsidRPr="004322CA">
              <w:rPr>
                <w:rFonts w:ascii="Times New Roman" w:hAnsi="Times New Roman" w:cs="Times New Roman"/>
                <w:sz w:val="24"/>
                <w:szCs w:val="24"/>
              </w:rPr>
              <w:t>agencia</w:t>
            </w:r>
            <w:proofErr w:type="spellEnd"/>
            <w:r w:rsidRPr="004322CA">
              <w:rPr>
                <w:rFonts w:ascii="Times New Roman" w:hAnsi="Times New Roman" w:cs="Times New Roman"/>
                <w:sz w:val="24"/>
                <w:szCs w:val="24"/>
              </w:rPr>
              <w:t xml:space="preserve"> / tribunal </w:t>
            </w:r>
            <w:proofErr w:type="spellStart"/>
            <w:r w:rsidRPr="004322CA">
              <w:rPr>
                <w:rFonts w:ascii="Times New Roman" w:hAnsi="Times New Roman" w:cs="Times New Roman"/>
                <w:sz w:val="24"/>
                <w:szCs w:val="24"/>
              </w:rPr>
              <w:t>donde</w:t>
            </w:r>
            <w:proofErr w:type="spellEnd"/>
            <w:r w:rsidRPr="004322CA">
              <w:rPr>
                <w:rFonts w:ascii="Times New Roman" w:hAnsi="Times New Roman" w:cs="Times New Roman"/>
                <w:sz w:val="24"/>
                <w:szCs w:val="24"/>
              </w:rPr>
              <w:t xml:space="preserve"> se </w:t>
            </w:r>
            <w:proofErr w:type="spellStart"/>
            <w:r w:rsidRPr="004322CA">
              <w:rPr>
                <w:rFonts w:ascii="Times New Roman" w:hAnsi="Times New Roman" w:cs="Times New Roman"/>
                <w:sz w:val="24"/>
                <w:szCs w:val="24"/>
              </w:rPr>
              <w:t>presentó</w:t>
            </w:r>
            <w:proofErr w:type="spellEnd"/>
            <w:r w:rsidRPr="004322CA">
              <w:rPr>
                <w:rFonts w:ascii="Times New Roman" w:hAnsi="Times New Roman" w:cs="Times New Roman"/>
                <w:sz w:val="24"/>
                <w:szCs w:val="24"/>
              </w:rPr>
              <w:t xml:space="preserve"> la </w:t>
            </w:r>
            <w:proofErr w:type="spellStart"/>
            <w:r w:rsidRPr="004322CA">
              <w:rPr>
                <w:rFonts w:ascii="Times New Roman" w:hAnsi="Times New Roman" w:cs="Times New Roman"/>
                <w:sz w:val="24"/>
                <w:szCs w:val="24"/>
              </w:rPr>
              <w:t>queja</w:t>
            </w:r>
            <w:proofErr w:type="spellEnd"/>
            <w:r w:rsidRPr="004322CA">
              <w:rPr>
                <w:rFonts w:ascii="Times New Roman" w:hAnsi="Times New Roman" w:cs="Times New Roman"/>
                <w:sz w:val="24"/>
                <w:szCs w:val="24"/>
              </w:rPr>
              <w:t>.</w:t>
            </w:r>
          </w:p>
        </w:tc>
      </w:tr>
      <w:tr w:rsidR="00AF3A0D" w:rsidRPr="004322CA" w14:paraId="1F8E17B4"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11770F2E" w14:textId="77777777" w:rsidR="00AF3A0D" w:rsidRPr="004322CA" w:rsidRDefault="00AF3A0D"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Nombre</w:t>
            </w:r>
            <w:proofErr w:type="spellEnd"/>
            <w:r w:rsidRPr="004322CA">
              <w:rPr>
                <w:rFonts w:ascii="Times New Roman" w:hAnsi="Times New Roman" w:cs="Times New Roman"/>
                <w:sz w:val="24"/>
                <w:szCs w:val="24"/>
              </w:rPr>
              <w:t xml:space="preserve">: </w:t>
            </w:r>
          </w:p>
        </w:tc>
      </w:tr>
      <w:tr w:rsidR="00AF3A0D" w:rsidRPr="004322CA" w14:paraId="335CD94E"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29300C83" w14:textId="77777777" w:rsidR="00AF3A0D" w:rsidRPr="004322CA" w:rsidRDefault="00AF3A0D"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Título</w:t>
            </w:r>
            <w:proofErr w:type="spellEnd"/>
            <w:r w:rsidRPr="004322CA">
              <w:rPr>
                <w:rFonts w:ascii="Times New Roman" w:hAnsi="Times New Roman" w:cs="Times New Roman"/>
                <w:sz w:val="24"/>
                <w:szCs w:val="24"/>
              </w:rPr>
              <w:t xml:space="preserve">: </w:t>
            </w:r>
          </w:p>
        </w:tc>
      </w:tr>
      <w:tr w:rsidR="00AF3A0D" w:rsidRPr="004322CA" w14:paraId="5AB83F82"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0C094567" w14:textId="77777777" w:rsidR="00AF3A0D" w:rsidRPr="004322CA" w:rsidRDefault="00AF3A0D"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Agencia</w:t>
            </w:r>
            <w:proofErr w:type="spellEnd"/>
            <w:r w:rsidRPr="004322CA">
              <w:rPr>
                <w:rFonts w:ascii="Times New Roman" w:hAnsi="Times New Roman" w:cs="Times New Roman"/>
                <w:sz w:val="24"/>
                <w:szCs w:val="24"/>
              </w:rPr>
              <w:t xml:space="preserve">: </w:t>
            </w:r>
          </w:p>
        </w:tc>
      </w:tr>
      <w:tr w:rsidR="00AF3A0D" w:rsidRPr="004322CA" w14:paraId="044279BB"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696935D1" w14:textId="77777777" w:rsidR="00AF3A0D" w:rsidRPr="004322CA" w:rsidRDefault="00AF3A0D"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Dirección</w:t>
            </w:r>
            <w:proofErr w:type="spellEnd"/>
            <w:r w:rsidRPr="004322CA">
              <w:rPr>
                <w:rFonts w:ascii="Times New Roman" w:hAnsi="Times New Roman" w:cs="Times New Roman"/>
                <w:sz w:val="24"/>
                <w:szCs w:val="24"/>
              </w:rPr>
              <w:t xml:space="preserve">: </w:t>
            </w:r>
          </w:p>
        </w:tc>
      </w:tr>
      <w:tr w:rsidR="00AF3A0D" w:rsidRPr="004322CA" w14:paraId="6090AE81" w14:textId="77777777" w:rsidTr="00B52B43">
        <w:trPr>
          <w:trHeight w:val="310"/>
        </w:trPr>
        <w:tc>
          <w:tcPr>
            <w:tcW w:w="4788" w:type="dxa"/>
            <w:gridSpan w:val="3"/>
            <w:tcBorders>
              <w:top w:val="single" w:sz="4" w:space="0" w:color="auto"/>
              <w:left w:val="single" w:sz="4" w:space="0" w:color="auto"/>
              <w:bottom w:val="single" w:sz="4" w:space="0" w:color="auto"/>
              <w:right w:val="single" w:sz="4" w:space="0" w:color="auto"/>
            </w:tcBorders>
          </w:tcPr>
          <w:p w14:paraId="0544B681" w14:textId="77777777" w:rsidR="00AF3A0D" w:rsidRPr="004322CA" w:rsidRDefault="00AF3A0D"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Teléfono</w:t>
            </w:r>
            <w:proofErr w:type="spellEnd"/>
            <w:r w:rsidRPr="004322CA">
              <w:rPr>
                <w:rFonts w:ascii="Times New Roman" w:hAnsi="Times New Roman" w:cs="Times New Roman"/>
                <w:sz w:val="24"/>
                <w:szCs w:val="24"/>
              </w:rPr>
              <w:t>:</w:t>
            </w:r>
          </w:p>
        </w:tc>
        <w:tc>
          <w:tcPr>
            <w:tcW w:w="4788" w:type="dxa"/>
            <w:gridSpan w:val="5"/>
            <w:tcBorders>
              <w:top w:val="single" w:sz="4" w:space="0" w:color="auto"/>
              <w:left w:val="single" w:sz="4" w:space="0" w:color="auto"/>
              <w:bottom w:val="single" w:sz="4" w:space="0" w:color="auto"/>
              <w:right w:val="single" w:sz="4" w:space="0" w:color="auto"/>
            </w:tcBorders>
          </w:tcPr>
          <w:p w14:paraId="381A35DA" w14:textId="77777777" w:rsidR="00AF3A0D" w:rsidRPr="004322CA" w:rsidRDefault="00AF3A0D" w:rsidP="00B52B43">
            <w:pPr>
              <w:spacing w:after="0"/>
              <w:rPr>
                <w:rFonts w:ascii="Times New Roman" w:hAnsi="Times New Roman" w:cs="Times New Roman"/>
                <w:sz w:val="24"/>
                <w:szCs w:val="24"/>
              </w:rPr>
            </w:pPr>
            <w:r w:rsidRPr="004322CA">
              <w:rPr>
                <w:rFonts w:ascii="Times New Roman" w:hAnsi="Times New Roman" w:cs="Times New Roman"/>
                <w:sz w:val="24"/>
                <w:szCs w:val="24"/>
              </w:rPr>
              <w:t>Email:</w:t>
            </w:r>
          </w:p>
        </w:tc>
      </w:tr>
      <w:tr w:rsidR="00AF3A0D" w:rsidRPr="004322CA" w14:paraId="350DCD46"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3818D" w14:textId="77777777" w:rsidR="00AF3A0D" w:rsidRPr="004322CA" w:rsidRDefault="00AF3A0D" w:rsidP="00B52B43">
            <w:pPr>
              <w:spacing w:after="0"/>
              <w:rPr>
                <w:rFonts w:ascii="Times New Roman" w:hAnsi="Times New Roman" w:cs="Times New Roman"/>
                <w:b/>
                <w:sz w:val="28"/>
                <w:szCs w:val="28"/>
              </w:rPr>
            </w:pPr>
            <w:proofErr w:type="spellStart"/>
            <w:r w:rsidRPr="004322CA">
              <w:rPr>
                <w:rFonts w:ascii="Times New Roman" w:hAnsi="Times New Roman" w:cs="Times New Roman"/>
                <w:b/>
                <w:sz w:val="28"/>
                <w:szCs w:val="28"/>
              </w:rPr>
              <w:t>Sección</w:t>
            </w:r>
            <w:proofErr w:type="spellEnd"/>
            <w:r w:rsidRPr="004322CA">
              <w:rPr>
                <w:rFonts w:ascii="Times New Roman" w:hAnsi="Times New Roman" w:cs="Times New Roman"/>
                <w:b/>
                <w:sz w:val="28"/>
                <w:szCs w:val="28"/>
              </w:rPr>
              <w:t xml:space="preserve"> VI:</w:t>
            </w:r>
          </w:p>
        </w:tc>
      </w:tr>
      <w:tr w:rsidR="00AF3A0D" w:rsidRPr="004322CA" w14:paraId="328B712F"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6D88C21B" w14:textId="77777777" w:rsidR="00AF3A0D" w:rsidRPr="004322CA" w:rsidRDefault="00AF3A0D"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Nombre</w:t>
            </w:r>
            <w:proofErr w:type="spellEnd"/>
            <w:r w:rsidRPr="004322CA">
              <w:rPr>
                <w:rFonts w:ascii="Times New Roman" w:hAnsi="Times New Roman" w:cs="Times New Roman"/>
                <w:sz w:val="24"/>
                <w:szCs w:val="24"/>
              </w:rPr>
              <w:t xml:space="preserve"> de la </w:t>
            </w:r>
            <w:proofErr w:type="spellStart"/>
            <w:r w:rsidRPr="004322CA">
              <w:rPr>
                <w:rFonts w:ascii="Times New Roman" w:hAnsi="Times New Roman" w:cs="Times New Roman"/>
                <w:sz w:val="24"/>
                <w:szCs w:val="24"/>
              </w:rPr>
              <w:t>Agencia</w:t>
            </w:r>
            <w:proofErr w:type="spellEnd"/>
            <w:r w:rsidRPr="004322CA">
              <w:rPr>
                <w:rFonts w:ascii="Times New Roman" w:hAnsi="Times New Roman" w:cs="Times New Roman"/>
                <w:sz w:val="24"/>
                <w:szCs w:val="24"/>
              </w:rPr>
              <w:t xml:space="preserve"> de </w:t>
            </w:r>
            <w:proofErr w:type="spellStart"/>
            <w:r w:rsidRPr="004322CA">
              <w:rPr>
                <w:rFonts w:ascii="Times New Roman" w:hAnsi="Times New Roman" w:cs="Times New Roman"/>
                <w:sz w:val="24"/>
                <w:szCs w:val="24"/>
              </w:rPr>
              <w:t>Tránsito</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queja</w:t>
            </w:r>
            <w:proofErr w:type="spellEnd"/>
            <w:r w:rsidRPr="004322CA">
              <w:rPr>
                <w:rFonts w:ascii="Times New Roman" w:hAnsi="Times New Roman" w:cs="Times New Roman"/>
                <w:sz w:val="24"/>
                <w:szCs w:val="24"/>
              </w:rPr>
              <w:t xml:space="preserve"> es </w:t>
            </w:r>
            <w:proofErr w:type="spellStart"/>
            <w:r w:rsidRPr="004322CA">
              <w:rPr>
                <w:rFonts w:ascii="Times New Roman" w:hAnsi="Times New Roman" w:cs="Times New Roman"/>
                <w:sz w:val="24"/>
                <w:szCs w:val="24"/>
              </w:rPr>
              <w:t>en</w:t>
            </w:r>
            <w:proofErr w:type="spellEnd"/>
            <w:r w:rsidRPr="004322CA">
              <w:rPr>
                <w:rFonts w:ascii="Times New Roman" w:hAnsi="Times New Roman" w:cs="Times New Roman"/>
                <w:sz w:val="24"/>
                <w:szCs w:val="24"/>
              </w:rPr>
              <w:t xml:space="preserve"> contra: </w:t>
            </w:r>
          </w:p>
        </w:tc>
      </w:tr>
      <w:tr w:rsidR="00AF3A0D" w:rsidRPr="004322CA" w14:paraId="4579832E"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2A81D6CA" w14:textId="77777777" w:rsidR="00AF3A0D" w:rsidRPr="004322CA" w:rsidRDefault="00AF3A0D" w:rsidP="00B52B43">
            <w:pPr>
              <w:spacing w:after="0"/>
              <w:rPr>
                <w:rFonts w:ascii="Times New Roman" w:hAnsi="Times New Roman" w:cs="Times New Roman"/>
                <w:sz w:val="24"/>
                <w:szCs w:val="24"/>
              </w:rPr>
            </w:pPr>
            <w:r w:rsidRPr="004322CA">
              <w:rPr>
                <w:rFonts w:ascii="Times New Roman" w:hAnsi="Times New Roman" w:cs="Times New Roman"/>
                <w:sz w:val="24"/>
                <w:szCs w:val="24"/>
              </w:rPr>
              <w:t xml:space="preserve">Persona de </w:t>
            </w:r>
            <w:proofErr w:type="spellStart"/>
            <w:r w:rsidRPr="004322CA">
              <w:rPr>
                <w:rFonts w:ascii="Times New Roman" w:hAnsi="Times New Roman" w:cs="Times New Roman"/>
                <w:sz w:val="24"/>
                <w:szCs w:val="24"/>
              </w:rPr>
              <w:t>contacto</w:t>
            </w:r>
            <w:proofErr w:type="spellEnd"/>
            <w:r w:rsidRPr="004322CA">
              <w:rPr>
                <w:rFonts w:ascii="Times New Roman" w:hAnsi="Times New Roman" w:cs="Times New Roman"/>
                <w:sz w:val="24"/>
                <w:szCs w:val="24"/>
              </w:rPr>
              <w:t xml:space="preserve">: </w:t>
            </w:r>
          </w:p>
          <w:p w14:paraId="5219DE7F" w14:textId="77777777" w:rsidR="00AF3A0D" w:rsidRPr="004322CA" w:rsidRDefault="00AF3A0D" w:rsidP="00B52B43">
            <w:pPr>
              <w:spacing w:after="0"/>
              <w:rPr>
                <w:rFonts w:ascii="Times New Roman" w:hAnsi="Times New Roman" w:cs="Times New Roman"/>
                <w:sz w:val="24"/>
                <w:szCs w:val="24"/>
              </w:rPr>
            </w:pPr>
          </w:p>
        </w:tc>
      </w:tr>
      <w:tr w:rsidR="00AF3A0D" w:rsidRPr="004322CA" w14:paraId="1BC22682" w14:textId="77777777" w:rsidTr="00B52B43">
        <w:trPr>
          <w:trHeight w:val="310"/>
        </w:trPr>
        <w:tc>
          <w:tcPr>
            <w:tcW w:w="9576" w:type="dxa"/>
            <w:gridSpan w:val="8"/>
            <w:tcBorders>
              <w:top w:val="single" w:sz="4" w:space="0" w:color="auto"/>
              <w:left w:val="single" w:sz="4" w:space="0" w:color="auto"/>
              <w:bottom w:val="single" w:sz="4" w:space="0" w:color="auto"/>
              <w:right w:val="single" w:sz="4" w:space="0" w:color="auto"/>
            </w:tcBorders>
          </w:tcPr>
          <w:p w14:paraId="61AA5BC4" w14:textId="77777777" w:rsidR="00AF3A0D" w:rsidRPr="004322CA" w:rsidRDefault="00AF3A0D" w:rsidP="00B52B43">
            <w:pPr>
              <w:spacing w:after="0"/>
              <w:rPr>
                <w:rFonts w:ascii="Times New Roman" w:hAnsi="Times New Roman" w:cs="Times New Roman"/>
                <w:sz w:val="24"/>
                <w:szCs w:val="24"/>
              </w:rPr>
            </w:pPr>
            <w:proofErr w:type="spellStart"/>
            <w:r w:rsidRPr="004322CA">
              <w:rPr>
                <w:rFonts w:ascii="Times New Roman" w:hAnsi="Times New Roman" w:cs="Times New Roman"/>
                <w:sz w:val="24"/>
                <w:szCs w:val="24"/>
              </w:rPr>
              <w:t>Teléfono</w:t>
            </w:r>
            <w:proofErr w:type="spellEnd"/>
            <w:r w:rsidRPr="004322CA">
              <w:rPr>
                <w:rFonts w:ascii="Times New Roman" w:hAnsi="Times New Roman" w:cs="Times New Roman"/>
                <w:sz w:val="24"/>
                <w:szCs w:val="24"/>
              </w:rPr>
              <w:t xml:space="preserve">: </w:t>
            </w:r>
          </w:p>
          <w:p w14:paraId="5F8F6929" w14:textId="77777777" w:rsidR="00AF3A0D" w:rsidRPr="004322CA" w:rsidRDefault="00AF3A0D" w:rsidP="00B52B43">
            <w:pPr>
              <w:spacing w:after="0"/>
              <w:rPr>
                <w:rFonts w:ascii="Times New Roman" w:hAnsi="Times New Roman" w:cs="Times New Roman"/>
                <w:sz w:val="24"/>
                <w:szCs w:val="24"/>
              </w:rPr>
            </w:pPr>
          </w:p>
        </w:tc>
      </w:tr>
    </w:tbl>
    <w:p w14:paraId="024C1030" w14:textId="77777777" w:rsidR="00AF3A0D" w:rsidRPr="004322CA" w:rsidRDefault="00AF3A0D" w:rsidP="00AF3A0D">
      <w:pPr>
        <w:rPr>
          <w:rFonts w:ascii="Times New Roman" w:hAnsi="Times New Roman" w:cs="Times New Roman"/>
          <w:sz w:val="24"/>
          <w:szCs w:val="24"/>
        </w:rPr>
      </w:pPr>
      <w:proofErr w:type="spellStart"/>
      <w:r w:rsidRPr="004322CA">
        <w:rPr>
          <w:rFonts w:ascii="Times New Roman" w:hAnsi="Times New Roman" w:cs="Times New Roman"/>
          <w:sz w:val="24"/>
          <w:szCs w:val="24"/>
        </w:rPr>
        <w:t>Puede</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adjuntar</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cualquier</w:t>
      </w:r>
      <w:proofErr w:type="spellEnd"/>
      <w:r w:rsidRPr="004322CA">
        <w:rPr>
          <w:rFonts w:ascii="Times New Roman" w:hAnsi="Times New Roman" w:cs="Times New Roman"/>
          <w:sz w:val="24"/>
          <w:szCs w:val="24"/>
        </w:rPr>
        <w:t xml:space="preserve"> material </w:t>
      </w:r>
      <w:proofErr w:type="spellStart"/>
      <w:r w:rsidRPr="004322CA">
        <w:rPr>
          <w:rFonts w:ascii="Times New Roman" w:hAnsi="Times New Roman" w:cs="Times New Roman"/>
          <w:sz w:val="24"/>
          <w:szCs w:val="24"/>
        </w:rPr>
        <w:t>escrito</w:t>
      </w:r>
      <w:proofErr w:type="spellEnd"/>
      <w:r w:rsidRPr="004322CA">
        <w:rPr>
          <w:rFonts w:ascii="Times New Roman" w:hAnsi="Times New Roman" w:cs="Times New Roman"/>
          <w:sz w:val="24"/>
          <w:szCs w:val="24"/>
        </w:rPr>
        <w:t xml:space="preserve"> o </w:t>
      </w:r>
      <w:proofErr w:type="spellStart"/>
      <w:r w:rsidRPr="004322CA">
        <w:rPr>
          <w:rFonts w:ascii="Times New Roman" w:hAnsi="Times New Roman" w:cs="Times New Roman"/>
          <w:sz w:val="24"/>
          <w:szCs w:val="24"/>
        </w:rPr>
        <w:t>cualquier</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otra</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información</w:t>
      </w:r>
      <w:proofErr w:type="spellEnd"/>
      <w:r w:rsidRPr="004322CA">
        <w:rPr>
          <w:rFonts w:ascii="Times New Roman" w:hAnsi="Times New Roman" w:cs="Times New Roman"/>
          <w:sz w:val="24"/>
          <w:szCs w:val="24"/>
        </w:rPr>
        <w:t xml:space="preserve"> que </w:t>
      </w:r>
      <w:proofErr w:type="spellStart"/>
      <w:r w:rsidRPr="004322CA">
        <w:rPr>
          <w:rFonts w:ascii="Times New Roman" w:hAnsi="Times New Roman" w:cs="Times New Roman"/>
          <w:sz w:val="24"/>
          <w:szCs w:val="24"/>
        </w:rPr>
        <w:t>usted</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considere</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relevante</w:t>
      </w:r>
      <w:proofErr w:type="spellEnd"/>
      <w:r w:rsidRPr="004322CA">
        <w:rPr>
          <w:rFonts w:ascii="Times New Roman" w:hAnsi="Times New Roman" w:cs="Times New Roman"/>
          <w:sz w:val="24"/>
          <w:szCs w:val="24"/>
        </w:rPr>
        <w:t xml:space="preserve"> para </w:t>
      </w:r>
      <w:proofErr w:type="spellStart"/>
      <w:r w:rsidRPr="004322CA">
        <w:rPr>
          <w:rFonts w:ascii="Times New Roman" w:hAnsi="Times New Roman" w:cs="Times New Roman"/>
          <w:sz w:val="24"/>
          <w:szCs w:val="24"/>
        </w:rPr>
        <w:t>su</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queja</w:t>
      </w:r>
      <w:proofErr w:type="spellEnd"/>
      <w:r w:rsidRPr="004322CA">
        <w:rPr>
          <w:rFonts w:ascii="Times New Roman" w:hAnsi="Times New Roman" w:cs="Times New Roman"/>
          <w:sz w:val="24"/>
          <w:szCs w:val="24"/>
        </w:rPr>
        <w:t xml:space="preserve">. </w:t>
      </w:r>
    </w:p>
    <w:p w14:paraId="3B15B570" w14:textId="77777777" w:rsidR="00AF3A0D" w:rsidRPr="004322CA" w:rsidRDefault="00AF3A0D" w:rsidP="00AF3A0D">
      <w:pPr>
        <w:rPr>
          <w:rFonts w:ascii="Times New Roman" w:hAnsi="Times New Roman" w:cs="Times New Roman"/>
          <w:sz w:val="24"/>
          <w:szCs w:val="24"/>
        </w:rPr>
      </w:pPr>
      <w:proofErr w:type="spellStart"/>
      <w:r w:rsidRPr="004322CA">
        <w:rPr>
          <w:rFonts w:ascii="Times New Roman" w:hAnsi="Times New Roman" w:cs="Times New Roman"/>
          <w:sz w:val="24"/>
          <w:szCs w:val="24"/>
        </w:rPr>
        <w:t>Firma</w:t>
      </w:r>
      <w:proofErr w:type="spellEnd"/>
      <w:r w:rsidRPr="004322CA">
        <w:rPr>
          <w:rFonts w:ascii="Times New Roman" w:hAnsi="Times New Roman" w:cs="Times New Roman"/>
          <w:sz w:val="24"/>
          <w:szCs w:val="24"/>
        </w:rPr>
        <w:t xml:space="preserve"> y </w:t>
      </w:r>
      <w:proofErr w:type="spellStart"/>
      <w:r w:rsidRPr="004322CA">
        <w:rPr>
          <w:rFonts w:ascii="Times New Roman" w:hAnsi="Times New Roman" w:cs="Times New Roman"/>
          <w:sz w:val="24"/>
          <w:szCs w:val="24"/>
        </w:rPr>
        <w:t>fecha</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están</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obligados</w:t>
      </w:r>
      <w:proofErr w:type="spellEnd"/>
      <w:r w:rsidRPr="004322CA">
        <w:rPr>
          <w:rFonts w:ascii="Times New Roman" w:hAnsi="Times New Roman" w:cs="Times New Roman"/>
          <w:sz w:val="24"/>
          <w:szCs w:val="24"/>
        </w:rPr>
        <w:t xml:space="preserve"> a </w:t>
      </w:r>
      <w:proofErr w:type="spellStart"/>
      <w:r w:rsidRPr="004322CA">
        <w:rPr>
          <w:rFonts w:ascii="Times New Roman" w:hAnsi="Times New Roman" w:cs="Times New Roman"/>
          <w:sz w:val="24"/>
          <w:szCs w:val="24"/>
        </w:rPr>
        <w:t>continuación</w:t>
      </w:r>
      <w:proofErr w:type="spellEnd"/>
      <w:r w:rsidRPr="004322CA">
        <w:rPr>
          <w:rFonts w:ascii="Times New Roman" w:hAnsi="Times New Roman" w:cs="Times New Roman"/>
          <w:sz w:val="24"/>
          <w:szCs w:val="24"/>
        </w:rPr>
        <w:t xml:space="preserve"> para </w:t>
      </w:r>
      <w:proofErr w:type="spellStart"/>
      <w:r w:rsidRPr="004322CA">
        <w:rPr>
          <w:rFonts w:ascii="Times New Roman" w:hAnsi="Times New Roman" w:cs="Times New Roman"/>
          <w:sz w:val="24"/>
          <w:szCs w:val="24"/>
        </w:rPr>
        <w:t>completar</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el</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formulario</w:t>
      </w:r>
      <w:proofErr w:type="spellEnd"/>
      <w:r w:rsidRPr="004322CA">
        <w:rPr>
          <w:rFonts w:ascii="Times New Roman" w:hAnsi="Times New Roman" w:cs="Times New Roman"/>
          <w:sz w:val="24"/>
          <w:szCs w:val="24"/>
        </w:rPr>
        <w:t xml:space="preserve">: </w:t>
      </w:r>
    </w:p>
    <w:p w14:paraId="4ADE65C7" w14:textId="77777777" w:rsidR="00AF3A0D" w:rsidRPr="004322CA" w:rsidRDefault="00AF3A0D" w:rsidP="00AF3A0D">
      <w:pPr>
        <w:rPr>
          <w:rFonts w:ascii="Times New Roman" w:hAnsi="Times New Roman" w:cs="Times New Roman"/>
          <w:sz w:val="24"/>
          <w:szCs w:val="24"/>
        </w:rPr>
      </w:pPr>
    </w:p>
    <w:p w14:paraId="50F356D6" w14:textId="77777777" w:rsidR="00AF3A0D" w:rsidRPr="004322CA" w:rsidRDefault="005A240B" w:rsidP="00AF3A0D">
      <w:pPr>
        <w:rPr>
          <w:rFonts w:ascii="Times New Roman" w:hAnsi="Times New Roman" w:cs="Times New Roman"/>
          <w:sz w:val="24"/>
          <w:szCs w:val="24"/>
        </w:rPr>
      </w:pPr>
      <w:proofErr w:type="spellStart"/>
      <w:r w:rsidRPr="004322CA">
        <w:rPr>
          <w:rFonts w:ascii="Times New Roman" w:hAnsi="Times New Roman" w:cs="Times New Roman"/>
          <w:sz w:val="24"/>
          <w:szCs w:val="24"/>
        </w:rPr>
        <w:t>Firma</w:t>
      </w:r>
      <w:proofErr w:type="spellEnd"/>
      <w:r w:rsidRPr="004322CA">
        <w:rPr>
          <w:rFonts w:ascii="Times New Roman" w:hAnsi="Times New Roman" w:cs="Times New Roman"/>
          <w:sz w:val="24"/>
          <w:szCs w:val="24"/>
        </w:rPr>
        <w:t xml:space="preserve">: </w:t>
      </w:r>
      <w:r w:rsidR="00AF3A0D" w:rsidRPr="004322CA">
        <w:rPr>
          <w:rFonts w:ascii="Times New Roman" w:hAnsi="Times New Roman" w:cs="Times New Roman"/>
          <w:sz w:val="24"/>
          <w:szCs w:val="24"/>
        </w:rPr>
        <w:t>______________________________________</w:t>
      </w:r>
    </w:p>
    <w:p w14:paraId="22573DE4" w14:textId="77777777" w:rsidR="00AF3A0D" w:rsidRPr="004322CA" w:rsidRDefault="005A240B" w:rsidP="00AF3A0D">
      <w:pPr>
        <w:rPr>
          <w:rFonts w:ascii="Times New Roman" w:hAnsi="Times New Roman" w:cs="Times New Roman"/>
          <w:sz w:val="24"/>
          <w:szCs w:val="24"/>
        </w:rPr>
      </w:pPr>
      <w:proofErr w:type="spellStart"/>
      <w:r w:rsidRPr="004322CA">
        <w:rPr>
          <w:rFonts w:ascii="Times New Roman" w:hAnsi="Times New Roman" w:cs="Times New Roman"/>
          <w:sz w:val="24"/>
          <w:szCs w:val="24"/>
        </w:rPr>
        <w:t>Fecha</w:t>
      </w:r>
      <w:proofErr w:type="spellEnd"/>
      <w:r w:rsidRPr="004322CA">
        <w:rPr>
          <w:rFonts w:ascii="Times New Roman" w:hAnsi="Times New Roman" w:cs="Times New Roman"/>
          <w:sz w:val="24"/>
          <w:szCs w:val="24"/>
        </w:rPr>
        <w:t xml:space="preserve">: </w:t>
      </w:r>
      <w:r w:rsidR="00AF3A0D" w:rsidRPr="004322CA">
        <w:rPr>
          <w:rFonts w:ascii="Times New Roman" w:hAnsi="Times New Roman" w:cs="Times New Roman"/>
          <w:sz w:val="24"/>
          <w:szCs w:val="24"/>
        </w:rPr>
        <w:t>_____________________</w:t>
      </w:r>
    </w:p>
    <w:p w14:paraId="07EE07C2" w14:textId="77777777" w:rsidR="004322CA" w:rsidRPr="004322CA" w:rsidRDefault="004322CA" w:rsidP="004322CA">
      <w:pPr>
        <w:rPr>
          <w:rFonts w:ascii="Times New Roman" w:hAnsi="Times New Roman" w:cs="Times New Roman"/>
          <w:sz w:val="24"/>
          <w:szCs w:val="24"/>
        </w:rPr>
      </w:pPr>
      <w:proofErr w:type="spellStart"/>
      <w:r w:rsidRPr="004322CA">
        <w:rPr>
          <w:rFonts w:ascii="Times New Roman" w:hAnsi="Times New Roman" w:cs="Times New Roman"/>
          <w:sz w:val="24"/>
          <w:szCs w:val="24"/>
        </w:rPr>
        <w:t>Envíe</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el</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formulario</w:t>
      </w:r>
      <w:proofErr w:type="spellEnd"/>
      <w:r w:rsidRPr="004322CA">
        <w:rPr>
          <w:rFonts w:ascii="Times New Roman" w:hAnsi="Times New Roman" w:cs="Times New Roman"/>
          <w:sz w:val="24"/>
          <w:szCs w:val="24"/>
        </w:rPr>
        <w:t xml:space="preserve"> y </w:t>
      </w:r>
      <w:proofErr w:type="spellStart"/>
      <w:r w:rsidRPr="004322CA">
        <w:rPr>
          <w:rFonts w:ascii="Times New Roman" w:hAnsi="Times New Roman" w:cs="Times New Roman"/>
          <w:sz w:val="24"/>
          <w:szCs w:val="24"/>
        </w:rPr>
        <w:t>cualquier</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información</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adicional</w:t>
      </w:r>
      <w:proofErr w:type="spellEnd"/>
      <w:r w:rsidRPr="004322CA">
        <w:rPr>
          <w:rFonts w:ascii="Times New Roman" w:hAnsi="Times New Roman" w:cs="Times New Roman"/>
          <w:sz w:val="24"/>
          <w:szCs w:val="24"/>
        </w:rPr>
        <w:t xml:space="preserve"> a: </w:t>
      </w:r>
    </w:p>
    <w:p w14:paraId="51AC4C3B" w14:textId="77777777" w:rsidR="004322CA" w:rsidRPr="004322CA" w:rsidRDefault="00AF3A0D" w:rsidP="004322CA">
      <w:pPr>
        <w:spacing w:after="0" w:line="240" w:lineRule="auto"/>
        <w:ind w:left="720"/>
        <w:rPr>
          <w:rFonts w:ascii="Times New Roman" w:hAnsi="Times New Roman" w:cs="Times New Roman"/>
          <w:sz w:val="24"/>
          <w:szCs w:val="24"/>
        </w:rPr>
      </w:pPr>
      <w:r w:rsidRPr="004322CA">
        <w:rPr>
          <w:rFonts w:ascii="Times New Roman" w:hAnsi="Times New Roman" w:cs="Times New Roman"/>
          <w:sz w:val="24"/>
          <w:szCs w:val="24"/>
        </w:rPr>
        <w:t>Pam Shepherd</w:t>
      </w:r>
      <w:r w:rsidR="004322CA" w:rsidRPr="004322CA">
        <w:rPr>
          <w:rFonts w:ascii="Times New Roman" w:hAnsi="Times New Roman" w:cs="Times New Roman"/>
          <w:sz w:val="24"/>
          <w:szCs w:val="24"/>
        </w:rPr>
        <w:t xml:space="preserve"> </w:t>
      </w:r>
      <w:proofErr w:type="spellStart"/>
      <w:r w:rsidR="00497C10">
        <w:rPr>
          <w:rFonts w:ascii="Times New Roman" w:hAnsi="Times New Roman" w:cs="Times New Roman"/>
          <w:sz w:val="24"/>
          <w:szCs w:val="24"/>
        </w:rPr>
        <w:t>Secretaria</w:t>
      </w:r>
      <w:proofErr w:type="spellEnd"/>
      <w:r w:rsidR="00497C10">
        <w:rPr>
          <w:rFonts w:ascii="Times New Roman" w:hAnsi="Times New Roman" w:cs="Times New Roman"/>
          <w:sz w:val="24"/>
          <w:szCs w:val="24"/>
        </w:rPr>
        <w:t>/</w:t>
      </w:r>
      <w:proofErr w:type="spellStart"/>
      <w:r w:rsidR="00497C10">
        <w:rPr>
          <w:rFonts w:ascii="Times New Roman" w:hAnsi="Times New Roman" w:cs="Times New Roman"/>
          <w:sz w:val="24"/>
          <w:szCs w:val="24"/>
        </w:rPr>
        <w:t>Tesorera</w:t>
      </w:r>
      <w:proofErr w:type="spellEnd"/>
      <w:r w:rsidR="004322CA" w:rsidRPr="004322CA">
        <w:rPr>
          <w:rFonts w:ascii="Times New Roman" w:hAnsi="Times New Roman" w:cs="Times New Roman"/>
          <w:sz w:val="24"/>
          <w:szCs w:val="24"/>
        </w:rPr>
        <w:t xml:space="preserve"> </w:t>
      </w:r>
    </w:p>
    <w:p w14:paraId="59F55A75" w14:textId="77777777" w:rsidR="004322CA" w:rsidRDefault="004322CA" w:rsidP="004322CA">
      <w:pPr>
        <w:spacing w:after="0"/>
        <w:ind w:firstLine="720"/>
        <w:rPr>
          <w:rFonts w:ascii="Times New Roman" w:hAnsi="Times New Roman" w:cs="Times New Roman"/>
          <w:sz w:val="24"/>
          <w:szCs w:val="24"/>
        </w:rPr>
      </w:pPr>
      <w:proofErr w:type="spellStart"/>
      <w:r w:rsidRPr="004322CA">
        <w:rPr>
          <w:rFonts w:ascii="Times New Roman" w:hAnsi="Times New Roman" w:cs="Times New Roman"/>
          <w:sz w:val="24"/>
          <w:szCs w:val="24"/>
        </w:rPr>
        <w:t>Federados</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Transporte</w:t>
      </w:r>
      <w:proofErr w:type="spellEnd"/>
      <w:r w:rsidRPr="004322CA">
        <w:rPr>
          <w:rFonts w:ascii="Times New Roman" w:hAnsi="Times New Roman" w:cs="Times New Roman"/>
          <w:sz w:val="24"/>
          <w:szCs w:val="24"/>
        </w:rPr>
        <w:t xml:space="preserve"> </w:t>
      </w:r>
      <w:proofErr w:type="spellStart"/>
      <w:r w:rsidRPr="004322CA">
        <w:rPr>
          <w:rFonts w:ascii="Times New Roman" w:hAnsi="Times New Roman" w:cs="Times New Roman"/>
          <w:sz w:val="24"/>
          <w:szCs w:val="24"/>
        </w:rPr>
        <w:t>Servicios</w:t>
      </w:r>
      <w:proofErr w:type="spellEnd"/>
      <w:r w:rsidRPr="004322CA">
        <w:rPr>
          <w:rFonts w:ascii="Times New Roman" w:hAnsi="Times New Roman" w:cs="Times New Roman"/>
          <w:sz w:val="24"/>
          <w:szCs w:val="24"/>
        </w:rPr>
        <w:t xml:space="preserve"> del Bluegrass, Inc. </w:t>
      </w:r>
    </w:p>
    <w:p w14:paraId="349C3157" w14:textId="77777777" w:rsidR="00B52B43" w:rsidRDefault="00B52B43" w:rsidP="004322CA">
      <w:pPr>
        <w:spacing w:after="0"/>
        <w:ind w:left="720"/>
        <w:rPr>
          <w:rFonts w:ascii="Times New Roman" w:hAnsi="Times New Roman" w:cs="Times New Roman"/>
          <w:sz w:val="24"/>
          <w:szCs w:val="24"/>
        </w:rPr>
      </w:pPr>
      <w:r>
        <w:rPr>
          <w:rFonts w:ascii="Times New Roman" w:hAnsi="Times New Roman" w:cs="Times New Roman"/>
          <w:sz w:val="24"/>
          <w:szCs w:val="24"/>
        </w:rPr>
        <w:t>1713</w:t>
      </w:r>
      <w:r w:rsidR="00AF3A0D" w:rsidRPr="004322CA">
        <w:rPr>
          <w:rFonts w:ascii="Times New Roman" w:hAnsi="Times New Roman" w:cs="Times New Roman"/>
          <w:sz w:val="24"/>
          <w:szCs w:val="24"/>
        </w:rPr>
        <w:t xml:space="preserve"> </w:t>
      </w:r>
      <w:r>
        <w:rPr>
          <w:rFonts w:ascii="Times New Roman" w:hAnsi="Times New Roman" w:cs="Times New Roman"/>
          <w:sz w:val="24"/>
        </w:rPr>
        <w:t xml:space="preserve">Zorro Jaggie </w:t>
      </w:r>
      <w:proofErr w:type="spellStart"/>
      <w:r>
        <w:rPr>
          <w:rFonts w:ascii="Times New Roman" w:hAnsi="Times New Roman" w:cs="Times New Roman"/>
          <w:sz w:val="24"/>
        </w:rPr>
        <w:t>camino</w:t>
      </w:r>
      <w:proofErr w:type="spellEnd"/>
      <w:r w:rsidRPr="004322CA">
        <w:rPr>
          <w:rFonts w:ascii="Times New Roman" w:hAnsi="Times New Roman" w:cs="Times New Roman"/>
          <w:sz w:val="24"/>
          <w:szCs w:val="24"/>
        </w:rPr>
        <w:t xml:space="preserve"> </w:t>
      </w:r>
    </w:p>
    <w:p w14:paraId="671DB397" w14:textId="77777777" w:rsidR="00AF3A0D" w:rsidRPr="004322CA" w:rsidRDefault="00B52B43" w:rsidP="004322CA">
      <w:pPr>
        <w:spacing w:after="0"/>
        <w:ind w:left="720"/>
        <w:rPr>
          <w:rFonts w:ascii="Times New Roman" w:hAnsi="Times New Roman" w:cs="Times New Roman"/>
          <w:sz w:val="24"/>
          <w:szCs w:val="24"/>
        </w:rPr>
      </w:pPr>
      <w:r>
        <w:rPr>
          <w:rFonts w:ascii="Times New Roman" w:hAnsi="Times New Roman" w:cs="Times New Roman"/>
          <w:sz w:val="24"/>
          <w:szCs w:val="24"/>
        </w:rPr>
        <w:t>Lexington KY 40511</w:t>
      </w:r>
      <w:r w:rsidR="00AF3A0D" w:rsidRPr="004322CA">
        <w:rPr>
          <w:rFonts w:ascii="Times New Roman" w:hAnsi="Times New Roman" w:cs="Times New Roman"/>
          <w:sz w:val="24"/>
          <w:szCs w:val="24"/>
        </w:rPr>
        <w:t xml:space="preserve">                                                                                                                 </w:t>
      </w:r>
      <w:proofErr w:type="spellStart"/>
      <w:r w:rsidR="004322CA" w:rsidRPr="004322CA">
        <w:rPr>
          <w:rFonts w:ascii="Times New Roman" w:hAnsi="Times New Roman" w:cs="Times New Roman"/>
          <w:sz w:val="24"/>
          <w:szCs w:val="24"/>
        </w:rPr>
        <w:t>Teléfono</w:t>
      </w:r>
      <w:proofErr w:type="spellEnd"/>
      <w:r w:rsidR="00AF3A0D" w:rsidRPr="004322CA">
        <w:rPr>
          <w:rFonts w:ascii="Times New Roman" w:hAnsi="Times New Roman" w:cs="Times New Roman"/>
          <w:sz w:val="24"/>
          <w:szCs w:val="24"/>
        </w:rPr>
        <w:t xml:space="preserve">:  859-233-0066     </w:t>
      </w:r>
      <w:r w:rsidR="004322CA" w:rsidRPr="004322CA">
        <w:rPr>
          <w:rFonts w:ascii="Times New Roman" w:hAnsi="Times New Roman" w:cs="Times New Roman"/>
          <w:sz w:val="24"/>
          <w:szCs w:val="24"/>
        </w:rPr>
        <w:t xml:space="preserve">888-848-0989 </w:t>
      </w:r>
      <w:r w:rsidR="004322CA" w:rsidRPr="004322CA">
        <w:rPr>
          <w:rFonts w:ascii="Times New Roman" w:hAnsi="Times New Roman" w:cs="Times New Roman"/>
          <w:sz w:val="24"/>
          <w:szCs w:val="24"/>
        </w:rPr>
        <w:tab/>
      </w:r>
      <w:r w:rsidR="00AF3A0D" w:rsidRPr="004322CA">
        <w:rPr>
          <w:rFonts w:ascii="Times New Roman" w:hAnsi="Times New Roman" w:cs="Times New Roman"/>
          <w:sz w:val="24"/>
          <w:szCs w:val="24"/>
        </w:rPr>
        <w:t xml:space="preserve">                                                                                                                                                                                                 Fax: 859-685-6993                                                                                                                </w:t>
      </w:r>
      <w:proofErr w:type="spellStart"/>
      <w:r w:rsidR="004322CA" w:rsidRPr="004322CA">
        <w:rPr>
          <w:rFonts w:ascii="Times New Roman" w:hAnsi="Times New Roman" w:cs="Times New Roman"/>
          <w:sz w:val="24"/>
          <w:szCs w:val="24"/>
        </w:rPr>
        <w:t>Correo</w:t>
      </w:r>
      <w:proofErr w:type="spellEnd"/>
      <w:r w:rsidR="004322CA" w:rsidRPr="004322CA">
        <w:rPr>
          <w:rFonts w:ascii="Times New Roman" w:hAnsi="Times New Roman" w:cs="Times New Roman"/>
          <w:sz w:val="24"/>
          <w:szCs w:val="24"/>
        </w:rPr>
        <w:t xml:space="preserve"> </w:t>
      </w:r>
      <w:proofErr w:type="spellStart"/>
      <w:r w:rsidR="004322CA" w:rsidRPr="004322CA">
        <w:rPr>
          <w:rFonts w:ascii="Times New Roman" w:hAnsi="Times New Roman" w:cs="Times New Roman"/>
          <w:sz w:val="24"/>
          <w:szCs w:val="24"/>
        </w:rPr>
        <w:t>electrónico</w:t>
      </w:r>
      <w:proofErr w:type="spellEnd"/>
      <w:r w:rsidR="004322CA" w:rsidRPr="004322CA">
        <w:rPr>
          <w:rFonts w:ascii="Times New Roman" w:hAnsi="Times New Roman" w:cs="Times New Roman"/>
          <w:sz w:val="24"/>
          <w:szCs w:val="24"/>
        </w:rPr>
        <w:t xml:space="preserve">: </w:t>
      </w:r>
      <w:r w:rsidR="00AF3A0D" w:rsidRPr="004322CA">
        <w:rPr>
          <w:rFonts w:ascii="Times New Roman" w:hAnsi="Times New Roman" w:cs="Times New Roman"/>
          <w:sz w:val="24"/>
          <w:szCs w:val="24"/>
        </w:rPr>
        <w:t>pshepherd@</w:t>
      </w:r>
      <w:r w:rsidR="00497C10">
        <w:rPr>
          <w:rFonts w:ascii="Times New Roman" w:hAnsi="Times New Roman" w:cs="Times New Roman"/>
          <w:sz w:val="24"/>
          <w:szCs w:val="24"/>
        </w:rPr>
        <w:t>ftsb</w:t>
      </w:r>
      <w:r w:rsidR="00AF3A0D" w:rsidRPr="004322CA">
        <w:rPr>
          <w:rFonts w:ascii="Times New Roman" w:hAnsi="Times New Roman" w:cs="Times New Roman"/>
          <w:sz w:val="24"/>
          <w:szCs w:val="24"/>
        </w:rPr>
        <w:t>.org</w:t>
      </w:r>
    </w:p>
    <w:p w14:paraId="797F91A7" w14:textId="77777777" w:rsidR="00FE343C" w:rsidRDefault="005A0857" w:rsidP="00FE343C">
      <w:pPr>
        <w:rPr>
          <w:rFonts w:ascii="Times New Roman" w:hAnsi="Times New Roman" w:cs="Times New Roman"/>
        </w:rPr>
      </w:pPr>
      <w:r>
        <w:rPr>
          <w:rFonts w:ascii="Times New Roman" w:hAnsi="Times New Roman" w:cs="Times New Roman"/>
        </w:rPr>
        <w:br w:type="page"/>
      </w:r>
      <w:r w:rsidR="00171285">
        <w:rPr>
          <w:rFonts w:ascii="Times New Roman" w:hAnsi="Times New Roman" w:cs="Times New Roman"/>
          <w:b/>
          <w:caps/>
          <w:sz w:val="28"/>
          <w:szCs w:val="28"/>
        </w:rPr>
        <w:lastRenderedPageBreak/>
        <w:t>2.3</w:t>
      </w:r>
      <w:r w:rsidR="00FE343C">
        <w:rPr>
          <w:rFonts w:ascii="Times New Roman" w:hAnsi="Times New Roman" w:cs="Times New Roman"/>
          <w:b/>
          <w:caps/>
          <w:sz w:val="28"/>
          <w:szCs w:val="28"/>
        </w:rPr>
        <w:t xml:space="preserve"> </w:t>
      </w:r>
      <w:r w:rsidR="00FB29F7">
        <w:rPr>
          <w:rFonts w:ascii="Times New Roman" w:hAnsi="Times New Roman" w:cs="Times New Roman"/>
          <w:b/>
          <w:caps/>
          <w:sz w:val="28"/>
          <w:szCs w:val="28"/>
        </w:rPr>
        <w:t>KPTA</w:t>
      </w:r>
      <w:r w:rsidR="00FE343C">
        <w:rPr>
          <w:rFonts w:ascii="Times New Roman" w:hAnsi="Times New Roman" w:cs="Times New Roman"/>
          <w:b/>
          <w:caps/>
          <w:sz w:val="28"/>
          <w:szCs w:val="28"/>
        </w:rPr>
        <w:t xml:space="preserve"> T</w:t>
      </w:r>
      <w:r w:rsidR="00FE343C" w:rsidRPr="001D0C92">
        <w:rPr>
          <w:rFonts w:ascii="Times New Roman" w:hAnsi="Times New Roman" w:cs="Times New Roman"/>
          <w:b/>
          <w:caps/>
          <w:sz w:val="28"/>
          <w:szCs w:val="28"/>
        </w:rPr>
        <w:t xml:space="preserve">itle VI </w:t>
      </w:r>
      <w:r w:rsidR="00983D50">
        <w:rPr>
          <w:rFonts w:ascii="Times New Roman" w:hAnsi="Times New Roman" w:cs="Times New Roman"/>
          <w:b/>
          <w:caps/>
          <w:sz w:val="28"/>
          <w:szCs w:val="28"/>
        </w:rPr>
        <w:t>INVESTIGATIONS, COMPLAINTS AND LAWSUITS</w:t>
      </w:r>
      <w:r w:rsidR="00FE343C">
        <w:rPr>
          <w:rFonts w:ascii="Times New Roman" w:hAnsi="Times New Roman" w:cs="Times New Roman"/>
        </w:rPr>
        <w:t xml:space="preserve"> </w:t>
      </w:r>
    </w:p>
    <w:p w14:paraId="2E039FCA" w14:textId="77777777" w:rsidR="00D10B15" w:rsidRDefault="00FB29F7" w:rsidP="00D24FFB">
      <w:pPr>
        <w:rPr>
          <w:rFonts w:ascii="Times New Roman" w:hAnsi="Times New Roman" w:cs="Times New Roman"/>
        </w:rPr>
      </w:pPr>
      <w:r>
        <w:rPr>
          <w:rFonts w:ascii="Times New Roman" w:hAnsi="Times New Roman" w:cs="Times New Roman"/>
          <w:sz w:val="24"/>
          <w:szCs w:val="24"/>
        </w:rPr>
        <w:t>KPTA</w:t>
      </w:r>
      <w:r w:rsidR="00D24FFB">
        <w:rPr>
          <w:rFonts w:ascii="Times New Roman" w:hAnsi="Times New Roman" w:cs="Times New Roman"/>
          <w:sz w:val="24"/>
          <w:szCs w:val="24"/>
        </w:rPr>
        <w:t xml:space="preserve"> has had no lawsuits and no</w:t>
      </w:r>
      <w:r w:rsidR="00FE343C">
        <w:rPr>
          <w:rFonts w:ascii="Times New Roman" w:hAnsi="Times New Roman" w:cs="Times New Roman"/>
          <w:sz w:val="24"/>
          <w:szCs w:val="24"/>
        </w:rPr>
        <w:t xml:space="preserve"> </w:t>
      </w:r>
      <w:proofErr w:type="gramStart"/>
      <w:r w:rsidR="00FE343C">
        <w:rPr>
          <w:rFonts w:ascii="Times New Roman" w:hAnsi="Times New Roman" w:cs="Times New Roman"/>
          <w:sz w:val="24"/>
          <w:szCs w:val="24"/>
        </w:rPr>
        <w:t>complaint</w:t>
      </w:r>
      <w:proofErr w:type="gramEnd"/>
      <w:r w:rsidR="00FE343C">
        <w:rPr>
          <w:rFonts w:ascii="Times New Roman" w:hAnsi="Times New Roman" w:cs="Times New Roman"/>
          <w:sz w:val="24"/>
          <w:szCs w:val="24"/>
        </w:rPr>
        <w:t xml:space="preserve"> alleging Title VI violation.  </w:t>
      </w:r>
    </w:p>
    <w:p w14:paraId="5C15E66B" w14:textId="77777777" w:rsidR="00D10B15" w:rsidRDefault="00D10B15">
      <w:pPr>
        <w:rPr>
          <w:rFonts w:ascii="Times New Roman" w:hAnsi="Times New Roman" w:cs="Times New Roman"/>
        </w:rPr>
      </w:pPr>
      <w:r>
        <w:rPr>
          <w:rFonts w:ascii="Times New Roman" w:hAnsi="Times New Roman" w:cs="Times New Roman"/>
        </w:rPr>
        <w:br w:type="page"/>
      </w:r>
    </w:p>
    <w:p w14:paraId="4F356F23" w14:textId="77777777" w:rsidR="006C219C" w:rsidRDefault="00171285" w:rsidP="000715B2">
      <w:pPr>
        <w:rPr>
          <w:rFonts w:ascii="Times New Roman" w:hAnsi="Times New Roman" w:cs="Times New Roman"/>
          <w:b/>
          <w:caps/>
          <w:sz w:val="28"/>
          <w:szCs w:val="28"/>
        </w:rPr>
      </w:pPr>
      <w:r>
        <w:rPr>
          <w:rFonts w:ascii="Times New Roman" w:hAnsi="Times New Roman" w:cs="Times New Roman"/>
          <w:b/>
          <w:caps/>
          <w:sz w:val="28"/>
          <w:szCs w:val="28"/>
        </w:rPr>
        <w:lastRenderedPageBreak/>
        <w:t>2.4   Public Participation Plan</w:t>
      </w:r>
    </w:p>
    <w:p w14:paraId="4FF56A81" w14:textId="77777777" w:rsidR="00171285" w:rsidRDefault="001E0EAE" w:rsidP="000715B2">
      <w:pPr>
        <w:rPr>
          <w:rFonts w:ascii="Times New Roman Bold" w:hAnsi="Times New Roman Bold" w:cs="Times New Roman"/>
          <w:b/>
          <w:sz w:val="28"/>
          <w:szCs w:val="28"/>
        </w:rPr>
      </w:pPr>
      <w:r>
        <w:rPr>
          <w:rFonts w:ascii="Times New Roman Bold" w:hAnsi="Times New Roman Bold" w:cs="Times New Roman"/>
          <w:b/>
          <w:sz w:val="28"/>
          <w:szCs w:val="28"/>
        </w:rPr>
        <w:t>Public Involvement Plan</w:t>
      </w:r>
      <w:r w:rsidR="007F7F9D">
        <w:rPr>
          <w:rFonts w:ascii="Times New Roman Bold" w:hAnsi="Times New Roman Bold" w:cs="Times New Roman"/>
          <w:b/>
          <w:sz w:val="28"/>
          <w:szCs w:val="28"/>
        </w:rPr>
        <w:t>/Community Outreach</w:t>
      </w:r>
    </w:p>
    <w:p w14:paraId="1503BA12" w14:textId="77777777" w:rsidR="001E0EAE" w:rsidRPr="00DA5B07" w:rsidRDefault="001E0EAE" w:rsidP="000715B2">
      <w:pPr>
        <w:rPr>
          <w:rFonts w:ascii="Times New Roman" w:hAnsi="Times New Roman" w:cs="Times New Roman"/>
          <w:sz w:val="24"/>
          <w:szCs w:val="28"/>
        </w:rPr>
      </w:pPr>
      <w:r w:rsidRPr="00DA5B07">
        <w:rPr>
          <w:rFonts w:ascii="Times New Roman" w:hAnsi="Times New Roman" w:cs="Times New Roman"/>
          <w:sz w:val="24"/>
          <w:szCs w:val="28"/>
        </w:rPr>
        <w:t xml:space="preserve">When </w:t>
      </w:r>
      <w:r w:rsidR="00FB29F7">
        <w:rPr>
          <w:rFonts w:ascii="Times New Roman" w:hAnsi="Times New Roman" w:cs="Times New Roman"/>
          <w:sz w:val="24"/>
          <w:szCs w:val="28"/>
        </w:rPr>
        <w:t>KPTA</w:t>
      </w:r>
      <w:r w:rsidRPr="00DA5B07">
        <w:rPr>
          <w:rFonts w:ascii="Times New Roman" w:hAnsi="Times New Roman" w:cs="Times New Roman"/>
          <w:sz w:val="24"/>
          <w:szCs w:val="28"/>
        </w:rPr>
        <w:t xml:space="preserve"> has a project or issue that may have an identifiable impact on the area or citizen group, a Public Involvement Plan shall be submitted to the Executive Director at the beginning of the project or program.  The Plan shall be designed to:</w:t>
      </w:r>
    </w:p>
    <w:p w14:paraId="4B060AE5" w14:textId="77777777" w:rsidR="001E0EAE" w:rsidRPr="00DA5B07" w:rsidRDefault="001E0EAE" w:rsidP="001E0EAE">
      <w:pPr>
        <w:pStyle w:val="ListParagraph"/>
        <w:numPr>
          <w:ilvl w:val="0"/>
          <w:numId w:val="4"/>
        </w:numPr>
        <w:rPr>
          <w:rFonts w:ascii="Times New Roman" w:hAnsi="Times New Roman" w:cs="Times New Roman"/>
          <w:sz w:val="24"/>
          <w:szCs w:val="28"/>
        </w:rPr>
      </w:pPr>
      <w:r w:rsidRPr="00DA5B07">
        <w:rPr>
          <w:rFonts w:ascii="Times New Roman" w:hAnsi="Times New Roman" w:cs="Times New Roman"/>
          <w:sz w:val="24"/>
          <w:szCs w:val="28"/>
        </w:rPr>
        <w:t xml:space="preserve"> Ensure responsiveness to the level of interest and concern expressed by the by the </w:t>
      </w:r>
      <w:proofErr w:type="gramStart"/>
      <w:r w:rsidRPr="00DA5B07">
        <w:rPr>
          <w:rFonts w:ascii="Times New Roman" w:hAnsi="Times New Roman" w:cs="Times New Roman"/>
          <w:sz w:val="24"/>
          <w:szCs w:val="28"/>
        </w:rPr>
        <w:t>public;</w:t>
      </w:r>
      <w:proofErr w:type="gramEnd"/>
    </w:p>
    <w:p w14:paraId="41DCE289" w14:textId="77777777" w:rsidR="001E0EAE" w:rsidRPr="00DA5B07" w:rsidRDefault="001E0EAE" w:rsidP="001E0EAE">
      <w:pPr>
        <w:pStyle w:val="ListParagraph"/>
        <w:numPr>
          <w:ilvl w:val="0"/>
          <w:numId w:val="4"/>
        </w:numPr>
        <w:rPr>
          <w:rFonts w:ascii="Times New Roman" w:hAnsi="Times New Roman" w:cs="Times New Roman"/>
          <w:sz w:val="24"/>
          <w:szCs w:val="28"/>
        </w:rPr>
      </w:pPr>
      <w:r w:rsidRPr="00DA5B07">
        <w:rPr>
          <w:rFonts w:ascii="Times New Roman" w:hAnsi="Times New Roman" w:cs="Times New Roman"/>
          <w:sz w:val="24"/>
          <w:szCs w:val="28"/>
        </w:rPr>
        <w:t xml:space="preserve">Ensure visibility and understanding by agencies, groups and individuals who may </w:t>
      </w:r>
      <w:proofErr w:type="gramStart"/>
      <w:r w:rsidRPr="00DA5B07">
        <w:rPr>
          <w:rFonts w:ascii="Times New Roman" w:hAnsi="Times New Roman" w:cs="Times New Roman"/>
          <w:sz w:val="24"/>
          <w:szCs w:val="28"/>
        </w:rPr>
        <w:t>participate;</w:t>
      </w:r>
      <w:proofErr w:type="gramEnd"/>
      <w:r w:rsidRPr="00DA5B07">
        <w:rPr>
          <w:rFonts w:ascii="Times New Roman" w:hAnsi="Times New Roman" w:cs="Times New Roman"/>
          <w:sz w:val="24"/>
          <w:szCs w:val="28"/>
        </w:rPr>
        <w:t xml:space="preserve"> </w:t>
      </w:r>
    </w:p>
    <w:p w14:paraId="51EB7876" w14:textId="77777777" w:rsidR="001E0EAE" w:rsidRDefault="001E0EAE" w:rsidP="001E0EAE">
      <w:pPr>
        <w:pStyle w:val="ListParagraph"/>
        <w:numPr>
          <w:ilvl w:val="0"/>
          <w:numId w:val="4"/>
        </w:numPr>
        <w:rPr>
          <w:rFonts w:ascii="Times New Roman" w:hAnsi="Times New Roman" w:cs="Times New Roman"/>
          <w:sz w:val="24"/>
          <w:szCs w:val="28"/>
        </w:rPr>
      </w:pPr>
      <w:r w:rsidRPr="00DA5B07">
        <w:rPr>
          <w:rFonts w:ascii="Times New Roman" w:hAnsi="Times New Roman" w:cs="Times New Roman"/>
          <w:sz w:val="24"/>
          <w:szCs w:val="28"/>
        </w:rPr>
        <w:t>Ensure that public involvement is carefully and systematically included as a part</w:t>
      </w:r>
      <w:r w:rsidR="00BB5926">
        <w:rPr>
          <w:rFonts w:ascii="Times New Roman" w:hAnsi="Times New Roman" w:cs="Times New Roman"/>
          <w:sz w:val="24"/>
          <w:szCs w:val="28"/>
        </w:rPr>
        <w:t xml:space="preserve"> of the decision-making process;</w:t>
      </w:r>
      <w:r w:rsidR="00BB5926" w:rsidRPr="00BB5926">
        <w:rPr>
          <w:rFonts w:ascii="Times New Roman" w:hAnsi="Times New Roman" w:cs="Times New Roman"/>
          <w:sz w:val="24"/>
          <w:szCs w:val="28"/>
        </w:rPr>
        <w:t xml:space="preserve"> </w:t>
      </w:r>
      <w:r w:rsidR="00BB5926" w:rsidRPr="00DA5B07">
        <w:rPr>
          <w:rFonts w:ascii="Times New Roman" w:hAnsi="Times New Roman" w:cs="Times New Roman"/>
          <w:sz w:val="24"/>
          <w:szCs w:val="28"/>
        </w:rPr>
        <w:t>and</w:t>
      </w:r>
    </w:p>
    <w:p w14:paraId="517926C6" w14:textId="77777777" w:rsidR="00BB5926" w:rsidRPr="00DA5B07" w:rsidRDefault="00BB5926" w:rsidP="001E0EAE">
      <w:pPr>
        <w:pStyle w:val="ListParagraph"/>
        <w:numPr>
          <w:ilvl w:val="0"/>
          <w:numId w:val="4"/>
        </w:numPr>
        <w:rPr>
          <w:rFonts w:ascii="Times New Roman" w:hAnsi="Times New Roman" w:cs="Times New Roman"/>
          <w:sz w:val="24"/>
          <w:szCs w:val="28"/>
        </w:rPr>
      </w:pPr>
      <w:r>
        <w:rPr>
          <w:rFonts w:ascii="Times New Roman" w:hAnsi="Times New Roman" w:cs="Times New Roman"/>
          <w:sz w:val="24"/>
          <w:szCs w:val="28"/>
        </w:rPr>
        <w:t>Ensure that LEP accessible will be provided.</w:t>
      </w:r>
    </w:p>
    <w:p w14:paraId="2FD166F4" w14:textId="77777777" w:rsidR="001E0EAE" w:rsidRPr="00DA5B07" w:rsidRDefault="001E0EAE" w:rsidP="001E0EAE">
      <w:pPr>
        <w:rPr>
          <w:rFonts w:ascii="Times New Roman" w:hAnsi="Times New Roman" w:cs="Times New Roman"/>
          <w:sz w:val="24"/>
          <w:szCs w:val="28"/>
        </w:rPr>
      </w:pPr>
      <w:r w:rsidRPr="00DA5B07">
        <w:rPr>
          <w:rFonts w:ascii="Times New Roman" w:hAnsi="Times New Roman" w:cs="Times New Roman"/>
          <w:sz w:val="24"/>
          <w:szCs w:val="28"/>
        </w:rPr>
        <w:t xml:space="preserve">The public Involvement Plan will be included as a part of the staff reports for </w:t>
      </w:r>
      <w:r w:rsidR="00FB29F7">
        <w:rPr>
          <w:rFonts w:ascii="Times New Roman" w:hAnsi="Times New Roman" w:cs="Times New Roman"/>
          <w:sz w:val="24"/>
          <w:szCs w:val="28"/>
        </w:rPr>
        <w:t>KPTA</w:t>
      </w:r>
      <w:r w:rsidRPr="00DA5B07">
        <w:rPr>
          <w:rFonts w:ascii="Times New Roman" w:hAnsi="Times New Roman" w:cs="Times New Roman"/>
          <w:sz w:val="24"/>
          <w:szCs w:val="28"/>
        </w:rPr>
        <w:t>’s Board of Directors meeting.</w:t>
      </w:r>
    </w:p>
    <w:p w14:paraId="0F675D22" w14:textId="77777777" w:rsidR="001E0EAE" w:rsidRPr="00DA5B07" w:rsidRDefault="001E0EAE" w:rsidP="001E0EAE">
      <w:pPr>
        <w:rPr>
          <w:rFonts w:ascii="Times New Roman" w:hAnsi="Times New Roman" w:cs="Times New Roman"/>
          <w:sz w:val="24"/>
          <w:szCs w:val="28"/>
        </w:rPr>
      </w:pPr>
      <w:r w:rsidRPr="00DA5B07">
        <w:rPr>
          <w:rFonts w:ascii="Times New Roman" w:hAnsi="Times New Roman" w:cs="Times New Roman"/>
          <w:sz w:val="24"/>
          <w:szCs w:val="28"/>
        </w:rPr>
        <w:t xml:space="preserve">Community Outreach is a requirement of Title VI. Recipients and sub-recipients shall seek out and consider the viewpoints of minority and low-income populations </w:t>
      </w:r>
      <w:proofErr w:type="gramStart"/>
      <w:r w:rsidRPr="00DA5B07">
        <w:rPr>
          <w:rFonts w:ascii="Times New Roman" w:hAnsi="Times New Roman" w:cs="Times New Roman"/>
          <w:sz w:val="24"/>
          <w:szCs w:val="28"/>
        </w:rPr>
        <w:t>in the course of</w:t>
      </w:r>
      <w:proofErr w:type="gramEnd"/>
      <w:r w:rsidRPr="00DA5B07">
        <w:rPr>
          <w:rFonts w:ascii="Times New Roman" w:hAnsi="Times New Roman" w:cs="Times New Roman"/>
          <w:sz w:val="24"/>
          <w:szCs w:val="28"/>
        </w:rPr>
        <w:t xml:space="preserve"> conducting public outreach. </w:t>
      </w:r>
      <w:r w:rsidR="00DA5B07" w:rsidRPr="00DA5B07">
        <w:rPr>
          <w:rFonts w:ascii="Times New Roman" w:hAnsi="Times New Roman" w:cs="Times New Roman"/>
          <w:sz w:val="24"/>
          <w:szCs w:val="28"/>
        </w:rPr>
        <w:t xml:space="preserve"> </w:t>
      </w:r>
      <w:r w:rsidRPr="00DA5B07">
        <w:rPr>
          <w:rFonts w:ascii="Times New Roman" w:hAnsi="Times New Roman" w:cs="Times New Roman"/>
          <w:sz w:val="24"/>
          <w:szCs w:val="28"/>
        </w:rPr>
        <w:t xml:space="preserve">Recipients have wide latitude to determine what specific measures are most appropriate and should make this determination based on the composition of the affected population, the public involvement process, and the resources </w:t>
      </w:r>
      <w:r w:rsidR="007F7F9D" w:rsidRPr="00DA5B07">
        <w:rPr>
          <w:rFonts w:ascii="Times New Roman" w:hAnsi="Times New Roman" w:cs="Times New Roman"/>
          <w:sz w:val="24"/>
          <w:szCs w:val="28"/>
        </w:rPr>
        <w:t xml:space="preserve">of the recipient. </w:t>
      </w:r>
    </w:p>
    <w:p w14:paraId="0B6CA790" w14:textId="77777777" w:rsidR="007F7F9D" w:rsidRPr="00DA5B07" w:rsidRDefault="007F7F9D" w:rsidP="007F7F9D">
      <w:pPr>
        <w:rPr>
          <w:rFonts w:ascii="Times New Roman" w:hAnsi="Times New Roman" w:cs="Times New Roman"/>
          <w:sz w:val="24"/>
          <w:szCs w:val="28"/>
        </w:rPr>
      </w:pPr>
      <w:r w:rsidRPr="00DA5B07">
        <w:rPr>
          <w:rFonts w:ascii="Times New Roman" w:hAnsi="Times New Roman" w:cs="Times New Roman"/>
          <w:sz w:val="24"/>
          <w:szCs w:val="28"/>
        </w:rPr>
        <w:t>As an agency receiving federal financial assistance, we have made the following community outreach efforts:</w:t>
      </w:r>
    </w:p>
    <w:p w14:paraId="6264FA5B" w14:textId="77777777" w:rsidR="007F7F9D" w:rsidRPr="00DA5B07" w:rsidRDefault="00FB29F7" w:rsidP="007F7F9D">
      <w:pPr>
        <w:rPr>
          <w:rFonts w:ascii="Times New Roman" w:hAnsi="Times New Roman" w:cs="Times New Roman"/>
          <w:sz w:val="24"/>
          <w:szCs w:val="28"/>
        </w:rPr>
      </w:pPr>
      <w:r>
        <w:rPr>
          <w:rFonts w:ascii="Times New Roman" w:hAnsi="Times New Roman" w:cs="Times New Roman"/>
          <w:sz w:val="24"/>
          <w:szCs w:val="28"/>
        </w:rPr>
        <w:t>KPTA</w:t>
      </w:r>
      <w:r w:rsidR="007F7F9D" w:rsidRPr="00DA5B07">
        <w:rPr>
          <w:rFonts w:ascii="Times New Roman" w:hAnsi="Times New Roman" w:cs="Times New Roman"/>
          <w:sz w:val="24"/>
          <w:szCs w:val="28"/>
        </w:rPr>
        <w:t xml:space="preserve"> has engaged the public in its planning and decision-making processes, as well as its marketing and outreach activities.</w:t>
      </w:r>
      <w:r w:rsidR="00DA5B07" w:rsidRPr="00DA5B07">
        <w:rPr>
          <w:rFonts w:ascii="Times New Roman" w:hAnsi="Times New Roman" w:cs="Times New Roman"/>
          <w:sz w:val="24"/>
          <w:szCs w:val="28"/>
        </w:rPr>
        <w:t xml:space="preserve">  T</w:t>
      </w:r>
      <w:r w:rsidR="007F7F9D" w:rsidRPr="00DA5B07">
        <w:rPr>
          <w:rFonts w:ascii="Times New Roman" w:hAnsi="Times New Roman" w:cs="Times New Roman"/>
          <w:sz w:val="24"/>
          <w:szCs w:val="28"/>
        </w:rPr>
        <w:t>he public was invited to participate in these activities:</w:t>
      </w:r>
    </w:p>
    <w:p w14:paraId="56E553FE" w14:textId="77777777" w:rsidR="00DA5B07" w:rsidRPr="000F1839" w:rsidRDefault="007F7F9D" w:rsidP="00DA5B07">
      <w:pPr>
        <w:rPr>
          <w:rFonts w:ascii="Times New Roman" w:hAnsi="Times New Roman" w:cs="Times New Roman"/>
          <w:sz w:val="24"/>
          <w:szCs w:val="28"/>
        </w:rPr>
      </w:pPr>
      <w:r w:rsidRPr="000F1839">
        <w:rPr>
          <w:rFonts w:ascii="Times New Roman" w:hAnsi="Times New Roman" w:cs="Times New Roman"/>
          <w:b/>
          <w:sz w:val="24"/>
          <w:szCs w:val="28"/>
          <w:u w:val="single"/>
        </w:rPr>
        <w:t>Coordinated Pubic Transit-Human Services Transpor</w:t>
      </w:r>
      <w:r w:rsidR="00DA5B07" w:rsidRPr="000F1839">
        <w:rPr>
          <w:rFonts w:ascii="Times New Roman" w:hAnsi="Times New Roman" w:cs="Times New Roman"/>
          <w:b/>
          <w:sz w:val="24"/>
          <w:szCs w:val="28"/>
          <w:u w:val="single"/>
        </w:rPr>
        <w:t>tation Plan (Coordinated Plan)</w:t>
      </w:r>
      <w:r w:rsidR="00DA5B07" w:rsidRPr="000F1839">
        <w:rPr>
          <w:rFonts w:ascii="Times New Roman" w:hAnsi="Times New Roman" w:cs="Times New Roman"/>
          <w:b/>
          <w:sz w:val="24"/>
          <w:szCs w:val="28"/>
        </w:rPr>
        <w:t xml:space="preserve"> </w:t>
      </w:r>
      <w:r w:rsidR="000F1839">
        <w:rPr>
          <w:rFonts w:ascii="Times New Roman" w:hAnsi="Times New Roman" w:cs="Times New Roman"/>
          <w:sz w:val="24"/>
          <w:szCs w:val="28"/>
        </w:rPr>
        <w:t xml:space="preserve">               </w:t>
      </w:r>
      <w:r w:rsidR="00D24FFB" w:rsidRPr="00DA5B07">
        <w:rPr>
          <w:rFonts w:ascii="Times New Roman" w:hAnsi="Times New Roman"/>
          <w:sz w:val="24"/>
          <w:szCs w:val="24"/>
        </w:rPr>
        <w:t xml:space="preserve">The two year transportation authorization entitled </w:t>
      </w:r>
      <w:r w:rsidR="00D24FFB">
        <w:rPr>
          <w:rFonts w:ascii="Times New Roman" w:hAnsi="Times New Roman"/>
          <w:sz w:val="24"/>
          <w:szCs w:val="24"/>
        </w:rPr>
        <w:t>Fixing America’s Surface Transportation as amended</w:t>
      </w:r>
      <w:r w:rsidR="00D24FFB" w:rsidRPr="00DA5B07">
        <w:rPr>
          <w:szCs w:val="24"/>
        </w:rPr>
        <w:t xml:space="preserve"> </w:t>
      </w:r>
      <w:r w:rsidR="00D24FFB" w:rsidRPr="00DA5B07">
        <w:rPr>
          <w:rFonts w:ascii="Times New Roman" w:hAnsi="Times New Roman" w:cs="Times New Roman"/>
          <w:sz w:val="24"/>
          <w:szCs w:val="28"/>
        </w:rPr>
        <w:t xml:space="preserve">by </w:t>
      </w:r>
      <w:r w:rsidR="00D24FFB" w:rsidRPr="00DA5B07">
        <w:rPr>
          <w:rFonts w:ascii="Times New Roman" w:hAnsi="Times New Roman"/>
          <w:sz w:val="24"/>
          <w:szCs w:val="24"/>
        </w:rPr>
        <w:t xml:space="preserve">Federal and State Grants under Section 5311 Rural Area Formula Program, Appalachian Development Transportation Assistance, Commonwealth Veterans Transportation Program and JARC (Job Access and Reverse Commute) Programs under the Federal Transit Act of 1964, as amended funds would be used for capital equipment and transit operations.  </w:t>
      </w:r>
      <w:r w:rsidR="00D24FFB" w:rsidRPr="00DA5B07">
        <w:rPr>
          <w:rFonts w:ascii="Times New Roman" w:hAnsi="Times New Roman" w:cs="Times New Roman"/>
          <w:sz w:val="24"/>
          <w:szCs w:val="24"/>
        </w:rPr>
        <w:t xml:space="preserve">Under the requirements of </w:t>
      </w:r>
      <w:r w:rsidR="00D24FFB">
        <w:rPr>
          <w:rFonts w:ascii="Times New Roman" w:hAnsi="Times New Roman"/>
          <w:sz w:val="24"/>
          <w:szCs w:val="24"/>
        </w:rPr>
        <w:t>Fixing America’s Surface Transportation</w:t>
      </w:r>
      <w:r w:rsidR="00D24FFB" w:rsidRPr="00DA5B07">
        <w:rPr>
          <w:rFonts w:ascii="Times New Roman" w:hAnsi="Times New Roman" w:cs="Times New Roman"/>
          <w:sz w:val="24"/>
          <w:szCs w:val="24"/>
        </w:rPr>
        <w:t xml:space="preserve"> and the Enhanced Mobility of Senior and Individuals with Disabilities Program (5310) meeting</w:t>
      </w:r>
      <w:r w:rsidR="00D24FFB">
        <w:rPr>
          <w:rFonts w:ascii="Times New Roman" w:hAnsi="Times New Roman" w:cs="Times New Roman"/>
          <w:sz w:val="24"/>
          <w:szCs w:val="24"/>
        </w:rPr>
        <w:t>s</w:t>
      </w:r>
      <w:r w:rsidR="00D24FFB" w:rsidRPr="00DA5B07">
        <w:rPr>
          <w:rFonts w:ascii="Times New Roman" w:hAnsi="Times New Roman" w:cs="Times New Roman"/>
          <w:sz w:val="24"/>
          <w:szCs w:val="24"/>
        </w:rPr>
        <w:t xml:space="preserve"> </w:t>
      </w:r>
      <w:r w:rsidR="00D24FFB">
        <w:rPr>
          <w:rFonts w:ascii="Times New Roman" w:hAnsi="Times New Roman" w:cs="Times New Roman"/>
          <w:sz w:val="24"/>
          <w:szCs w:val="24"/>
        </w:rPr>
        <w:t xml:space="preserve">are and </w:t>
      </w:r>
      <w:r w:rsidR="00D24FFB" w:rsidRPr="00DA5B07">
        <w:rPr>
          <w:rFonts w:ascii="Times New Roman" w:hAnsi="Times New Roman" w:cs="Times New Roman"/>
          <w:sz w:val="24"/>
          <w:szCs w:val="24"/>
        </w:rPr>
        <w:t xml:space="preserve">will be held to make improvements on a local coordinated plan for public transit.  </w:t>
      </w:r>
    </w:p>
    <w:p w14:paraId="36D4166F" w14:textId="77777777" w:rsidR="00DA5B07" w:rsidRDefault="00DA5B07" w:rsidP="00DA5B07">
      <w:pPr>
        <w:rPr>
          <w:rFonts w:ascii="Times New Roman" w:hAnsi="Times New Roman" w:cs="Times New Roman"/>
          <w:sz w:val="24"/>
          <w:szCs w:val="28"/>
        </w:rPr>
      </w:pPr>
      <w:r w:rsidRPr="000F1839">
        <w:rPr>
          <w:rFonts w:ascii="Times New Roman" w:hAnsi="Times New Roman" w:cs="Times New Roman"/>
          <w:b/>
          <w:sz w:val="24"/>
          <w:szCs w:val="28"/>
          <w:u w:val="single"/>
        </w:rPr>
        <w:lastRenderedPageBreak/>
        <w:t>Public Meetings</w:t>
      </w:r>
      <w:r w:rsidRPr="000F1839">
        <w:rPr>
          <w:rFonts w:ascii="Times New Roman" w:hAnsi="Times New Roman" w:cs="Times New Roman"/>
          <w:sz w:val="24"/>
          <w:szCs w:val="28"/>
          <w:u w:val="single"/>
        </w:rPr>
        <w:t>.</w:t>
      </w:r>
      <w:r w:rsidRPr="00DA5B07">
        <w:rPr>
          <w:rFonts w:ascii="Times New Roman" w:hAnsi="Times New Roman" w:cs="Times New Roman"/>
          <w:sz w:val="24"/>
          <w:szCs w:val="28"/>
        </w:rPr>
        <w:t xml:space="preserve"> When </w:t>
      </w:r>
      <w:proofErr w:type="gramStart"/>
      <w:r w:rsidRPr="00DA5B07">
        <w:rPr>
          <w:rFonts w:ascii="Times New Roman" w:hAnsi="Times New Roman" w:cs="Times New Roman"/>
          <w:sz w:val="24"/>
          <w:szCs w:val="28"/>
        </w:rPr>
        <w:t>new</w:t>
      </w:r>
      <w:proofErr w:type="gramEnd"/>
      <w:r w:rsidRPr="00DA5B07">
        <w:rPr>
          <w:rFonts w:ascii="Times New Roman" w:hAnsi="Times New Roman" w:cs="Times New Roman"/>
          <w:sz w:val="24"/>
          <w:szCs w:val="28"/>
        </w:rPr>
        <w:t xml:space="preserve"> service is </w:t>
      </w:r>
      <w:proofErr w:type="gramStart"/>
      <w:r w:rsidRPr="00DA5B07">
        <w:rPr>
          <w:rFonts w:ascii="Times New Roman" w:hAnsi="Times New Roman" w:cs="Times New Roman"/>
          <w:sz w:val="24"/>
          <w:szCs w:val="28"/>
        </w:rPr>
        <w:t>proposed</w:t>
      </w:r>
      <w:proofErr w:type="gramEnd"/>
      <w:r w:rsidRPr="00DA5B07">
        <w:rPr>
          <w:rFonts w:ascii="Times New Roman" w:hAnsi="Times New Roman" w:cs="Times New Roman"/>
          <w:sz w:val="24"/>
          <w:szCs w:val="28"/>
        </w:rPr>
        <w:t xml:space="preserve"> info</w:t>
      </w:r>
      <w:r>
        <w:rPr>
          <w:rFonts w:ascii="Times New Roman" w:hAnsi="Times New Roman" w:cs="Times New Roman"/>
          <w:sz w:val="24"/>
          <w:szCs w:val="28"/>
        </w:rPr>
        <w:t xml:space="preserve">rmation is disseminated to the areas </w:t>
      </w:r>
      <w:r w:rsidRPr="00DA5B07">
        <w:rPr>
          <w:rFonts w:ascii="Times New Roman" w:hAnsi="Times New Roman" w:cs="Times New Roman"/>
          <w:sz w:val="24"/>
          <w:szCs w:val="28"/>
        </w:rPr>
        <w:t xml:space="preserve">affected and </w:t>
      </w:r>
      <w:r w:rsidR="000F1839">
        <w:rPr>
          <w:rFonts w:ascii="Times New Roman" w:hAnsi="Times New Roman" w:cs="Times New Roman"/>
          <w:sz w:val="24"/>
          <w:szCs w:val="28"/>
        </w:rPr>
        <w:t xml:space="preserve">public meetings are scheduled.  Also, if rates and routes are changed the public is invited for their input.  </w:t>
      </w:r>
    </w:p>
    <w:p w14:paraId="016D6E07" w14:textId="77777777" w:rsidR="000F1839" w:rsidRPr="000F1839" w:rsidRDefault="000F1839" w:rsidP="000F1839">
      <w:pPr>
        <w:rPr>
          <w:rFonts w:ascii="Times New Roman" w:hAnsi="Times New Roman" w:cs="Times New Roman"/>
          <w:sz w:val="24"/>
          <w:szCs w:val="28"/>
        </w:rPr>
      </w:pPr>
      <w:r w:rsidRPr="000F1839">
        <w:rPr>
          <w:rFonts w:ascii="Times New Roman" w:hAnsi="Times New Roman" w:cs="Times New Roman"/>
          <w:b/>
          <w:sz w:val="24"/>
          <w:szCs w:val="28"/>
          <w:u w:val="single"/>
        </w:rPr>
        <w:t>Customer Complaint Process</w:t>
      </w:r>
      <w:r w:rsidRPr="000F1839">
        <w:rPr>
          <w:rFonts w:ascii="Times New Roman" w:hAnsi="Times New Roman" w:cs="Times New Roman"/>
          <w:b/>
          <w:sz w:val="24"/>
          <w:szCs w:val="28"/>
        </w:rPr>
        <w:t>.</w:t>
      </w:r>
      <w:r w:rsidRPr="000F18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0F1839">
        <w:rPr>
          <w:rFonts w:ascii="Times New Roman" w:hAnsi="Times New Roman" w:cs="Times New Roman"/>
          <w:sz w:val="24"/>
          <w:szCs w:val="28"/>
        </w:rPr>
        <w:t xml:space="preserve">Citizens may call the </w:t>
      </w:r>
      <w:r w:rsidR="00FB29F7">
        <w:rPr>
          <w:rFonts w:ascii="Times New Roman" w:hAnsi="Times New Roman" w:cs="Times New Roman"/>
          <w:sz w:val="24"/>
          <w:szCs w:val="28"/>
        </w:rPr>
        <w:t>KPTA</w:t>
      </w:r>
      <w:r>
        <w:rPr>
          <w:rFonts w:ascii="Times New Roman" w:hAnsi="Times New Roman" w:cs="Times New Roman"/>
          <w:sz w:val="24"/>
          <w:szCs w:val="28"/>
        </w:rPr>
        <w:t xml:space="preserve"> at 859-233-0066 or 888-848-</w:t>
      </w:r>
      <w:proofErr w:type="gramStart"/>
      <w:r>
        <w:rPr>
          <w:rFonts w:ascii="Times New Roman" w:hAnsi="Times New Roman" w:cs="Times New Roman"/>
          <w:sz w:val="24"/>
          <w:szCs w:val="28"/>
        </w:rPr>
        <w:t xml:space="preserve">0989  </w:t>
      </w:r>
      <w:r w:rsidRPr="000F1839">
        <w:rPr>
          <w:rFonts w:ascii="Times New Roman" w:hAnsi="Times New Roman" w:cs="Times New Roman"/>
          <w:sz w:val="24"/>
          <w:szCs w:val="28"/>
        </w:rPr>
        <w:t>to</w:t>
      </w:r>
      <w:proofErr w:type="gramEnd"/>
      <w:r w:rsidRPr="000F1839">
        <w:rPr>
          <w:rFonts w:ascii="Times New Roman" w:hAnsi="Times New Roman" w:cs="Times New Roman"/>
          <w:sz w:val="24"/>
          <w:szCs w:val="28"/>
        </w:rPr>
        <w:t xml:space="preserve"> lodge a complaint or comment. All complaints/com</w:t>
      </w:r>
      <w:r>
        <w:rPr>
          <w:rFonts w:ascii="Times New Roman" w:hAnsi="Times New Roman" w:cs="Times New Roman"/>
          <w:sz w:val="24"/>
          <w:szCs w:val="28"/>
        </w:rPr>
        <w:t xml:space="preserve">ments are input into a database </w:t>
      </w:r>
      <w:r w:rsidRPr="000F1839">
        <w:rPr>
          <w:rFonts w:ascii="Times New Roman" w:hAnsi="Times New Roman" w:cs="Times New Roman"/>
          <w:sz w:val="24"/>
          <w:szCs w:val="28"/>
        </w:rPr>
        <w:t>and then distributed to the relevant manager who researc</w:t>
      </w:r>
      <w:r>
        <w:rPr>
          <w:rFonts w:ascii="Times New Roman" w:hAnsi="Times New Roman" w:cs="Times New Roman"/>
          <w:sz w:val="24"/>
          <w:szCs w:val="28"/>
        </w:rPr>
        <w:t xml:space="preserve">hes the complaint and responds </w:t>
      </w:r>
      <w:r w:rsidRPr="000F1839">
        <w:rPr>
          <w:rFonts w:ascii="Times New Roman" w:hAnsi="Times New Roman" w:cs="Times New Roman"/>
          <w:sz w:val="24"/>
          <w:szCs w:val="28"/>
        </w:rPr>
        <w:t xml:space="preserve">back to the citizen. </w:t>
      </w:r>
      <w:r w:rsidR="00FB29F7">
        <w:rPr>
          <w:rFonts w:ascii="Times New Roman" w:hAnsi="Times New Roman" w:cs="Times New Roman"/>
          <w:sz w:val="24"/>
          <w:szCs w:val="28"/>
        </w:rPr>
        <w:t>KPTA</w:t>
      </w:r>
      <w:r>
        <w:rPr>
          <w:rFonts w:ascii="Times New Roman" w:hAnsi="Times New Roman" w:cs="Times New Roman"/>
          <w:sz w:val="24"/>
          <w:szCs w:val="28"/>
        </w:rPr>
        <w:t xml:space="preserve"> has </w:t>
      </w:r>
      <w:r w:rsidR="00D24FFB">
        <w:rPr>
          <w:rFonts w:ascii="Times New Roman" w:hAnsi="Times New Roman" w:cs="Times New Roman"/>
          <w:sz w:val="24"/>
          <w:szCs w:val="28"/>
        </w:rPr>
        <w:t xml:space="preserve">not </w:t>
      </w:r>
      <w:r>
        <w:rPr>
          <w:rFonts w:ascii="Times New Roman" w:hAnsi="Times New Roman" w:cs="Times New Roman"/>
          <w:sz w:val="24"/>
          <w:szCs w:val="28"/>
        </w:rPr>
        <w:t>had a</w:t>
      </w:r>
      <w:r w:rsidRPr="000F1839">
        <w:rPr>
          <w:rFonts w:ascii="Times New Roman" w:hAnsi="Times New Roman" w:cs="Times New Roman"/>
          <w:sz w:val="24"/>
          <w:szCs w:val="28"/>
        </w:rPr>
        <w:t xml:space="preserve"> complaint </w:t>
      </w:r>
      <w:r>
        <w:rPr>
          <w:rFonts w:ascii="Times New Roman" w:hAnsi="Times New Roman" w:cs="Times New Roman"/>
          <w:sz w:val="24"/>
          <w:szCs w:val="28"/>
        </w:rPr>
        <w:t>from the public.</w:t>
      </w:r>
    </w:p>
    <w:p w14:paraId="5E22C3E1" w14:textId="77777777" w:rsidR="000F1839" w:rsidRPr="000F1839" w:rsidRDefault="000F1839" w:rsidP="000F1839">
      <w:pPr>
        <w:rPr>
          <w:rFonts w:ascii="Times New Roman" w:hAnsi="Times New Roman" w:cs="Times New Roman"/>
          <w:sz w:val="24"/>
          <w:szCs w:val="28"/>
        </w:rPr>
      </w:pPr>
      <w:r w:rsidRPr="000F1839">
        <w:rPr>
          <w:rFonts w:ascii="Times New Roman" w:hAnsi="Times New Roman" w:cs="Times New Roman"/>
          <w:b/>
          <w:sz w:val="24"/>
          <w:szCs w:val="28"/>
          <w:u w:val="single"/>
        </w:rPr>
        <w:t>General Awareness and Phone Surveys</w:t>
      </w:r>
      <w:r w:rsidRPr="000F1839">
        <w:rPr>
          <w:rFonts w:ascii="Times New Roman" w:hAnsi="Times New Roman" w:cs="Times New Roman"/>
          <w:sz w:val="24"/>
          <w:szCs w:val="28"/>
        </w:rPr>
        <w:t xml:space="preserve"> </w:t>
      </w:r>
      <w:r>
        <w:rPr>
          <w:rFonts w:ascii="Times New Roman" w:hAnsi="Times New Roman" w:cs="Times New Roman"/>
          <w:sz w:val="24"/>
          <w:szCs w:val="28"/>
        </w:rPr>
        <w:t xml:space="preserve">  </w:t>
      </w:r>
      <w:r w:rsidRPr="000F1839">
        <w:rPr>
          <w:rFonts w:ascii="Times New Roman" w:hAnsi="Times New Roman" w:cs="Times New Roman"/>
          <w:sz w:val="24"/>
          <w:szCs w:val="28"/>
        </w:rPr>
        <w:t>We con</w:t>
      </w:r>
      <w:r>
        <w:rPr>
          <w:rFonts w:ascii="Times New Roman" w:hAnsi="Times New Roman" w:cs="Times New Roman"/>
          <w:sz w:val="24"/>
          <w:szCs w:val="28"/>
        </w:rPr>
        <w:t xml:space="preserve">duct onboard rider and general </w:t>
      </w:r>
      <w:r w:rsidRPr="000F1839">
        <w:rPr>
          <w:rFonts w:ascii="Times New Roman" w:hAnsi="Times New Roman" w:cs="Times New Roman"/>
          <w:sz w:val="24"/>
          <w:szCs w:val="28"/>
        </w:rPr>
        <w:t>awareness surveys frequently. Origin/Destination surveys and other p</w:t>
      </w:r>
      <w:r>
        <w:rPr>
          <w:rFonts w:ascii="Times New Roman" w:hAnsi="Times New Roman" w:cs="Times New Roman"/>
          <w:sz w:val="24"/>
          <w:szCs w:val="28"/>
        </w:rPr>
        <w:t xml:space="preserve">ublic surveys are </w:t>
      </w:r>
      <w:r w:rsidRPr="000F1839">
        <w:rPr>
          <w:rFonts w:ascii="Times New Roman" w:hAnsi="Times New Roman" w:cs="Times New Roman"/>
          <w:sz w:val="24"/>
          <w:szCs w:val="28"/>
        </w:rPr>
        <w:t xml:space="preserve">developed to assist </w:t>
      </w:r>
      <w:r w:rsidR="00FB29F7">
        <w:rPr>
          <w:rFonts w:ascii="Times New Roman" w:hAnsi="Times New Roman" w:cs="Times New Roman"/>
          <w:sz w:val="24"/>
          <w:szCs w:val="28"/>
        </w:rPr>
        <w:t>KPTA</w:t>
      </w:r>
      <w:r w:rsidRPr="000F1839">
        <w:rPr>
          <w:rFonts w:ascii="Times New Roman" w:hAnsi="Times New Roman" w:cs="Times New Roman"/>
          <w:sz w:val="24"/>
          <w:szCs w:val="28"/>
        </w:rPr>
        <w:t xml:space="preserve"> in gathering information to develop new routes. </w:t>
      </w:r>
    </w:p>
    <w:p w14:paraId="76C17790" w14:textId="77777777" w:rsidR="000F1839" w:rsidRPr="000F1839" w:rsidRDefault="000F1839" w:rsidP="000F1839">
      <w:pPr>
        <w:rPr>
          <w:rFonts w:ascii="Times New Roman" w:hAnsi="Times New Roman" w:cs="Times New Roman"/>
          <w:sz w:val="24"/>
          <w:szCs w:val="28"/>
        </w:rPr>
      </w:pPr>
      <w:r w:rsidRPr="000F1839">
        <w:rPr>
          <w:rFonts w:ascii="Times New Roman" w:hAnsi="Times New Roman" w:cs="Times New Roman"/>
          <w:b/>
          <w:sz w:val="24"/>
          <w:szCs w:val="28"/>
          <w:u w:val="single"/>
        </w:rPr>
        <w:t xml:space="preserve">Bilingual </w:t>
      </w:r>
      <w:proofErr w:type="gramStart"/>
      <w:r w:rsidRPr="000F1839">
        <w:rPr>
          <w:rFonts w:ascii="Times New Roman" w:hAnsi="Times New Roman" w:cs="Times New Roman"/>
          <w:b/>
          <w:sz w:val="24"/>
          <w:szCs w:val="28"/>
          <w:u w:val="single"/>
        </w:rPr>
        <w:t>Outreach</w:t>
      </w:r>
      <w:r w:rsidRPr="000F1839">
        <w:rPr>
          <w:rFonts w:ascii="Times New Roman" w:hAnsi="Times New Roman" w:cs="Times New Roman"/>
          <w:sz w:val="24"/>
          <w:szCs w:val="28"/>
        </w:rPr>
        <w:t xml:space="preserve"> </w:t>
      </w:r>
      <w:r>
        <w:rPr>
          <w:rFonts w:ascii="Times New Roman" w:hAnsi="Times New Roman" w:cs="Times New Roman"/>
          <w:sz w:val="24"/>
          <w:szCs w:val="28"/>
        </w:rPr>
        <w:t xml:space="preserve"> </w:t>
      </w:r>
      <w:r w:rsidR="00FB29F7">
        <w:rPr>
          <w:rFonts w:ascii="Times New Roman" w:hAnsi="Times New Roman" w:cs="Times New Roman"/>
          <w:sz w:val="24"/>
          <w:szCs w:val="28"/>
        </w:rPr>
        <w:t>KPTA</w:t>
      </w:r>
      <w:r w:rsidR="00D24FFB">
        <w:rPr>
          <w:rFonts w:ascii="Times New Roman" w:hAnsi="Times New Roman" w:cs="Times New Roman"/>
          <w:sz w:val="24"/>
          <w:szCs w:val="28"/>
        </w:rPr>
        <w:t>’s</w:t>
      </w:r>
      <w:proofErr w:type="gramEnd"/>
      <w:r w:rsidR="00D24FFB">
        <w:rPr>
          <w:rFonts w:ascii="Times New Roman" w:hAnsi="Times New Roman" w:cs="Times New Roman"/>
          <w:sz w:val="24"/>
          <w:szCs w:val="28"/>
        </w:rPr>
        <w:t xml:space="preserve"> Secretary-Treasurer</w:t>
      </w:r>
      <w:r>
        <w:rPr>
          <w:rFonts w:ascii="Times New Roman" w:hAnsi="Times New Roman" w:cs="Times New Roman"/>
          <w:sz w:val="24"/>
          <w:szCs w:val="28"/>
        </w:rPr>
        <w:t xml:space="preserve"> </w:t>
      </w:r>
      <w:r w:rsidR="00D24FFB">
        <w:rPr>
          <w:rFonts w:ascii="Times New Roman" w:hAnsi="Times New Roman" w:cs="Times New Roman"/>
          <w:sz w:val="24"/>
          <w:szCs w:val="28"/>
        </w:rPr>
        <w:t xml:space="preserve">to </w:t>
      </w:r>
      <w:r w:rsidRPr="000F1839">
        <w:rPr>
          <w:rFonts w:ascii="Times New Roman" w:hAnsi="Times New Roman" w:cs="Times New Roman"/>
          <w:sz w:val="24"/>
          <w:szCs w:val="28"/>
        </w:rPr>
        <w:t>provide</w:t>
      </w:r>
      <w:r>
        <w:rPr>
          <w:rFonts w:ascii="Times New Roman" w:hAnsi="Times New Roman" w:cs="Times New Roman"/>
          <w:sz w:val="24"/>
          <w:szCs w:val="28"/>
        </w:rPr>
        <w:t xml:space="preserve"> Spanish-speaking guests with </w:t>
      </w:r>
      <w:r w:rsidRPr="000F1839">
        <w:rPr>
          <w:rFonts w:ascii="Times New Roman" w:hAnsi="Times New Roman" w:cs="Times New Roman"/>
          <w:sz w:val="24"/>
          <w:szCs w:val="28"/>
        </w:rPr>
        <w:t>information on public transit services in Spanish. The management will assist w</w:t>
      </w:r>
      <w:r>
        <w:rPr>
          <w:rFonts w:ascii="Times New Roman" w:hAnsi="Times New Roman" w:cs="Times New Roman"/>
          <w:sz w:val="24"/>
          <w:szCs w:val="28"/>
        </w:rPr>
        <w:t xml:space="preserve">ith </w:t>
      </w:r>
      <w:r w:rsidRPr="000F1839">
        <w:rPr>
          <w:rFonts w:ascii="Times New Roman" w:hAnsi="Times New Roman" w:cs="Times New Roman"/>
          <w:sz w:val="24"/>
          <w:szCs w:val="28"/>
        </w:rPr>
        <w:t>outreach programs and public meetings.</w:t>
      </w:r>
    </w:p>
    <w:p w14:paraId="7714B909" w14:textId="77777777" w:rsidR="000F1839" w:rsidRDefault="000F1839" w:rsidP="000F1839">
      <w:pPr>
        <w:rPr>
          <w:rFonts w:ascii="Times New Roman" w:hAnsi="Times New Roman" w:cs="Times New Roman"/>
          <w:sz w:val="24"/>
          <w:szCs w:val="28"/>
        </w:rPr>
      </w:pPr>
      <w:r w:rsidRPr="000F1839">
        <w:rPr>
          <w:rFonts w:ascii="Times New Roman" w:hAnsi="Times New Roman" w:cs="Times New Roman"/>
          <w:sz w:val="24"/>
          <w:szCs w:val="28"/>
        </w:rPr>
        <w:t xml:space="preserve">We submit to the </w:t>
      </w:r>
      <w:r>
        <w:rPr>
          <w:rFonts w:ascii="Times New Roman" w:hAnsi="Times New Roman" w:cs="Times New Roman"/>
          <w:sz w:val="24"/>
          <w:szCs w:val="28"/>
        </w:rPr>
        <w:t xml:space="preserve">Kentucky Transportation Cabinet annually an application for </w:t>
      </w:r>
      <w:r w:rsidRPr="000F1839">
        <w:rPr>
          <w:rFonts w:ascii="Times New Roman" w:hAnsi="Times New Roman" w:cs="Times New Roman"/>
          <w:sz w:val="24"/>
          <w:szCs w:val="28"/>
        </w:rPr>
        <w:t>funding. The application requests funding for both cap</w:t>
      </w:r>
      <w:r>
        <w:rPr>
          <w:rFonts w:ascii="Times New Roman" w:hAnsi="Times New Roman" w:cs="Times New Roman"/>
          <w:sz w:val="24"/>
          <w:szCs w:val="28"/>
        </w:rPr>
        <w:t xml:space="preserve">ital and operating assistance. </w:t>
      </w:r>
      <w:r w:rsidRPr="000F1839">
        <w:rPr>
          <w:rFonts w:ascii="Times New Roman" w:hAnsi="Times New Roman" w:cs="Times New Roman"/>
          <w:sz w:val="24"/>
          <w:szCs w:val="28"/>
        </w:rPr>
        <w:t xml:space="preserve">Part of the annual application is a public notice, </w:t>
      </w:r>
      <w:r>
        <w:rPr>
          <w:rFonts w:ascii="Times New Roman" w:hAnsi="Times New Roman" w:cs="Times New Roman"/>
          <w:sz w:val="24"/>
          <w:szCs w:val="28"/>
        </w:rPr>
        <w:t xml:space="preserve">which includes a 30-day public </w:t>
      </w:r>
      <w:r w:rsidR="00D24FFB">
        <w:rPr>
          <w:rFonts w:ascii="Times New Roman" w:hAnsi="Times New Roman" w:cs="Times New Roman"/>
          <w:sz w:val="24"/>
          <w:szCs w:val="28"/>
        </w:rPr>
        <w:t>comment period.</w:t>
      </w:r>
    </w:p>
    <w:p w14:paraId="710B737F" w14:textId="77777777" w:rsidR="00BB5926" w:rsidRDefault="00BB5926" w:rsidP="000F1839">
      <w:pPr>
        <w:rPr>
          <w:rFonts w:ascii="Times New Roman" w:hAnsi="Times New Roman" w:cs="Times New Roman"/>
          <w:sz w:val="24"/>
          <w:szCs w:val="28"/>
        </w:rPr>
      </w:pPr>
      <w:r>
        <w:rPr>
          <w:rFonts w:ascii="Times New Roman" w:hAnsi="Times New Roman" w:cs="Times New Roman"/>
          <w:sz w:val="24"/>
          <w:szCs w:val="28"/>
        </w:rPr>
        <w:t xml:space="preserve">All meetings will incorporate all minority and LEP </w:t>
      </w:r>
      <w:r w:rsidR="00EE46A5">
        <w:rPr>
          <w:rFonts w:ascii="Times New Roman" w:hAnsi="Times New Roman" w:cs="Times New Roman"/>
          <w:sz w:val="24"/>
          <w:szCs w:val="28"/>
        </w:rPr>
        <w:t>individuals’</w:t>
      </w:r>
      <w:r>
        <w:rPr>
          <w:rFonts w:ascii="Times New Roman" w:hAnsi="Times New Roman" w:cs="Times New Roman"/>
          <w:sz w:val="24"/>
          <w:szCs w:val="28"/>
        </w:rPr>
        <w:t xml:space="preserve"> ability to have feedback.  Practices which will be included:</w:t>
      </w:r>
    </w:p>
    <w:p w14:paraId="5F5AB842" w14:textId="77777777" w:rsidR="00BB5926" w:rsidRDefault="00BB5926" w:rsidP="00BB5926">
      <w:pPr>
        <w:pStyle w:val="ListParagraph"/>
        <w:numPr>
          <w:ilvl w:val="0"/>
          <w:numId w:val="5"/>
        </w:numPr>
        <w:rPr>
          <w:rFonts w:ascii="Times New Roman" w:hAnsi="Times New Roman" w:cs="Times New Roman"/>
          <w:sz w:val="24"/>
          <w:szCs w:val="28"/>
        </w:rPr>
      </w:pPr>
      <w:r>
        <w:rPr>
          <w:rFonts w:ascii="Times New Roman" w:hAnsi="Times New Roman" w:cs="Times New Roman"/>
          <w:sz w:val="24"/>
          <w:szCs w:val="28"/>
        </w:rPr>
        <w:t xml:space="preserve">Scheduling meetings at times and locations that are convenient and accessible for minority and LEP </w:t>
      </w:r>
      <w:proofErr w:type="gramStart"/>
      <w:r>
        <w:rPr>
          <w:rFonts w:ascii="Times New Roman" w:hAnsi="Times New Roman" w:cs="Times New Roman"/>
          <w:sz w:val="24"/>
          <w:szCs w:val="28"/>
        </w:rPr>
        <w:t>communities</w:t>
      </w:r>
      <w:proofErr w:type="gramEnd"/>
    </w:p>
    <w:p w14:paraId="365BB62F" w14:textId="77777777" w:rsidR="00BB5926" w:rsidRDefault="00BB5926" w:rsidP="00BB5926">
      <w:pPr>
        <w:pStyle w:val="ListParagraph"/>
        <w:numPr>
          <w:ilvl w:val="0"/>
          <w:numId w:val="5"/>
        </w:numPr>
        <w:rPr>
          <w:rFonts w:ascii="Times New Roman" w:hAnsi="Times New Roman" w:cs="Times New Roman"/>
          <w:sz w:val="24"/>
          <w:szCs w:val="28"/>
        </w:rPr>
      </w:pPr>
      <w:r>
        <w:rPr>
          <w:rFonts w:ascii="Times New Roman" w:hAnsi="Times New Roman" w:cs="Times New Roman"/>
          <w:sz w:val="24"/>
          <w:szCs w:val="28"/>
        </w:rPr>
        <w:t xml:space="preserve">Coordinating with community-and </w:t>
      </w:r>
      <w:proofErr w:type="gramStart"/>
      <w:r>
        <w:rPr>
          <w:rFonts w:ascii="Times New Roman" w:hAnsi="Times New Roman" w:cs="Times New Roman"/>
          <w:sz w:val="24"/>
          <w:szCs w:val="28"/>
        </w:rPr>
        <w:t>faith based</w:t>
      </w:r>
      <w:proofErr w:type="gramEnd"/>
      <w:r>
        <w:rPr>
          <w:rFonts w:ascii="Times New Roman" w:hAnsi="Times New Roman" w:cs="Times New Roman"/>
          <w:sz w:val="24"/>
          <w:szCs w:val="28"/>
        </w:rPr>
        <w:t xml:space="preserve"> organizations, education institutions, and other organizations to implement public engagement strategies that reach out specifically to members of affected minority and/or LEP communities.</w:t>
      </w:r>
    </w:p>
    <w:p w14:paraId="77690CBA" w14:textId="77777777" w:rsidR="00BB5926" w:rsidRPr="00BB5926" w:rsidRDefault="00BB5926" w:rsidP="00BB5926">
      <w:pPr>
        <w:pStyle w:val="ListParagraph"/>
        <w:numPr>
          <w:ilvl w:val="0"/>
          <w:numId w:val="5"/>
        </w:numPr>
        <w:rPr>
          <w:rFonts w:ascii="Times New Roman" w:hAnsi="Times New Roman" w:cs="Times New Roman"/>
          <w:sz w:val="24"/>
          <w:szCs w:val="28"/>
        </w:rPr>
      </w:pPr>
      <w:r>
        <w:rPr>
          <w:rFonts w:ascii="Times New Roman" w:hAnsi="Times New Roman" w:cs="Times New Roman"/>
          <w:sz w:val="24"/>
          <w:szCs w:val="28"/>
        </w:rPr>
        <w:t>Providing opportunities for public participation through means other than written communications, such as personal interviews or use of audio or video recording devices to capture oral comments.</w:t>
      </w:r>
    </w:p>
    <w:p w14:paraId="141A2BBE" w14:textId="77777777" w:rsidR="001968EE" w:rsidRDefault="001968EE">
      <w:pPr>
        <w:rPr>
          <w:rFonts w:ascii="Times New Roman" w:hAnsi="Times New Roman" w:cs="Times New Roman"/>
        </w:rPr>
      </w:pPr>
      <w:r>
        <w:rPr>
          <w:rFonts w:ascii="Times New Roman" w:hAnsi="Times New Roman" w:cs="Times New Roman"/>
        </w:rPr>
        <w:br w:type="page"/>
      </w:r>
    </w:p>
    <w:p w14:paraId="4B0CC85A" w14:textId="77777777" w:rsidR="001968EE" w:rsidRDefault="00C57200" w:rsidP="001968EE">
      <w:pPr>
        <w:rPr>
          <w:rFonts w:ascii="Times New Roman" w:hAnsi="Times New Roman" w:cs="Times New Roman"/>
          <w:b/>
          <w:caps/>
          <w:sz w:val="28"/>
          <w:szCs w:val="28"/>
        </w:rPr>
      </w:pPr>
      <w:r>
        <w:rPr>
          <w:rFonts w:ascii="Times New Roman" w:hAnsi="Times New Roman" w:cs="Times New Roman"/>
          <w:b/>
          <w:caps/>
          <w:sz w:val="28"/>
          <w:szCs w:val="28"/>
        </w:rPr>
        <w:lastRenderedPageBreak/>
        <w:t>2.5</w:t>
      </w:r>
      <w:r w:rsidR="001968EE">
        <w:rPr>
          <w:rFonts w:ascii="Times New Roman" w:hAnsi="Times New Roman" w:cs="Times New Roman"/>
          <w:b/>
          <w:caps/>
          <w:sz w:val="28"/>
          <w:szCs w:val="28"/>
        </w:rPr>
        <w:t xml:space="preserve">   Limited English proficiency (Lep)</w:t>
      </w:r>
      <w:r>
        <w:rPr>
          <w:rFonts w:ascii="Times New Roman" w:hAnsi="Times New Roman" w:cs="Times New Roman"/>
          <w:b/>
          <w:caps/>
          <w:sz w:val="28"/>
          <w:szCs w:val="28"/>
        </w:rPr>
        <w:t xml:space="preserve"> / safe harbor threshold</w:t>
      </w:r>
    </w:p>
    <w:p w14:paraId="446F049B" w14:textId="77777777" w:rsidR="001968EE" w:rsidRPr="001968EE" w:rsidRDefault="00FB29F7" w:rsidP="001968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Kentucky Public Transit Association</w:t>
      </w:r>
      <w:r w:rsidR="001968EE" w:rsidRPr="001968EE">
        <w:rPr>
          <w:rFonts w:ascii="Times New Roman" w:hAnsi="Times New Roman" w:cs="Times New Roman"/>
          <w:sz w:val="24"/>
          <w:szCs w:val="24"/>
        </w:rPr>
        <w:t xml:space="preserve"> d/b/a </w:t>
      </w:r>
      <w:r>
        <w:rPr>
          <w:rFonts w:ascii="Times New Roman" w:hAnsi="Times New Roman" w:cs="Times New Roman"/>
          <w:sz w:val="24"/>
          <w:szCs w:val="24"/>
        </w:rPr>
        <w:t>KPTA</w:t>
      </w:r>
      <w:r w:rsidR="001968EE" w:rsidRPr="001968EE">
        <w:rPr>
          <w:rFonts w:ascii="Times New Roman" w:hAnsi="Times New Roman" w:cs="Times New Roman"/>
          <w:sz w:val="24"/>
          <w:szCs w:val="24"/>
        </w:rPr>
        <w:t xml:space="preserve"> has taken excerpts from “Implementing the Department of Transportation’s Policy Guidance Concerning</w:t>
      </w:r>
    </w:p>
    <w:p w14:paraId="721074F7"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sz w:val="24"/>
          <w:szCs w:val="24"/>
        </w:rPr>
        <w:t>Recipients’ Responsibilities to Limited English Proficient (LEP) Persons: A Handbook for Public Transportation Providers” as prepared by The Federal Transit Administration Office of Civil Rights, dated April 13, 2007.</w:t>
      </w:r>
    </w:p>
    <w:p w14:paraId="7C640C95" w14:textId="77777777" w:rsidR="001968EE" w:rsidRPr="001968EE" w:rsidRDefault="00FB29F7" w:rsidP="001968EE">
      <w:pPr>
        <w:rPr>
          <w:rFonts w:ascii="Times New Roman" w:hAnsi="Times New Roman" w:cs="Times New Roman"/>
          <w:color w:val="000000"/>
          <w:sz w:val="24"/>
          <w:szCs w:val="24"/>
        </w:rPr>
      </w:pPr>
      <w:r>
        <w:rPr>
          <w:rFonts w:ascii="Times New Roman" w:hAnsi="Times New Roman" w:cs="Times New Roman"/>
          <w:sz w:val="24"/>
          <w:szCs w:val="24"/>
        </w:rPr>
        <w:t>KPTA</w:t>
      </w:r>
      <w:r w:rsidR="001968EE" w:rsidRPr="001968EE">
        <w:rPr>
          <w:rFonts w:ascii="Times New Roman" w:hAnsi="Times New Roman" w:cs="Times New Roman"/>
          <w:sz w:val="24"/>
          <w:szCs w:val="24"/>
        </w:rPr>
        <w:t xml:space="preserve"> recognizes the need to provide equal service opportunities for all individuals in the service area.  </w:t>
      </w:r>
      <w:r w:rsidR="001968EE" w:rsidRPr="001968EE">
        <w:rPr>
          <w:rFonts w:ascii="Times New Roman" w:hAnsi="Times New Roman" w:cs="Times New Roman"/>
          <w:color w:val="000000"/>
          <w:sz w:val="24"/>
          <w:szCs w:val="24"/>
        </w:rPr>
        <w:t>Most individuals living in the United States read, write, speak, and understand English. There are many individuals, however, for whom English is not their primary language. The 2000 census shows that 26 million individuals speak Spanish and almost 7 million individuals speak an Asian or Pacific Island language at home. If these individuals have a limited ability to read, write, speak, or understand English, they are limited</w:t>
      </w:r>
      <w:r w:rsidR="001968EE">
        <w:rPr>
          <w:rFonts w:ascii="Times New Roman" w:hAnsi="Times New Roman" w:cs="Times New Roman"/>
          <w:color w:val="000000"/>
          <w:sz w:val="24"/>
          <w:szCs w:val="24"/>
        </w:rPr>
        <w:t xml:space="preserve"> English proficient, or “LEP.” </w:t>
      </w:r>
    </w:p>
    <w:p w14:paraId="25439CDA" w14:textId="77777777" w:rsidR="001968EE" w:rsidRPr="001968EE" w:rsidRDefault="001968EE" w:rsidP="001968EE">
      <w:pPr>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Language for LEP individuals can </w:t>
      </w:r>
      <w:r w:rsidRPr="001968EE">
        <w:rPr>
          <w:rFonts w:ascii="Times New Roman" w:hAnsi="Times New Roman" w:cs="Times New Roman"/>
          <w:sz w:val="24"/>
          <w:szCs w:val="24"/>
        </w:rPr>
        <w:t xml:space="preserve">potentially hinder some individuals from arranging transportation services needed.  </w:t>
      </w:r>
      <w:r w:rsidRPr="001968EE">
        <w:rPr>
          <w:rFonts w:ascii="Times New Roman" w:hAnsi="Times New Roman" w:cs="Times New Roman"/>
          <w:color w:val="000000"/>
          <w:sz w:val="24"/>
          <w:szCs w:val="24"/>
        </w:rPr>
        <w:t xml:space="preserve">The Federal Government funds an array of services that can be made meaningfully accessible to otherwise eligible LEP persons. The Federal Government is committed to improving the accessibility of these programs and activities to eligible LEP persons, a goal that reinforces its equally important commitment to promoting programs and activities designed to help individuals learn English. </w:t>
      </w:r>
    </w:p>
    <w:p w14:paraId="2DE52040"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sz w:val="24"/>
          <w:szCs w:val="24"/>
        </w:rPr>
        <w:t xml:space="preserve">“Title VI of the Civil Rights Act of 1964, 42 U.S.C. 2000d et seq., and its implementing regulations provide that no person in the United States shall, on the grounds of race, color, or national origin, be excluded from participation in, be denied benefits of, or be otherwise subjected to discrimination under any program or activity that receives Federal financial assistance. The Supreme Court, in </w:t>
      </w:r>
      <w:r w:rsidRPr="001968EE">
        <w:rPr>
          <w:rFonts w:ascii="Times New Roman" w:hAnsi="Times New Roman" w:cs="Times New Roman"/>
          <w:i/>
          <w:iCs/>
          <w:sz w:val="24"/>
          <w:szCs w:val="24"/>
        </w:rPr>
        <w:t>Lau v. Nichols</w:t>
      </w:r>
      <w:r w:rsidRPr="001968EE">
        <w:rPr>
          <w:rFonts w:ascii="Times New Roman" w:hAnsi="Times New Roman" w:cs="Times New Roman"/>
          <w:sz w:val="24"/>
          <w:szCs w:val="24"/>
        </w:rPr>
        <w:t>, 414 U.S. 563 (1974), interpreted Title VI regulations prohibits conduct that has a disproportionate effect on LEP persons because such conduct constitutes national origin discrimination (page 5).</w:t>
      </w:r>
    </w:p>
    <w:p w14:paraId="4A1314E9"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sz w:val="24"/>
          <w:szCs w:val="24"/>
        </w:rPr>
        <w:t xml:space="preserve">“Executive Order 13166, “Improving Access to Services for Persons with Limited English Proficiency,” reprinted at 65 FR 50121 (August 16, 2000), directs each Federal agency to examine the services it provides and develop and implement a system by which LEP persons can meaningfully access those services. Federal agencies were instructed to publish guidance for their respective recipients </w:t>
      </w:r>
      <w:proofErr w:type="gramStart"/>
      <w:r w:rsidRPr="001968EE">
        <w:rPr>
          <w:rFonts w:ascii="Times New Roman" w:hAnsi="Times New Roman" w:cs="Times New Roman"/>
          <w:sz w:val="24"/>
          <w:szCs w:val="24"/>
        </w:rPr>
        <w:t>in order to</w:t>
      </w:r>
      <w:proofErr w:type="gramEnd"/>
      <w:r w:rsidRPr="001968EE">
        <w:rPr>
          <w:rFonts w:ascii="Times New Roman" w:hAnsi="Times New Roman" w:cs="Times New Roman"/>
          <w:sz w:val="24"/>
          <w:szCs w:val="24"/>
        </w:rPr>
        <w:t xml:space="preserve"> assist them with their obligations to LEP persons under Title VI. The Executive Order states that recipients must take reasonable steps to ensure meaningful access to t</w:t>
      </w:r>
      <w:r>
        <w:rPr>
          <w:rFonts w:ascii="Times New Roman" w:hAnsi="Times New Roman" w:cs="Times New Roman"/>
          <w:sz w:val="24"/>
          <w:szCs w:val="24"/>
        </w:rPr>
        <w:t xml:space="preserve">heir programs and activities by </w:t>
      </w:r>
      <w:r w:rsidRPr="001968EE">
        <w:rPr>
          <w:rFonts w:ascii="Times New Roman" w:hAnsi="Times New Roman" w:cs="Times New Roman"/>
          <w:sz w:val="24"/>
          <w:szCs w:val="24"/>
        </w:rPr>
        <w:t>LEP persons (Pages 5-6).</w:t>
      </w:r>
    </w:p>
    <w:p w14:paraId="59160A6E"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sz w:val="24"/>
          <w:szCs w:val="24"/>
        </w:rPr>
        <w:t xml:space="preserve">“The U.S. DOT published revised guidance for its recipients on December 14, 2005. This document states that Title VI and its implementing regulations require that DOT recipients take responsible steps to ensure meaningful access to the benefits, services, information, and other </w:t>
      </w:r>
      <w:r w:rsidRPr="001968EE">
        <w:rPr>
          <w:rFonts w:ascii="Times New Roman" w:hAnsi="Times New Roman" w:cs="Times New Roman"/>
          <w:sz w:val="24"/>
          <w:szCs w:val="24"/>
        </w:rPr>
        <w:lastRenderedPageBreak/>
        <w:t>important portions of their programs and activities for individuals who are Limited English Proficient (LEP) and that recipients should use DOT LEP Guidance to determine how best to comply with statutory and regulatory obligations to provide meaningful access to the benefits, services, information, and other important portions of their programs and activities for individual</w:t>
      </w:r>
      <w:r>
        <w:rPr>
          <w:rFonts w:ascii="Times New Roman" w:hAnsi="Times New Roman" w:cs="Times New Roman"/>
          <w:sz w:val="24"/>
          <w:szCs w:val="24"/>
        </w:rPr>
        <w:t>s who are LEP (page 6).</w:t>
      </w:r>
    </w:p>
    <w:p w14:paraId="3D9B0B5B"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sz w:val="24"/>
          <w:szCs w:val="24"/>
        </w:rPr>
        <w:t xml:space="preserve">“The FTA references the DOT LEP guidance in its Circular 4702.1A, “Title VI and Title VI-Dependent Guidelines for FTA Recipients, </w:t>
      </w:r>
      <w:proofErr w:type="gramStart"/>
      <w:r w:rsidRPr="001968EE">
        <w:rPr>
          <w:rFonts w:ascii="Times New Roman" w:hAnsi="Times New Roman" w:cs="Times New Roman"/>
          <w:sz w:val="24"/>
          <w:szCs w:val="24"/>
        </w:rPr>
        <w:t>“ which</w:t>
      </w:r>
      <w:proofErr w:type="gramEnd"/>
      <w:r w:rsidRPr="001968EE">
        <w:rPr>
          <w:rFonts w:ascii="Times New Roman" w:hAnsi="Times New Roman" w:cs="Times New Roman"/>
          <w:sz w:val="24"/>
          <w:szCs w:val="24"/>
        </w:rPr>
        <w:t xml:space="preserve"> was published on April 13, 2007. Chapter IV, Part 4 of this Circular reiterates the requirement to take responsible steps to ensure meaningful access to benefits, services, and information for LEP persons and suggests that FTA recipients and subrecipients develop a language implementation plan consistent with the provisions of Section VII of the DOT LEP guidance (page 6).”</w:t>
      </w:r>
    </w:p>
    <w:p w14:paraId="000F8365" w14:textId="77777777" w:rsidR="001968EE" w:rsidRPr="001968EE" w:rsidRDefault="001968EE" w:rsidP="001968EE">
      <w:pPr>
        <w:pStyle w:val="NormalWeb"/>
      </w:pPr>
      <w:r w:rsidRPr="001968EE">
        <w:t xml:space="preserve">In accordance with the Executive Order, the U.S. Department of Transportation issued </w:t>
      </w:r>
      <w:hyperlink r:id="rId8" w:history="1">
        <w:r w:rsidRPr="001968EE">
          <w:rPr>
            <w:rStyle w:val="Hyperlink"/>
          </w:rPr>
          <w:t>Policy Guidance Concerning Recipient's Responsibilities to Limited English Proficient (LEP) Persons</w:t>
        </w:r>
      </w:hyperlink>
      <w:r w:rsidRPr="001968EE">
        <w:t xml:space="preserve">, which is modeled after DOJ’s guidance. As described in the guidance, DOT recipients are required to take reasonable steps to ensure meaningful access to their programs and activities by LEP persons. The guidance applies to all DOT funding recipients, which include state departments of transportation, state motor vehicle administrations, airport operators, metropolitan planning organizations, and regional, state, and local transit operators, among many others. Coverage extends to a recipient’s entire program or activity, i.e., to all parts of a recipient’s operations. This is true even if only one part of the recipient receives </w:t>
      </w:r>
      <w:proofErr w:type="gramStart"/>
      <w:r w:rsidRPr="001968EE">
        <w:t>the Fede</w:t>
      </w:r>
      <w:r w:rsidR="00E1364E">
        <w:t>ral</w:t>
      </w:r>
      <w:proofErr w:type="gramEnd"/>
      <w:r w:rsidR="00E1364E">
        <w:t xml:space="preserve"> assistance. For example, if  </w:t>
      </w:r>
      <w:r w:rsidRPr="001968EE">
        <w:t>DOT provides assistance to a state department of transportation to rehabilitate a particular highway on the National Highway System, all of the operations of the entire state department of transportation—not just the particular highway program or project—are covered by the DOT guidance.</w:t>
      </w:r>
      <w:r w:rsidRPr="001968EE">
        <w:br/>
      </w:r>
      <w:r w:rsidRPr="001968EE">
        <w:br/>
        <w:t>The DOT guidance outlines four factors recipients should apply to the various kinds of contacts they have with the public to assess language needs and decide what reasonable steps they should take to ensure meaningful access for LEP persons:</w:t>
      </w:r>
    </w:p>
    <w:p w14:paraId="6E306B4B" w14:textId="77777777" w:rsidR="001968EE" w:rsidRPr="001968EE" w:rsidRDefault="001968EE" w:rsidP="001968EE">
      <w:pPr>
        <w:numPr>
          <w:ilvl w:val="0"/>
          <w:numId w:val="6"/>
        </w:numPr>
        <w:spacing w:before="100" w:beforeAutospacing="1" w:after="100" w:afterAutospacing="1" w:line="240" w:lineRule="auto"/>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The number or proportion of LEP persons eligible to be served or likely to be encountered by a program, activity, or service of the recipient or grantee. </w:t>
      </w:r>
    </w:p>
    <w:p w14:paraId="5290FF87" w14:textId="77777777" w:rsidR="001968EE" w:rsidRPr="001968EE" w:rsidRDefault="001968EE" w:rsidP="001968EE">
      <w:pPr>
        <w:numPr>
          <w:ilvl w:val="0"/>
          <w:numId w:val="6"/>
        </w:numPr>
        <w:spacing w:before="100" w:beforeAutospacing="1" w:after="100" w:afterAutospacing="1" w:line="240" w:lineRule="auto"/>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The frequency with which LEP individuals </w:t>
      </w:r>
      <w:proofErr w:type="gramStart"/>
      <w:r w:rsidRPr="001968EE">
        <w:rPr>
          <w:rFonts w:ascii="Times New Roman" w:hAnsi="Times New Roman" w:cs="Times New Roman"/>
          <w:color w:val="000000"/>
          <w:sz w:val="24"/>
          <w:szCs w:val="24"/>
        </w:rPr>
        <w:t>come in contact with</w:t>
      </w:r>
      <w:proofErr w:type="gramEnd"/>
      <w:r w:rsidRPr="001968EE">
        <w:rPr>
          <w:rFonts w:ascii="Times New Roman" w:hAnsi="Times New Roman" w:cs="Times New Roman"/>
          <w:color w:val="000000"/>
          <w:sz w:val="24"/>
          <w:szCs w:val="24"/>
        </w:rPr>
        <w:t xml:space="preserve"> the program. </w:t>
      </w:r>
    </w:p>
    <w:p w14:paraId="1FA7B915" w14:textId="77777777" w:rsidR="001968EE" w:rsidRPr="001968EE" w:rsidRDefault="001968EE" w:rsidP="001968EE">
      <w:pPr>
        <w:numPr>
          <w:ilvl w:val="0"/>
          <w:numId w:val="6"/>
        </w:numPr>
        <w:spacing w:before="100" w:beforeAutospacing="1" w:after="100" w:afterAutospacing="1" w:line="240" w:lineRule="auto"/>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The nature and importance of the program, activity, or service provided by the recipient to people’s lives. </w:t>
      </w:r>
    </w:p>
    <w:p w14:paraId="007428B5" w14:textId="77777777" w:rsidR="001968EE" w:rsidRPr="001968EE" w:rsidRDefault="001968EE" w:rsidP="001968EE">
      <w:pPr>
        <w:numPr>
          <w:ilvl w:val="0"/>
          <w:numId w:val="6"/>
        </w:numPr>
        <w:spacing w:before="100" w:beforeAutospacing="1" w:after="100" w:afterAutospacing="1" w:line="240" w:lineRule="auto"/>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The resources available to the recipient and costs. </w:t>
      </w:r>
    </w:p>
    <w:p w14:paraId="034A6593"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color w:val="000000"/>
          <w:sz w:val="24"/>
          <w:szCs w:val="24"/>
        </w:rPr>
        <w:t xml:space="preserve">The greater the number or proportion of eligible LEP persons; the greater the frequency with which they have contact with a program, activity, or service; and the greater the importance of that program, activity, or service, the more likely enhanced language services will be needed. Smaller recipients with more limited budgets are typically not expected to provide the same level of language service as larger recipients with larger budgets. The intent of DOT’s guidance is to suggest a balance that ensures meaningful access by LEP persons to critical services while not </w:t>
      </w:r>
      <w:r w:rsidRPr="001968EE">
        <w:rPr>
          <w:rFonts w:ascii="Times New Roman" w:hAnsi="Times New Roman" w:cs="Times New Roman"/>
          <w:color w:val="000000"/>
          <w:sz w:val="24"/>
          <w:szCs w:val="24"/>
        </w:rPr>
        <w:lastRenderedPageBreak/>
        <w:t xml:space="preserve">imposing undue burdens on small organizations and local governments. </w:t>
      </w:r>
      <w:r w:rsidRPr="001968EE">
        <w:rPr>
          <w:rFonts w:ascii="Times New Roman" w:hAnsi="Times New Roman" w:cs="Times New Roman"/>
          <w:color w:val="000000"/>
          <w:sz w:val="24"/>
          <w:szCs w:val="24"/>
        </w:rPr>
        <w:br/>
      </w:r>
      <w:r w:rsidRPr="001968EE">
        <w:rPr>
          <w:rFonts w:ascii="Times New Roman" w:hAnsi="Times New Roman" w:cs="Times New Roman"/>
          <w:color w:val="000000"/>
          <w:sz w:val="24"/>
          <w:szCs w:val="24"/>
        </w:rPr>
        <w:br/>
        <w:t xml:space="preserve">After completing the above four-factor analysis, recipients can determine the appropriate “mix” of LEP services required. Recipients have two main ways to provide language services: oral interpretation either in person or via telephone interpretation service and written translation. The correct mix should be based on what is both necessary and reasonable </w:t>
      </w:r>
      <w:proofErr w:type="gramStart"/>
      <w:r w:rsidRPr="001968EE">
        <w:rPr>
          <w:rFonts w:ascii="Times New Roman" w:hAnsi="Times New Roman" w:cs="Times New Roman"/>
          <w:color w:val="000000"/>
          <w:sz w:val="24"/>
          <w:szCs w:val="24"/>
        </w:rPr>
        <w:t>in light of</w:t>
      </w:r>
      <w:proofErr w:type="gramEnd"/>
      <w:r w:rsidRPr="001968EE">
        <w:rPr>
          <w:rFonts w:ascii="Times New Roman" w:hAnsi="Times New Roman" w:cs="Times New Roman"/>
          <w:color w:val="000000"/>
          <w:sz w:val="24"/>
          <w:szCs w:val="24"/>
        </w:rPr>
        <w:t xml:space="preserve"> the four-factor analysis. For instance, a motor vehicle department or an emergency hazardous material cleanup team in a largely Hispanic neighborhood may need immediate oral interpreters available and decide to hire full-time bilingual staff. In contrast, there may be circumstances where the importance and nature of the activity and number or proportion and frequency of contact with LEP persons may be low and the costs and resources needed to provide language services may be high in which pre-arranged language services for the </w:t>
      </w:r>
      <w:proofErr w:type="gramStart"/>
      <w:r w:rsidRPr="001968EE">
        <w:rPr>
          <w:rFonts w:ascii="Times New Roman" w:hAnsi="Times New Roman" w:cs="Times New Roman"/>
          <w:color w:val="000000"/>
          <w:sz w:val="24"/>
          <w:szCs w:val="24"/>
        </w:rPr>
        <w:t>particular service</w:t>
      </w:r>
      <w:proofErr w:type="gramEnd"/>
      <w:r w:rsidRPr="001968EE">
        <w:rPr>
          <w:rFonts w:ascii="Times New Roman" w:hAnsi="Times New Roman" w:cs="Times New Roman"/>
          <w:color w:val="000000"/>
          <w:sz w:val="24"/>
          <w:szCs w:val="24"/>
        </w:rPr>
        <w:t xml:space="preserve"> may not be necessary. The languages spoken by the LEP individuals with whom the recipient has frequent contact often determine the languages into which documents will be translated and the types of interpreters provided.</w:t>
      </w:r>
    </w:p>
    <w:p w14:paraId="58276642" w14:textId="77777777" w:rsidR="001968EE" w:rsidRPr="001968EE" w:rsidRDefault="001968EE" w:rsidP="001968EE">
      <w:pPr>
        <w:autoSpaceDE w:val="0"/>
        <w:autoSpaceDN w:val="0"/>
        <w:adjustRightInd w:val="0"/>
        <w:rPr>
          <w:rFonts w:ascii="Times New Roman" w:hAnsi="Times New Roman" w:cs="Times New Roman"/>
          <w:b/>
          <w:bCs/>
          <w:sz w:val="24"/>
          <w:szCs w:val="24"/>
        </w:rPr>
      </w:pPr>
      <w:bookmarkStart w:id="0" w:name="_Toc263152427"/>
      <w:bookmarkStart w:id="1" w:name="_Toc263236534"/>
      <w:r w:rsidRPr="001968EE">
        <w:rPr>
          <w:rFonts w:ascii="Times New Roman" w:hAnsi="Times New Roman" w:cs="Times New Roman"/>
          <w:b/>
          <w:bCs/>
          <w:sz w:val="24"/>
          <w:szCs w:val="24"/>
        </w:rPr>
        <w:t>Plan for Assisting Persons of Limited English Proficiency</w:t>
      </w:r>
    </w:p>
    <w:p w14:paraId="7A8ADD9B" w14:textId="77777777" w:rsidR="001968EE" w:rsidRPr="001968EE" w:rsidRDefault="001968EE" w:rsidP="001968EE">
      <w:pPr>
        <w:autoSpaceDE w:val="0"/>
        <w:autoSpaceDN w:val="0"/>
        <w:adjustRightInd w:val="0"/>
        <w:rPr>
          <w:rFonts w:ascii="Times New Roman" w:hAnsi="Times New Roman" w:cs="Times New Roman"/>
          <w:b/>
          <w:bCs/>
          <w:sz w:val="24"/>
          <w:szCs w:val="24"/>
        </w:rPr>
      </w:pPr>
      <w:r w:rsidRPr="001968EE">
        <w:rPr>
          <w:rFonts w:ascii="Times New Roman" w:hAnsi="Times New Roman" w:cs="Times New Roman"/>
          <w:b/>
          <w:bCs/>
          <w:sz w:val="24"/>
          <w:szCs w:val="24"/>
        </w:rPr>
        <w:t xml:space="preserve">How to Identify </w:t>
      </w:r>
      <w:proofErr w:type="gramStart"/>
      <w:r w:rsidRPr="001968EE">
        <w:rPr>
          <w:rFonts w:ascii="Times New Roman" w:hAnsi="Times New Roman" w:cs="Times New Roman"/>
          <w:b/>
          <w:bCs/>
          <w:sz w:val="24"/>
          <w:szCs w:val="24"/>
        </w:rPr>
        <w:t>an</w:t>
      </w:r>
      <w:proofErr w:type="gramEnd"/>
      <w:r w:rsidRPr="001968EE">
        <w:rPr>
          <w:rFonts w:ascii="Times New Roman" w:hAnsi="Times New Roman" w:cs="Times New Roman"/>
          <w:b/>
          <w:bCs/>
          <w:sz w:val="24"/>
          <w:szCs w:val="24"/>
        </w:rPr>
        <w:t xml:space="preserve"> LEP Person who Needs Language Assistance</w:t>
      </w:r>
      <w:r>
        <w:rPr>
          <w:rFonts w:ascii="Times New Roman" w:hAnsi="Times New Roman" w:cs="Times New Roman"/>
          <w:b/>
          <w:bCs/>
          <w:sz w:val="24"/>
          <w:szCs w:val="24"/>
        </w:rPr>
        <w:t>?</w:t>
      </w:r>
    </w:p>
    <w:p w14:paraId="3C647CEB" w14:textId="77777777" w:rsidR="001968EE" w:rsidRPr="001968EE" w:rsidRDefault="001968EE" w:rsidP="001968EE">
      <w:pPr>
        <w:autoSpaceDE w:val="0"/>
        <w:autoSpaceDN w:val="0"/>
        <w:adjustRightInd w:val="0"/>
        <w:rPr>
          <w:rFonts w:ascii="Times New Roman" w:hAnsi="Times New Roman" w:cs="Times New Roman"/>
          <w:color w:val="000000"/>
          <w:sz w:val="24"/>
          <w:szCs w:val="24"/>
        </w:rPr>
      </w:pPr>
      <w:r w:rsidRPr="001968EE">
        <w:rPr>
          <w:rFonts w:ascii="Times New Roman" w:hAnsi="Times New Roman" w:cs="Times New Roman"/>
          <w:color w:val="000000"/>
          <w:sz w:val="24"/>
          <w:szCs w:val="24"/>
        </w:rPr>
        <w:t>Below are tools to help identify persons who may need language assistance:</w:t>
      </w:r>
    </w:p>
    <w:p w14:paraId="761915B7" w14:textId="77777777" w:rsidR="001968EE" w:rsidRPr="001968EE" w:rsidRDefault="001968EE" w:rsidP="00415B1C">
      <w:pPr>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Examine records requests for language assistance from past scheduled transportation needs to anticipate the possible need for assistance at upcoming </w:t>
      </w:r>
      <w:proofErr w:type="gramStart"/>
      <w:r w:rsidRPr="001968EE">
        <w:rPr>
          <w:rFonts w:ascii="Times New Roman" w:hAnsi="Times New Roman" w:cs="Times New Roman"/>
          <w:color w:val="000000"/>
          <w:sz w:val="24"/>
          <w:szCs w:val="24"/>
        </w:rPr>
        <w:t>appointments;</w:t>
      </w:r>
      <w:proofErr w:type="gramEnd"/>
    </w:p>
    <w:p w14:paraId="3B62FF39" w14:textId="77777777" w:rsidR="001968EE" w:rsidRPr="001968EE" w:rsidRDefault="001968EE" w:rsidP="00415B1C">
      <w:pPr>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When </w:t>
      </w:r>
      <w:r w:rsidR="00FB29F7">
        <w:rPr>
          <w:rFonts w:ascii="Times New Roman" w:hAnsi="Times New Roman" w:cs="Times New Roman"/>
          <w:color w:val="000000"/>
          <w:sz w:val="24"/>
          <w:szCs w:val="24"/>
        </w:rPr>
        <w:t>KPTA</w:t>
      </w:r>
      <w:r w:rsidRPr="001968EE">
        <w:rPr>
          <w:rFonts w:ascii="Times New Roman" w:hAnsi="Times New Roman" w:cs="Times New Roman"/>
          <w:color w:val="000000"/>
          <w:sz w:val="24"/>
          <w:szCs w:val="24"/>
        </w:rPr>
        <w:t xml:space="preserve"> sets up at events, set up a sign-in sheet table, have a staff member greet and briefly speak to each attendee. To informally gauge the attendee’s ability to speak and understand English, ask a question that requires a full sentence </w:t>
      </w:r>
      <w:proofErr w:type="gramStart"/>
      <w:r w:rsidRPr="001968EE">
        <w:rPr>
          <w:rFonts w:ascii="Times New Roman" w:hAnsi="Times New Roman" w:cs="Times New Roman"/>
          <w:color w:val="000000"/>
          <w:sz w:val="24"/>
          <w:szCs w:val="24"/>
        </w:rPr>
        <w:t>reply;</w:t>
      </w:r>
      <w:proofErr w:type="gramEnd"/>
    </w:p>
    <w:p w14:paraId="5FE5FD5B" w14:textId="77777777" w:rsidR="001968EE" w:rsidRPr="001968EE" w:rsidRDefault="001968EE" w:rsidP="00415B1C">
      <w:pPr>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968EE">
        <w:rPr>
          <w:rFonts w:ascii="Times New Roman" w:hAnsi="Times New Roman"/>
          <w:sz w:val="24"/>
          <w:szCs w:val="24"/>
        </w:rPr>
        <w:t xml:space="preserve">Staff should keep lists of individuals seeking language assistances on telephones, in office and on </w:t>
      </w:r>
      <w:proofErr w:type="gramStart"/>
      <w:r w:rsidRPr="001968EE">
        <w:rPr>
          <w:rFonts w:ascii="Times New Roman" w:hAnsi="Times New Roman"/>
          <w:sz w:val="24"/>
          <w:szCs w:val="24"/>
        </w:rPr>
        <w:t>vehicles;</w:t>
      </w:r>
      <w:proofErr w:type="gramEnd"/>
    </w:p>
    <w:p w14:paraId="1535691F" w14:textId="77777777" w:rsidR="001968EE" w:rsidRPr="001968EE" w:rsidRDefault="001968EE" w:rsidP="00415B1C">
      <w:pPr>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968EE">
        <w:rPr>
          <w:rFonts w:ascii="Times New Roman" w:hAnsi="Times New Roman"/>
          <w:sz w:val="24"/>
          <w:szCs w:val="24"/>
        </w:rPr>
        <w:t xml:space="preserve">Post a notice of available language assistance on </w:t>
      </w:r>
      <w:r w:rsidR="00FB29F7">
        <w:rPr>
          <w:rFonts w:ascii="Times New Roman" w:hAnsi="Times New Roman"/>
          <w:sz w:val="24"/>
          <w:szCs w:val="24"/>
        </w:rPr>
        <w:t>KPTA</w:t>
      </w:r>
      <w:r w:rsidRPr="001968EE">
        <w:rPr>
          <w:rFonts w:ascii="Times New Roman" w:hAnsi="Times New Roman"/>
          <w:sz w:val="24"/>
          <w:szCs w:val="24"/>
        </w:rPr>
        <w:t xml:space="preserve"> vehicles, subcontractor vehicles and reception area.</w:t>
      </w:r>
    </w:p>
    <w:p w14:paraId="3D0E94AB" w14:textId="77777777" w:rsidR="001968EE" w:rsidRDefault="001968EE" w:rsidP="00415B1C">
      <w:pPr>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968EE">
        <w:rPr>
          <w:rFonts w:ascii="Times New Roman" w:hAnsi="Times New Roman" w:cs="Times New Roman"/>
          <w:color w:val="000000"/>
          <w:sz w:val="24"/>
          <w:szCs w:val="24"/>
        </w:rPr>
        <w:t xml:space="preserve">Persons who do not speak English as their primary language and who have a limited ability to read, speak write or understand English can be limited English proficient, or “LEP.”  These individuals may be entitled to language assistance with respect to a particular type of service, benefit, or encounter.  </w:t>
      </w:r>
    </w:p>
    <w:p w14:paraId="736A25C1" w14:textId="77777777" w:rsidR="00DA74FB" w:rsidRPr="001968EE" w:rsidRDefault="00DA74FB" w:rsidP="00DA74FB">
      <w:pPr>
        <w:autoSpaceDE w:val="0"/>
        <w:autoSpaceDN w:val="0"/>
        <w:adjustRightInd w:val="0"/>
        <w:spacing w:after="0" w:line="240" w:lineRule="auto"/>
        <w:rPr>
          <w:rFonts w:ascii="Times New Roman" w:hAnsi="Times New Roman" w:cs="Times New Roman"/>
          <w:color w:val="000000"/>
          <w:sz w:val="24"/>
          <w:szCs w:val="24"/>
        </w:rPr>
      </w:pPr>
    </w:p>
    <w:p w14:paraId="4A3761D0" w14:textId="77777777" w:rsidR="00DA74FB" w:rsidRPr="00DA74FB" w:rsidRDefault="00DA74FB" w:rsidP="00DA74FB">
      <w:pPr>
        <w:pStyle w:val="ListBullet"/>
        <w:numPr>
          <w:ilvl w:val="0"/>
          <w:numId w:val="0"/>
        </w:numPr>
        <w:rPr>
          <w:rStyle w:val="a"/>
          <w:rFonts w:ascii="Times New Roman" w:hAnsi="Times New Roman" w:cs="Times New Roman"/>
          <w:sz w:val="24"/>
          <w:szCs w:val="24"/>
        </w:rPr>
      </w:pPr>
      <w:r w:rsidRPr="00DA74FB">
        <w:rPr>
          <w:rStyle w:val="a"/>
          <w:rFonts w:ascii="Times New Roman" w:hAnsi="Times New Roman" w:cs="Times New Roman"/>
          <w:color w:val="000000"/>
          <w:sz w:val="24"/>
          <w:szCs w:val="24"/>
        </w:rPr>
        <w:t xml:space="preserve">Title 49 CFR, Appendix C, Section (3)(iv) requires that “the location of projects requiring land acquisition and the displacement of persons from their residences and business may not be determined on the basis of race, color, or national origin.” For purposes of this requirement, “facilities” does not include bus shelters, as they are considered transit amenities. It also does not include transit stations, power substations, or any other project evaluated by the National Environmental Policy Act (NEPA) process. Facilities included in the provision include, but are not limited to, storage facilities, maintenance facilities, operations centers, etc. </w:t>
      </w:r>
      <w:proofErr w:type="gramStart"/>
      <w:r w:rsidRPr="00DA74FB">
        <w:rPr>
          <w:rStyle w:val="a"/>
          <w:rFonts w:ascii="Times New Roman" w:hAnsi="Times New Roman" w:cs="Times New Roman"/>
          <w:color w:val="000000"/>
          <w:sz w:val="24"/>
          <w:szCs w:val="24"/>
        </w:rPr>
        <w:t>In order to</w:t>
      </w:r>
      <w:proofErr w:type="gramEnd"/>
      <w:r w:rsidRPr="00DA74FB">
        <w:rPr>
          <w:rStyle w:val="a"/>
          <w:rFonts w:ascii="Times New Roman" w:hAnsi="Times New Roman" w:cs="Times New Roman"/>
          <w:color w:val="000000"/>
          <w:sz w:val="24"/>
          <w:szCs w:val="24"/>
        </w:rPr>
        <w:t xml:space="preserve"> comply with the regulations, </w:t>
      </w:r>
      <w:r w:rsidR="00FB29F7">
        <w:rPr>
          <w:rStyle w:val="a"/>
          <w:rFonts w:ascii="Times New Roman" w:hAnsi="Times New Roman" w:cs="Times New Roman"/>
          <w:color w:val="000000"/>
          <w:sz w:val="24"/>
          <w:szCs w:val="24"/>
        </w:rPr>
        <w:t>Kentucky Public Transit Association</w:t>
      </w:r>
      <w:r w:rsidRPr="00DA74FB">
        <w:rPr>
          <w:rStyle w:val="a"/>
          <w:rFonts w:ascii="Times New Roman" w:hAnsi="Times New Roman" w:cs="Times New Roman"/>
          <w:color w:val="000000"/>
          <w:sz w:val="24"/>
          <w:szCs w:val="24"/>
        </w:rPr>
        <w:t xml:space="preserve"> will ensure the following:</w:t>
      </w:r>
    </w:p>
    <w:p w14:paraId="49B0366A" w14:textId="77777777" w:rsidR="00DA74FB" w:rsidRPr="00DA74FB" w:rsidRDefault="00FB29F7" w:rsidP="00DA74FB">
      <w:pPr>
        <w:pStyle w:val="ListBullet"/>
        <w:numPr>
          <w:ilvl w:val="0"/>
          <w:numId w:val="0"/>
        </w:numPr>
        <w:rPr>
          <w:rStyle w:val="a"/>
          <w:rFonts w:ascii="Times New Roman" w:hAnsi="Times New Roman" w:cs="Times New Roman"/>
          <w:color w:val="000000"/>
          <w:sz w:val="24"/>
          <w:szCs w:val="24"/>
        </w:rPr>
      </w:pPr>
      <w:r>
        <w:rPr>
          <w:rStyle w:val="a"/>
          <w:rFonts w:ascii="Times New Roman" w:hAnsi="Times New Roman" w:cs="Times New Roman"/>
          <w:color w:val="000000"/>
          <w:sz w:val="24"/>
          <w:szCs w:val="24"/>
        </w:rPr>
        <w:lastRenderedPageBreak/>
        <w:t>Kentucky Public Transit Association</w:t>
      </w:r>
      <w:r w:rsidR="00DA74FB" w:rsidRPr="00DA74FB">
        <w:rPr>
          <w:rStyle w:val="a"/>
          <w:rFonts w:ascii="Times New Roman" w:hAnsi="Times New Roman" w:cs="Times New Roman"/>
          <w:color w:val="000000"/>
          <w:sz w:val="24"/>
          <w:szCs w:val="24"/>
        </w:rPr>
        <w:t xml:space="preserve"> will complete a Title VI equity analysis for any facility during the planning stage </w:t>
      </w:r>
      <w:proofErr w:type="gramStart"/>
      <w:r w:rsidR="00DA74FB" w:rsidRPr="00DA74FB">
        <w:rPr>
          <w:rStyle w:val="a"/>
          <w:rFonts w:ascii="Times New Roman" w:hAnsi="Times New Roman" w:cs="Times New Roman"/>
          <w:color w:val="000000"/>
          <w:sz w:val="24"/>
          <w:szCs w:val="24"/>
        </w:rPr>
        <w:t>with regard to</w:t>
      </w:r>
      <w:proofErr w:type="gramEnd"/>
      <w:r w:rsidR="00DA74FB" w:rsidRPr="00DA74FB">
        <w:rPr>
          <w:rStyle w:val="a"/>
          <w:rFonts w:ascii="Times New Roman" w:hAnsi="Times New Roman" w:cs="Times New Roman"/>
          <w:color w:val="000000"/>
          <w:sz w:val="24"/>
          <w:szCs w:val="24"/>
        </w:rPr>
        <w:t xml:space="preserve"> where a project is located or sited to ensure the location is selected without regard to race, color, or national origin. </w:t>
      </w:r>
      <w:r>
        <w:rPr>
          <w:rStyle w:val="a"/>
          <w:rFonts w:ascii="Times New Roman" w:hAnsi="Times New Roman" w:cs="Times New Roman"/>
          <w:color w:val="000000"/>
          <w:sz w:val="24"/>
          <w:szCs w:val="24"/>
        </w:rPr>
        <w:t>Kentucky Public Transit Association</w:t>
      </w:r>
      <w:r w:rsidR="00DA74FB" w:rsidRPr="00DA74FB">
        <w:rPr>
          <w:rStyle w:val="a"/>
          <w:rFonts w:ascii="Times New Roman" w:hAnsi="Times New Roman" w:cs="Times New Roman"/>
          <w:color w:val="000000"/>
          <w:sz w:val="24"/>
          <w:szCs w:val="24"/>
        </w:rPr>
        <w:t xml:space="preserve"> will engage in outreach to persons potentially impacted by the siting of the facility. The Title VI equity analysis must compare the equity impacts of various </w:t>
      </w:r>
      <w:proofErr w:type="gramStart"/>
      <w:r w:rsidR="00DA74FB" w:rsidRPr="00DA74FB">
        <w:rPr>
          <w:rStyle w:val="a"/>
          <w:rFonts w:ascii="Times New Roman" w:hAnsi="Times New Roman" w:cs="Times New Roman"/>
          <w:color w:val="000000"/>
          <w:sz w:val="24"/>
          <w:szCs w:val="24"/>
        </w:rPr>
        <w:t>siting</w:t>
      </w:r>
      <w:proofErr w:type="gramEnd"/>
      <w:r w:rsidR="00DA74FB" w:rsidRPr="00DA74FB">
        <w:rPr>
          <w:rStyle w:val="a"/>
          <w:rFonts w:ascii="Times New Roman" w:hAnsi="Times New Roman" w:cs="Times New Roman"/>
          <w:color w:val="000000"/>
          <w:sz w:val="24"/>
          <w:szCs w:val="24"/>
        </w:rPr>
        <w:t xml:space="preserve"> alternatives, and the analysis must occur before the selection of the preferred site. </w:t>
      </w:r>
    </w:p>
    <w:p w14:paraId="08244FC9" w14:textId="77777777" w:rsidR="00DA74FB" w:rsidRPr="00DA74FB" w:rsidRDefault="00DA74FB" w:rsidP="00DA74FB">
      <w:pPr>
        <w:pStyle w:val="ListBullet"/>
        <w:numPr>
          <w:ilvl w:val="0"/>
          <w:numId w:val="0"/>
        </w:numPr>
        <w:rPr>
          <w:rStyle w:val="a"/>
          <w:rFonts w:ascii="Times New Roman" w:hAnsi="Times New Roman" w:cs="Times New Roman"/>
          <w:color w:val="000000"/>
          <w:sz w:val="24"/>
          <w:szCs w:val="24"/>
        </w:rPr>
      </w:pPr>
      <w:r w:rsidRPr="00DA74FB">
        <w:rPr>
          <w:rStyle w:val="a"/>
          <w:rFonts w:ascii="Times New Roman" w:hAnsi="Times New Roman" w:cs="Times New Roman"/>
          <w:color w:val="000000"/>
          <w:sz w:val="24"/>
          <w:szCs w:val="24"/>
        </w:rPr>
        <w:t xml:space="preserve">When evaluating locations of facilities, </w:t>
      </w:r>
      <w:r w:rsidR="00FB29F7">
        <w:rPr>
          <w:rStyle w:val="a"/>
          <w:rFonts w:ascii="Times New Roman" w:hAnsi="Times New Roman" w:cs="Times New Roman"/>
          <w:color w:val="000000"/>
          <w:sz w:val="24"/>
          <w:szCs w:val="24"/>
        </w:rPr>
        <w:t>Kentucky Public Transit Association</w:t>
      </w:r>
      <w:r w:rsidRPr="00DA74FB">
        <w:rPr>
          <w:rStyle w:val="a"/>
          <w:rFonts w:ascii="Times New Roman" w:hAnsi="Times New Roman" w:cs="Times New Roman"/>
          <w:color w:val="000000"/>
          <w:sz w:val="24"/>
          <w:szCs w:val="24"/>
        </w:rPr>
        <w:t xml:space="preserve"> will give attention to other facilities with similar impacts in the area to determine if any cumulative adverse impacts might result. Analysis should be done at the Census tract or block group level where appropriate to ensure that proper perspective is given to localized impacts. </w:t>
      </w:r>
    </w:p>
    <w:p w14:paraId="74158C3C" w14:textId="77777777" w:rsidR="00DA74FB" w:rsidRDefault="00DA74FB" w:rsidP="00DA74FB">
      <w:pPr>
        <w:pStyle w:val="ListBullet"/>
        <w:numPr>
          <w:ilvl w:val="0"/>
          <w:numId w:val="0"/>
        </w:numPr>
        <w:rPr>
          <w:rStyle w:val="a"/>
          <w:rFonts w:ascii="Times New Roman" w:hAnsi="Times New Roman" w:cs="Times New Roman"/>
          <w:color w:val="000000"/>
          <w:sz w:val="24"/>
          <w:szCs w:val="24"/>
        </w:rPr>
      </w:pPr>
      <w:r w:rsidRPr="00DA74FB">
        <w:rPr>
          <w:rStyle w:val="a"/>
          <w:rFonts w:ascii="Times New Roman" w:hAnsi="Times New Roman" w:cs="Times New Roman"/>
          <w:color w:val="000000"/>
          <w:sz w:val="24"/>
          <w:szCs w:val="24"/>
        </w:rPr>
        <w:t xml:space="preserve">If </w:t>
      </w:r>
      <w:r w:rsidR="00FB29F7">
        <w:rPr>
          <w:rStyle w:val="a"/>
          <w:rFonts w:ascii="Times New Roman" w:hAnsi="Times New Roman" w:cs="Times New Roman"/>
          <w:color w:val="000000"/>
          <w:sz w:val="24"/>
          <w:szCs w:val="24"/>
        </w:rPr>
        <w:t>Kentucky Public Transit Association</w:t>
      </w:r>
      <w:r w:rsidRPr="00DA74FB">
        <w:rPr>
          <w:rStyle w:val="a"/>
          <w:rFonts w:ascii="Times New Roman" w:hAnsi="Times New Roman" w:cs="Times New Roman"/>
          <w:color w:val="000000"/>
          <w:sz w:val="24"/>
          <w:szCs w:val="24"/>
        </w:rPr>
        <w:t xml:space="preserve"> determines that the location of the project will result in a disparate impact on the basis of race, color, or national origin, </w:t>
      </w:r>
      <w:r w:rsidR="00FB29F7">
        <w:rPr>
          <w:rStyle w:val="a"/>
          <w:rFonts w:ascii="Times New Roman" w:hAnsi="Times New Roman" w:cs="Times New Roman"/>
          <w:color w:val="000000"/>
          <w:sz w:val="24"/>
          <w:szCs w:val="24"/>
        </w:rPr>
        <w:t>Kentucky Public Transit Association</w:t>
      </w:r>
      <w:r w:rsidRPr="00DA74FB">
        <w:rPr>
          <w:rStyle w:val="a"/>
          <w:rFonts w:ascii="Times New Roman" w:hAnsi="Times New Roman" w:cs="Times New Roman"/>
          <w:color w:val="000000"/>
          <w:sz w:val="24"/>
          <w:szCs w:val="24"/>
        </w:rPr>
        <w:t xml:space="preserve"> may only locate the project in that location if there is a substantial legitimate justification for locating the project there, and where there are no alternative locations that would have a less disparate impact on the basis of race, color, or national origin. </w:t>
      </w:r>
      <w:r w:rsidR="00FB29F7">
        <w:rPr>
          <w:rStyle w:val="a"/>
          <w:rFonts w:ascii="Times New Roman" w:hAnsi="Times New Roman" w:cs="Times New Roman"/>
          <w:color w:val="000000"/>
          <w:sz w:val="24"/>
          <w:szCs w:val="24"/>
        </w:rPr>
        <w:t>Kentucky Public Transit Association</w:t>
      </w:r>
      <w:r w:rsidRPr="00DA74FB">
        <w:rPr>
          <w:rStyle w:val="a"/>
          <w:rFonts w:ascii="Times New Roman" w:hAnsi="Times New Roman" w:cs="Times New Roman"/>
          <w:color w:val="000000"/>
          <w:sz w:val="24"/>
          <w:szCs w:val="24"/>
        </w:rPr>
        <w:t xml:space="preserve"> must demonstrate and document how both tests are met</w:t>
      </w:r>
      <w:r w:rsidRPr="00DA74FB">
        <w:rPr>
          <w:rFonts w:ascii="Times New Roman" w:hAnsi="Times New Roman" w:cs="Times New Roman"/>
          <w:color w:val="000000"/>
          <w:sz w:val="24"/>
          <w:szCs w:val="24"/>
        </w:rPr>
        <w:t xml:space="preserve"> </w:t>
      </w:r>
      <w:r w:rsidR="00FB29F7">
        <w:rPr>
          <w:rStyle w:val="a"/>
          <w:rFonts w:ascii="Times New Roman" w:hAnsi="Times New Roman" w:cs="Times New Roman"/>
          <w:color w:val="000000"/>
          <w:sz w:val="24"/>
          <w:szCs w:val="24"/>
        </w:rPr>
        <w:t>Kentucky Public Transit Association</w:t>
      </w:r>
      <w:r w:rsidRPr="00DA74FB">
        <w:rPr>
          <w:rStyle w:val="a"/>
          <w:rFonts w:ascii="Times New Roman" w:hAnsi="Times New Roman" w:cs="Times New Roman"/>
          <w:color w:val="000000"/>
          <w:sz w:val="24"/>
          <w:szCs w:val="24"/>
        </w:rPr>
        <w:t xml:space="preserve"> will consider and analyze alternatives to determine whether those alternatives would have less of a disparate impact </w:t>
      </w:r>
      <w:proofErr w:type="gramStart"/>
      <w:r w:rsidRPr="00DA74FB">
        <w:rPr>
          <w:rStyle w:val="a"/>
          <w:rFonts w:ascii="Times New Roman" w:hAnsi="Times New Roman" w:cs="Times New Roman"/>
          <w:color w:val="000000"/>
          <w:sz w:val="24"/>
          <w:szCs w:val="24"/>
        </w:rPr>
        <w:t>on the basis of</w:t>
      </w:r>
      <w:proofErr w:type="gramEnd"/>
      <w:r w:rsidRPr="00DA74FB">
        <w:rPr>
          <w:rStyle w:val="a"/>
          <w:rFonts w:ascii="Times New Roman" w:hAnsi="Times New Roman" w:cs="Times New Roman"/>
          <w:color w:val="000000"/>
          <w:sz w:val="24"/>
          <w:szCs w:val="24"/>
        </w:rPr>
        <w:t xml:space="preserve"> race, color, or national origin, and then implement the least discriminatory alternative. </w:t>
      </w:r>
    </w:p>
    <w:p w14:paraId="79B1DF2B" w14:textId="77777777" w:rsidR="00DA74FB" w:rsidRDefault="00DA74FB" w:rsidP="00DA74FB">
      <w:pPr>
        <w:pStyle w:val="ListBullet"/>
        <w:numPr>
          <w:ilvl w:val="0"/>
          <w:numId w:val="0"/>
        </w:numPr>
        <w:rPr>
          <w:rStyle w:val="a"/>
          <w:rFonts w:ascii="Times New Roman" w:hAnsi="Times New Roman" w:cs="Times New Roman"/>
          <w:color w:val="000000"/>
          <w:sz w:val="24"/>
          <w:szCs w:val="24"/>
        </w:rPr>
      </w:pPr>
    </w:p>
    <w:p w14:paraId="37CB5AC0" w14:textId="77777777" w:rsidR="00DA74FB" w:rsidRPr="00DA74FB" w:rsidRDefault="00DA74FB" w:rsidP="00DA74FB">
      <w:pPr>
        <w:pStyle w:val="ListBullet"/>
        <w:numPr>
          <w:ilvl w:val="0"/>
          <w:numId w:val="0"/>
        </w:numPr>
        <w:rPr>
          <w:rStyle w:val="a"/>
          <w:rFonts w:ascii="Times New Roman" w:hAnsi="Times New Roman" w:cs="Times New Roman"/>
          <w:b/>
          <w:i/>
          <w:color w:val="000000"/>
          <w:sz w:val="24"/>
          <w:szCs w:val="24"/>
        </w:rPr>
      </w:pPr>
      <w:r w:rsidRPr="00DA74FB">
        <w:rPr>
          <w:rStyle w:val="a"/>
          <w:rFonts w:ascii="Times New Roman" w:hAnsi="Times New Roman" w:cs="Times New Roman"/>
          <w:b/>
          <w:i/>
          <w:color w:val="000000"/>
          <w:sz w:val="24"/>
          <w:szCs w:val="24"/>
        </w:rPr>
        <w:t xml:space="preserve">At the present time this is not applicable to </w:t>
      </w:r>
      <w:r w:rsidR="00FB29F7">
        <w:rPr>
          <w:rStyle w:val="a"/>
          <w:rFonts w:ascii="Times New Roman" w:hAnsi="Times New Roman" w:cs="Times New Roman"/>
          <w:b/>
          <w:i/>
          <w:color w:val="000000"/>
          <w:sz w:val="24"/>
          <w:szCs w:val="24"/>
        </w:rPr>
        <w:t>Kentucky Public Transit Association</w:t>
      </w:r>
      <w:r w:rsidRPr="00DA74FB">
        <w:rPr>
          <w:rStyle w:val="a"/>
          <w:rFonts w:ascii="Times New Roman" w:hAnsi="Times New Roman" w:cs="Times New Roman"/>
          <w:b/>
          <w:i/>
          <w:color w:val="000000"/>
          <w:sz w:val="24"/>
          <w:szCs w:val="24"/>
        </w:rPr>
        <w:t xml:space="preserve"> because we have not had any construction projects.  If we have any projects </w:t>
      </w:r>
      <w:r w:rsidR="006423AB">
        <w:rPr>
          <w:rStyle w:val="a"/>
          <w:rFonts w:ascii="Times New Roman" w:hAnsi="Times New Roman" w:cs="Times New Roman"/>
          <w:b/>
          <w:i/>
          <w:color w:val="000000"/>
          <w:sz w:val="24"/>
          <w:szCs w:val="24"/>
        </w:rPr>
        <w:t xml:space="preserve">in the </w:t>
      </w:r>
      <w:proofErr w:type="gramStart"/>
      <w:r w:rsidR="006423AB">
        <w:rPr>
          <w:rStyle w:val="a"/>
          <w:rFonts w:ascii="Times New Roman" w:hAnsi="Times New Roman" w:cs="Times New Roman"/>
          <w:b/>
          <w:i/>
          <w:color w:val="000000"/>
          <w:sz w:val="24"/>
          <w:szCs w:val="24"/>
        </w:rPr>
        <w:t>future</w:t>
      </w:r>
      <w:proofErr w:type="gramEnd"/>
      <w:r w:rsidR="006423AB">
        <w:rPr>
          <w:rStyle w:val="a"/>
          <w:rFonts w:ascii="Times New Roman" w:hAnsi="Times New Roman" w:cs="Times New Roman"/>
          <w:b/>
          <w:i/>
          <w:color w:val="000000"/>
          <w:sz w:val="24"/>
          <w:szCs w:val="24"/>
        </w:rPr>
        <w:t xml:space="preserve"> we </w:t>
      </w:r>
      <w:r w:rsidRPr="00DA74FB">
        <w:rPr>
          <w:rStyle w:val="a"/>
          <w:rFonts w:ascii="Times New Roman" w:hAnsi="Times New Roman" w:cs="Times New Roman"/>
          <w:b/>
          <w:i/>
          <w:color w:val="000000"/>
          <w:sz w:val="24"/>
          <w:szCs w:val="24"/>
        </w:rPr>
        <w:t xml:space="preserve">will </w:t>
      </w:r>
      <w:r w:rsidR="006423AB">
        <w:rPr>
          <w:rStyle w:val="a"/>
          <w:rFonts w:ascii="Times New Roman" w:hAnsi="Times New Roman" w:cs="Times New Roman"/>
          <w:b/>
          <w:i/>
          <w:color w:val="000000"/>
          <w:sz w:val="24"/>
          <w:szCs w:val="24"/>
        </w:rPr>
        <w:t>abide by</w:t>
      </w:r>
      <w:r w:rsidRPr="00DA74FB">
        <w:rPr>
          <w:rStyle w:val="a"/>
          <w:rFonts w:ascii="Times New Roman" w:hAnsi="Times New Roman" w:cs="Times New Roman"/>
          <w:b/>
          <w:i/>
          <w:color w:val="000000"/>
          <w:sz w:val="24"/>
          <w:szCs w:val="24"/>
        </w:rPr>
        <w:t xml:space="preserve"> the above statement.</w:t>
      </w:r>
    </w:p>
    <w:p w14:paraId="0F654168" w14:textId="77777777" w:rsidR="001968EE" w:rsidRDefault="001968EE" w:rsidP="001968EE">
      <w:pPr>
        <w:pStyle w:val="Heading1"/>
        <w:rPr>
          <w:rStyle w:val="ft4"/>
          <w:rFonts w:ascii="Times New Roman" w:hAnsi="Times New Roman" w:cs="Times New Roman"/>
          <w:b/>
          <w:sz w:val="28"/>
          <w:szCs w:val="28"/>
        </w:rPr>
      </w:pPr>
    </w:p>
    <w:p w14:paraId="3A8AFB76" w14:textId="77777777" w:rsidR="001968EE" w:rsidRPr="003A0833" w:rsidRDefault="003A0833" w:rsidP="003A0833">
      <w:pPr>
        <w:pStyle w:val="Heading1"/>
        <w:rPr>
          <w:rFonts w:ascii="Times New Roman" w:hAnsi="Times New Roman" w:cs="Times New Roman"/>
          <w:b/>
          <w:sz w:val="28"/>
          <w:szCs w:val="28"/>
        </w:rPr>
      </w:pPr>
      <w:r>
        <w:rPr>
          <w:rStyle w:val="ft4"/>
          <w:rFonts w:ascii="Times New Roman" w:hAnsi="Times New Roman" w:cs="Times New Roman"/>
          <w:b/>
          <w:sz w:val="28"/>
          <w:szCs w:val="28"/>
        </w:rPr>
        <w:br w:type="page"/>
      </w:r>
      <w:r w:rsidR="006423AB">
        <w:rPr>
          <w:rStyle w:val="ft4"/>
          <w:rFonts w:ascii="Times New Roman" w:hAnsi="Times New Roman" w:cs="Times New Roman"/>
          <w:b/>
          <w:sz w:val="28"/>
          <w:szCs w:val="28"/>
        </w:rPr>
        <w:lastRenderedPageBreak/>
        <w:t xml:space="preserve"> </w:t>
      </w:r>
    </w:p>
    <w:p w14:paraId="00DDBF0E" w14:textId="77777777" w:rsidR="001968EE" w:rsidRPr="001968EE" w:rsidRDefault="001968EE" w:rsidP="001968EE">
      <w:pPr>
        <w:pStyle w:val="Heading1"/>
        <w:rPr>
          <w:rStyle w:val="ft4"/>
          <w:rFonts w:ascii="Times New Roman" w:hAnsi="Times New Roman" w:cs="Times New Roman"/>
          <w:b/>
          <w:sz w:val="28"/>
          <w:szCs w:val="28"/>
        </w:rPr>
      </w:pPr>
      <w:r w:rsidRPr="001968EE">
        <w:rPr>
          <w:rStyle w:val="ft4"/>
          <w:rFonts w:ascii="Times New Roman" w:hAnsi="Times New Roman" w:cs="Times New Roman"/>
          <w:b/>
          <w:sz w:val="28"/>
          <w:szCs w:val="28"/>
        </w:rPr>
        <w:t xml:space="preserve">Meaningful Access Four Factor Analysis </w:t>
      </w:r>
      <w:bookmarkEnd w:id="0"/>
      <w:bookmarkEnd w:id="1"/>
    </w:p>
    <w:p w14:paraId="55F71FC0" w14:textId="77777777" w:rsidR="001968EE" w:rsidRPr="001968EE" w:rsidRDefault="001968EE" w:rsidP="001968EE">
      <w:pPr>
        <w:pStyle w:val="Heading4"/>
        <w:rPr>
          <w:sz w:val="24"/>
          <w:szCs w:val="24"/>
        </w:rPr>
      </w:pPr>
    </w:p>
    <w:p w14:paraId="0489F447" w14:textId="77777777" w:rsidR="001968EE" w:rsidRPr="001968EE" w:rsidRDefault="001968EE" w:rsidP="001968EE">
      <w:pPr>
        <w:pStyle w:val="Heading3"/>
        <w:jc w:val="left"/>
        <w:rPr>
          <w:rFonts w:ascii="Times New Roman" w:hAnsi="Times New Roman"/>
          <w:b/>
          <w:sz w:val="24"/>
          <w:szCs w:val="24"/>
        </w:rPr>
      </w:pPr>
      <w:bookmarkStart w:id="2" w:name="_Toc263236535"/>
      <w:r w:rsidRPr="001968EE">
        <w:rPr>
          <w:rFonts w:ascii="Times New Roman" w:hAnsi="Times New Roman"/>
          <w:b/>
          <w:sz w:val="24"/>
          <w:szCs w:val="24"/>
        </w:rPr>
        <w:t xml:space="preserve">(1) The number or proportion of LEP persons eligible to be served or likely to be encountered by a program, </w:t>
      </w:r>
      <w:proofErr w:type="gramStart"/>
      <w:r w:rsidRPr="001968EE">
        <w:rPr>
          <w:rFonts w:ascii="Times New Roman" w:hAnsi="Times New Roman"/>
          <w:b/>
          <w:sz w:val="24"/>
          <w:szCs w:val="24"/>
        </w:rPr>
        <w:t>activity</w:t>
      </w:r>
      <w:proofErr w:type="gramEnd"/>
      <w:r w:rsidRPr="001968EE">
        <w:rPr>
          <w:rFonts w:ascii="Times New Roman" w:hAnsi="Times New Roman"/>
          <w:b/>
          <w:sz w:val="24"/>
          <w:szCs w:val="24"/>
        </w:rPr>
        <w:t xml:space="preserve"> or service of the recipient:</w:t>
      </w:r>
      <w:bookmarkEnd w:id="2"/>
      <w:r w:rsidRPr="001968EE">
        <w:rPr>
          <w:rFonts w:ascii="Times New Roman" w:hAnsi="Times New Roman"/>
          <w:b/>
          <w:sz w:val="24"/>
          <w:szCs w:val="24"/>
        </w:rPr>
        <w:t xml:space="preserve">  </w:t>
      </w:r>
    </w:p>
    <w:p w14:paraId="3B6CF979" w14:textId="77777777" w:rsidR="001968EE" w:rsidRPr="001968EE" w:rsidRDefault="001968EE" w:rsidP="001968EE">
      <w:pPr>
        <w:rPr>
          <w:rFonts w:ascii="Times New Roman" w:hAnsi="Times New Roman" w:cs="Times New Roman"/>
          <w:sz w:val="24"/>
          <w:szCs w:val="24"/>
          <w:lang w:val="en"/>
        </w:rPr>
      </w:pPr>
    </w:p>
    <w:p w14:paraId="114432A2" w14:textId="77777777" w:rsidR="00916BEE" w:rsidRDefault="00916BEE" w:rsidP="00916BEE">
      <w:pPr>
        <w:pStyle w:val="Heading4"/>
        <w:shd w:val="clear" w:color="auto" w:fill="FFFFFF"/>
        <w:rPr>
          <w:b w:val="0"/>
          <w:bCs/>
          <w:color w:val="2A2A2A"/>
          <w:sz w:val="24"/>
          <w:szCs w:val="24"/>
          <w:u w:val="none"/>
          <w:shd w:val="clear" w:color="auto" w:fill="FFFFFF"/>
        </w:rPr>
      </w:pPr>
      <w:r w:rsidRPr="00916BEE">
        <w:rPr>
          <w:b w:val="0"/>
          <w:bCs/>
          <w:color w:val="2A2A2A"/>
          <w:sz w:val="24"/>
          <w:szCs w:val="24"/>
          <w:u w:val="none"/>
          <w:shd w:val="clear" w:color="auto" w:fill="FFFFFF"/>
        </w:rPr>
        <w:t>The U.S. Hispanic population reached 62.1 million in 2020, accounting for 19% of all Americans and making it the nation’s second largest racial or ethnic group, behind White Americans and ahead of Black Americans, according to the </w:t>
      </w:r>
      <w:hyperlink r:id="rId9" w:history="1">
        <w:r w:rsidRPr="00916BEE">
          <w:rPr>
            <w:rStyle w:val="Hyperlink"/>
            <w:b w:val="0"/>
            <w:bCs/>
            <w:color w:val="346EAD"/>
            <w:sz w:val="24"/>
            <w:szCs w:val="24"/>
            <w:u w:val="none"/>
            <w:shd w:val="clear" w:color="auto" w:fill="FFFFFF"/>
          </w:rPr>
          <w:t>U.S. Census Bureau</w:t>
        </w:r>
      </w:hyperlink>
      <w:r w:rsidRPr="00916BEE">
        <w:rPr>
          <w:b w:val="0"/>
          <w:bCs/>
          <w:color w:val="2A2A2A"/>
          <w:sz w:val="24"/>
          <w:szCs w:val="24"/>
          <w:u w:val="none"/>
          <w:shd w:val="clear" w:color="auto" w:fill="FFFFFF"/>
        </w:rPr>
        <w:t>. It is also one of the fastest growing groups in the U.S. Between 2010 and 2020, the country’s Hispanic population grew 23%, up from 50.5 million in 2010 (the Asian population grew faster over the </w:t>
      </w:r>
      <w:hyperlink r:id="rId10" w:history="1">
        <w:r w:rsidRPr="00916BEE">
          <w:rPr>
            <w:rStyle w:val="Hyperlink"/>
            <w:b w:val="0"/>
            <w:bCs/>
            <w:color w:val="346EAD"/>
            <w:sz w:val="24"/>
            <w:szCs w:val="24"/>
            <w:u w:val="none"/>
            <w:shd w:val="clear" w:color="auto" w:fill="FFFFFF"/>
          </w:rPr>
          <w:t>same decade</w:t>
        </w:r>
      </w:hyperlink>
      <w:r w:rsidRPr="00916BEE">
        <w:rPr>
          <w:b w:val="0"/>
          <w:bCs/>
          <w:color w:val="2A2A2A"/>
          <w:sz w:val="24"/>
          <w:szCs w:val="24"/>
          <w:u w:val="none"/>
          <w:shd w:val="clear" w:color="auto" w:fill="FFFFFF"/>
        </w:rPr>
        <w:t>). Since 1970, when Hispanics made up 5% of the U.S. population and numbered 9.6 million, the Hispanic population has grown more than sixfold.</w:t>
      </w:r>
    </w:p>
    <w:p w14:paraId="2A10E814" w14:textId="77777777" w:rsidR="00916BEE" w:rsidRDefault="00916BEE" w:rsidP="00916BEE">
      <w:pPr>
        <w:pStyle w:val="Heading4"/>
        <w:shd w:val="clear" w:color="auto" w:fill="FFFFFF"/>
        <w:rPr>
          <w:b w:val="0"/>
          <w:bCs/>
          <w:color w:val="2A2A2A"/>
          <w:sz w:val="24"/>
          <w:szCs w:val="24"/>
          <w:u w:val="none"/>
          <w:shd w:val="clear" w:color="auto" w:fill="FFFFFF"/>
        </w:rPr>
      </w:pPr>
    </w:p>
    <w:p w14:paraId="57332972" w14:textId="77777777" w:rsidR="00916BEE" w:rsidRDefault="00916BEE" w:rsidP="00916BEE">
      <w:pPr>
        <w:pStyle w:val="Heading4"/>
        <w:shd w:val="clear" w:color="auto" w:fill="FFFFFF"/>
        <w:rPr>
          <w:b w:val="0"/>
          <w:bCs/>
          <w:color w:val="2A2A2A"/>
          <w:sz w:val="24"/>
          <w:szCs w:val="24"/>
          <w:u w:val="none"/>
        </w:rPr>
      </w:pPr>
      <w:r w:rsidRPr="00916BEE">
        <w:rPr>
          <w:b w:val="0"/>
          <w:bCs/>
          <w:color w:val="2A2A2A"/>
          <w:sz w:val="24"/>
          <w:szCs w:val="24"/>
          <w:u w:val="none"/>
        </w:rPr>
        <w:t>Hispanics are a diverse group with deep roots in Latin America. In 2019, 61.5% of all Hispanics indicated they were of Mexican origin – either they were born in Mexico or traced their ancestor’s roots to Mexico, according to </w:t>
      </w:r>
      <w:hyperlink r:id="rId11" w:history="1">
        <w:r w:rsidRPr="00916BEE">
          <w:rPr>
            <w:rStyle w:val="Hyperlink"/>
            <w:b w:val="0"/>
            <w:bCs/>
            <w:color w:val="346EAD"/>
            <w:sz w:val="24"/>
            <w:szCs w:val="24"/>
            <w:u w:val="none"/>
          </w:rPr>
          <w:t>Center analysis</w:t>
        </w:r>
      </w:hyperlink>
      <w:r w:rsidRPr="00916BEE">
        <w:rPr>
          <w:b w:val="0"/>
          <w:bCs/>
          <w:color w:val="2A2A2A"/>
          <w:sz w:val="24"/>
          <w:szCs w:val="24"/>
          <w:u w:val="none"/>
        </w:rPr>
        <w:t> of U.S. Census Bureau data. At 37.2 million people in 2019, this makes the Mexican origin population the largest among U.S. Hispanics.</w:t>
      </w:r>
    </w:p>
    <w:p w14:paraId="3B4DA2DD" w14:textId="77777777" w:rsidR="00916BEE" w:rsidRDefault="00916BEE" w:rsidP="00916BEE">
      <w:pPr>
        <w:pStyle w:val="Heading4"/>
        <w:shd w:val="clear" w:color="auto" w:fill="FFFFFF"/>
        <w:rPr>
          <w:b w:val="0"/>
          <w:bCs/>
          <w:color w:val="2A2A2A"/>
          <w:sz w:val="24"/>
          <w:szCs w:val="24"/>
          <w:u w:val="none"/>
        </w:rPr>
      </w:pPr>
    </w:p>
    <w:p w14:paraId="3D0DE636" w14:textId="77777777" w:rsidR="00916BEE" w:rsidRDefault="00916BEE" w:rsidP="00916BEE">
      <w:pPr>
        <w:pStyle w:val="Heading4"/>
        <w:shd w:val="clear" w:color="auto" w:fill="FFFFFF"/>
        <w:rPr>
          <w:b w:val="0"/>
          <w:bCs/>
          <w:color w:val="2A2A2A"/>
          <w:sz w:val="24"/>
          <w:szCs w:val="24"/>
          <w:u w:val="none"/>
        </w:rPr>
      </w:pPr>
      <w:r w:rsidRPr="00916BEE">
        <w:rPr>
          <w:b w:val="0"/>
          <w:bCs/>
          <w:color w:val="2A2A2A"/>
          <w:sz w:val="24"/>
          <w:szCs w:val="24"/>
          <w:u w:val="none"/>
        </w:rPr>
        <w:t xml:space="preserve">The next largest group is Latinos of Puerto Rican origin – those born either in Puerto Rico or who trace their family’s roots to Puerto Rico. Puerto Ricans account for 9.7% of the U.S. Latino population. Cubans, Salvadorans, Dominicans, Guatemalans, </w:t>
      </w:r>
      <w:proofErr w:type="gramStart"/>
      <w:r w:rsidRPr="00916BEE">
        <w:rPr>
          <w:b w:val="0"/>
          <w:bCs/>
          <w:color w:val="2A2A2A"/>
          <w:sz w:val="24"/>
          <w:szCs w:val="24"/>
          <w:u w:val="none"/>
        </w:rPr>
        <w:t>Colombians</w:t>
      </w:r>
      <w:proofErr w:type="gramEnd"/>
      <w:r w:rsidRPr="00916BEE">
        <w:rPr>
          <w:b w:val="0"/>
          <w:bCs/>
          <w:color w:val="2A2A2A"/>
          <w:sz w:val="24"/>
          <w:szCs w:val="24"/>
          <w:u w:val="none"/>
        </w:rPr>
        <w:t xml:space="preserve"> and Hondurans all round out the largest groups, each with a population of a million or more in 2019.</w:t>
      </w:r>
    </w:p>
    <w:p w14:paraId="57BF19A0" w14:textId="77777777" w:rsidR="00916BEE" w:rsidRDefault="00916BEE" w:rsidP="00916BEE">
      <w:pPr>
        <w:pStyle w:val="Heading4"/>
        <w:shd w:val="clear" w:color="auto" w:fill="FFFFFF"/>
        <w:rPr>
          <w:b w:val="0"/>
          <w:bCs/>
          <w:color w:val="2A2A2A"/>
          <w:sz w:val="24"/>
          <w:szCs w:val="24"/>
          <w:u w:val="none"/>
        </w:rPr>
      </w:pPr>
    </w:p>
    <w:p w14:paraId="0C6847E0" w14:textId="77777777" w:rsidR="00916BEE" w:rsidRDefault="00916BEE" w:rsidP="00916BEE">
      <w:pPr>
        <w:pStyle w:val="Heading4"/>
        <w:shd w:val="clear" w:color="auto" w:fill="FFFFFF"/>
        <w:rPr>
          <w:b w:val="0"/>
          <w:bCs/>
          <w:color w:val="2A2A2A"/>
          <w:sz w:val="24"/>
          <w:szCs w:val="24"/>
          <w:u w:val="none"/>
        </w:rPr>
      </w:pPr>
      <w:r w:rsidRPr="00916BEE">
        <w:rPr>
          <w:b w:val="0"/>
          <w:bCs/>
          <w:color w:val="2A2A2A"/>
          <w:sz w:val="24"/>
          <w:szCs w:val="24"/>
          <w:u w:val="none"/>
        </w:rPr>
        <w:t>At the same time, the origins of Hispanics have been changing. Between 2010 and 2019, the fastest growing origin groups were Venezuelans (up 126%), Guatemalans (up 49%) and Hondurans (up 47%). By comparison, the Mexican population grew just 13% over the same period, and the Ecuadorian population grew the slowest, just 6% between 2010 and 2019.</w:t>
      </w:r>
    </w:p>
    <w:p w14:paraId="0D64841A" w14:textId="77777777" w:rsidR="00916BEE" w:rsidRDefault="00916BEE" w:rsidP="00916BEE">
      <w:pPr>
        <w:pStyle w:val="Heading4"/>
        <w:shd w:val="clear" w:color="auto" w:fill="FFFFFF"/>
        <w:rPr>
          <w:b w:val="0"/>
          <w:bCs/>
          <w:color w:val="2A2A2A"/>
          <w:sz w:val="24"/>
          <w:szCs w:val="24"/>
          <w:u w:val="none"/>
        </w:rPr>
      </w:pPr>
    </w:p>
    <w:p w14:paraId="030F3D81" w14:textId="77777777" w:rsidR="00A33941" w:rsidRDefault="00916BEE" w:rsidP="00A33941">
      <w:pPr>
        <w:pStyle w:val="Heading4"/>
        <w:shd w:val="clear" w:color="auto" w:fill="FFFFFF"/>
        <w:rPr>
          <w:b w:val="0"/>
          <w:bCs/>
          <w:color w:val="2A2A2A"/>
          <w:sz w:val="24"/>
          <w:szCs w:val="24"/>
          <w:u w:val="none"/>
        </w:rPr>
      </w:pPr>
      <w:r w:rsidRPr="00A33941">
        <w:rPr>
          <w:b w:val="0"/>
          <w:bCs/>
          <w:color w:val="2A2A2A"/>
          <w:sz w:val="24"/>
          <w:szCs w:val="24"/>
          <w:u w:val="none"/>
        </w:rPr>
        <w:t>English proficiency is rising among U.S. Latinos. In 2019, the most recent available data from the U.S. Census Bureau, 72% of all Latinos ages 5 and older indicated they spoke English proficiently, up from 59% in 1980. Many of the gains in English proficiency for the group have come since 2000, reflecting the slowdown in Latin American immigration this century. At the same time, the share of Latinos who speak Spanish at home is falling. In 2019, seven-in-ten Latinos ages 5 and older spoke Spanish at home, down from a peak of 78% in 2000.</w:t>
      </w:r>
    </w:p>
    <w:p w14:paraId="61B01F7C" w14:textId="77777777" w:rsidR="00A33941" w:rsidRDefault="00A33941" w:rsidP="00A33941">
      <w:pPr>
        <w:pStyle w:val="Heading4"/>
        <w:shd w:val="clear" w:color="auto" w:fill="FFFFFF"/>
        <w:rPr>
          <w:b w:val="0"/>
          <w:bCs/>
          <w:color w:val="2A2A2A"/>
          <w:sz w:val="24"/>
          <w:szCs w:val="24"/>
          <w:u w:val="none"/>
        </w:rPr>
      </w:pPr>
    </w:p>
    <w:p w14:paraId="7C6DE6F0" w14:textId="7AB7366E" w:rsidR="00916BEE" w:rsidRPr="00A33941" w:rsidRDefault="00916BEE" w:rsidP="00A33941">
      <w:pPr>
        <w:pStyle w:val="Heading4"/>
        <w:shd w:val="clear" w:color="auto" w:fill="FFFFFF"/>
        <w:rPr>
          <w:b w:val="0"/>
          <w:bCs/>
          <w:color w:val="2A2A2A"/>
          <w:sz w:val="24"/>
          <w:szCs w:val="24"/>
          <w:u w:val="none"/>
        </w:rPr>
      </w:pPr>
      <w:r w:rsidRPr="00A33941">
        <w:rPr>
          <w:b w:val="0"/>
          <w:bCs/>
          <w:color w:val="2A2A2A"/>
          <w:sz w:val="24"/>
          <w:szCs w:val="24"/>
          <w:u w:val="none"/>
        </w:rPr>
        <w:t>Changes in language use have been more pronounced among U.S.-born Hispanics. In 2019, 91% spoke English proficiently, up from 72% in 1980. Meanwhile, the share that speak Spanish at home fell, to 57% in 2019 from 67% in 1980. By contrast, changes in language use among Hispanic immigrants is mixed. English proficiency is up: In 2019, 37% spoke English proficiently, a jump from 31% in 1980. At the same time, Spanish use at home remains high: 94% of Hispanic immigrants spoke Spanish at home in 2019, about the same as in 1980.</w:t>
      </w:r>
    </w:p>
    <w:p w14:paraId="2AF160E8" w14:textId="5310370C" w:rsidR="00916BEE" w:rsidRPr="00916BEE" w:rsidRDefault="00FC6A75" w:rsidP="00916BEE">
      <w:r>
        <w:t>0</w:t>
      </w:r>
    </w:p>
    <w:p w14:paraId="1DAFB81A" w14:textId="77777777" w:rsidR="00916BEE" w:rsidRPr="00916BEE" w:rsidRDefault="00916BEE" w:rsidP="00916BEE"/>
    <w:p w14:paraId="619C3F5E" w14:textId="77777777" w:rsidR="00916BEE" w:rsidRDefault="00916BEE" w:rsidP="001968EE">
      <w:pPr>
        <w:pStyle w:val="Heading4"/>
        <w:shd w:val="clear" w:color="auto" w:fill="FFFFFF"/>
        <w:rPr>
          <w:rFonts w:ascii="Georgia" w:hAnsi="Georgia"/>
          <w:color w:val="2A2A2A"/>
          <w:shd w:val="clear" w:color="auto" w:fill="FFFFFF"/>
        </w:rPr>
      </w:pPr>
    </w:p>
    <w:p w14:paraId="2A538715" w14:textId="77777777" w:rsidR="001968EE" w:rsidRPr="001968EE" w:rsidRDefault="001968EE" w:rsidP="001968EE">
      <w:pPr>
        <w:shd w:val="clear" w:color="auto" w:fill="FFFFFF"/>
        <w:rPr>
          <w:rFonts w:ascii="Times New Roman" w:hAnsi="Times New Roman" w:cs="Times New Roman"/>
          <w:b/>
          <w:sz w:val="24"/>
          <w:szCs w:val="24"/>
        </w:rPr>
      </w:pPr>
    </w:p>
    <w:p w14:paraId="5B3F27BB" w14:textId="1DB1E6A7" w:rsidR="00F8620E" w:rsidRPr="00F8620E" w:rsidRDefault="00F8620E" w:rsidP="001968EE">
      <w:pPr>
        <w:rPr>
          <w:rFonts w:ascii="Times New Roman" w:hAnsi="Times New Roman" w:cs="Times New Roman"/>
          <w:sz w:val="24"/>
          <w:szCs w:val="24"/>
          <w:lang w:val="en"/>
        </w:rPr>
      </w:pPr>
      <w:r w:rsidRPr="00F8620E">
        <w:rPr>
          <w:rFonts w:ascii="Times New Roman" w:hAnsi="Times New Roman" w:cs="Times New Roman"/>
          <w:sz w:val="24"/>
          <w:szCs w:val="24"/>
          <w:lang w:val="en"/>
        </w:rPr>
        <w:t xml:space="preserve">Kentucky Demographics:  </w:t>
      </w:r>
      <w:r w:rsidRPr="00F8620E">
        <w:rPr>
          <w:rFonts w:ascii="Times New Roman" w:hAnsi="Times New Roman" w:cs="Times New Roman"/>
          <w:sz w:val="24"/>
          <w:szCs w:val="24"/>
          <w:shd w:val="clear" w:color="auto" w:fill="FAFAFA"/>
        </w:rPr>
        <w:t>In 2021, the largest racial or ethnic group in Kentucky was the white (non-Hispanic) group, which had a population of 3.8 million. Between 2010 and 2021, the Hispanic/Latino population had the most growth</w:t>
      </w:r>
      <w:r>
        <w:rPr>
          <w:rFonts w:ascii="Times New Roman" w:hAnsi="Times New Roman" w:cs="Times New Roman"/>
          <w:sz w:val="24"/>
          <w:szCs w:val="24"/>
          <w:shd w:val="clear" w:color="auto" w:fill="FAFAFA"/>
        </w:rPr>
        <w:t xml:space="preserve"> </w:t>
      </w:r>
      <w:r w:rsidRPr="00F8620E">
        <w:rPr>
          <w:rFonts w:ascii="Times New Roman" w:hAnsi="Times New Roman" w:cs="Times New Roman"/>
          <w:sz w:val="24"/>
          <w:szCs w:val="24"/>
          <w:shd w:val="clear" w:color="auto" w:fill="FAFAFA"/>
        </w:rPr>
        <w:t>increasing by 53,802 from 134,182 in 2010 to 187,984 in 2021.</w:t>
      </w:r>
      <w:r w:rsidRPr="00F8620E">
        <w:rPr>
          <w:rFonts w:ascii="Times New Roman" w:hAnsi="Times New Roman" w:cs="Times New Roman"/>
          <w:sz w:val="24"/>
          <w:szCs w:val="24"/>
          <w:lang w:val="en"/>
        </w:rPr>
        <w:t xml:space="preserve"> </w:t>
      </w:r>
    </w:p>
    <w:p w14:paraId="682D77B6" w14:textId="785E5A63" w:rsidR="00F8620E" w:rsidRDefault="00F8620E" w:rsidP="001968EE">
      <w:pPr>
        <w:rPr>
          <w:rFonts w:ascii="Times New Roman" w:hAnsi="Times New Roman" w:cs="Times New Roman"/>
          <w:sz w:val="24"/>
          <w:szCs w:val="24"/>
          <w:shd w:val="clear" w:color="auto" w:fill="FFFFFF"/>
        </w:rPr>
      </w:pPr>
      <w:r w:rsidRPr="00F8620E">
        <w:rPr>
          <w:rFonts w:ascii="Times New Roman" w:hAnsi="Times New Roman" w:cs="Times New Roman"/>
          <w:sz w:val="24"/>
          <w:szCs w:val="24"/>
          <w:shd w:val="clear" w:color="auto" w:fill="FFFFFF"/>
        </w:rPr>
        <w:t>Number. Total Household Population, Age </w:t>
      </w:r>
      <w:r w:rsidRPr="00F8620E">
        <w:rPr>
          <w:rStyle w:val="Emphasis"/>
          <w:rFonts w:ascii="Times New Roman" w:hAnsi="Times New Roman" w:cs="Times New Roman"/>
          <w:i w:val="0"/>
          <w:iCs w:val="0"/>
          <w:sz w:val="24"/>
          <w:szCs w:val="24"/>
          <w:shd w:val="clear" w:color="auto" w:fill="FFFFFF"/>
        </w:rPr>
        <w:t>5</w:t>
      </w:r>
      <w:r w:rsidRPr="00F8620E">
        <w:rPr>
          <w:rFonts w:ascii="Times New Roman" w:hAnsi="Times New Roman" w:cs="Times New Roman"/>
          <w:sz w:val="24"/>
          <w:szCs w:val="24"/>
          <w:shd w:val="clear" w:color="auto" w:fill="FFFFFF"/>
        </w:rPr>
        <w:t> and Older, 4,250,116. </w:t>
      </w:r>
      <w:r w:rsidRPr="00F8620E">
        <w:rPr>
          <w:rStyle w:val="Emphasis"/>
          <w:rFonts w:ascii="Times New Roman" w:hAnsi="Times New Roman" w:cs="Times New Roman"/>
          <w:i w:val="0"/>
          <w:iCs w:val="0"/>
          <w:sz w:val="24"/>
          <w:szCs w:val="24"/>
          <w:shd w:val="clear" w:color="auto" w:fill="FFFFFF"/>
        </w:rPr>
        <w:t>Speak</w:t>
      </w:r>
      <w:r w:rsidRPr="00F8620E">
        <w:rPr>
          <w:rFonts w:ascii="Times New Roman" w:hAnsi="Times New Roman" w:cs="Times New Roman"/>
          <w:sz w:val="24"/>
          <w:szCs w:val="24"/>
          <w:shd w:val="clear" w:color="auto" w:fill="FFFFFF"/>
        </w:rPr>
        <w:t> only English, 4,001,319. </w:t>
      </w:r>
      <w:r w:rsidRPr="00F8620E">
        <w:rPr>
          <w:rStyle w:val="Emphasis"/>
          <w:rFonts w:ascii="Times New Roman" w:hAnsi="Times New Roman" w:cs="Times New Roman"/>
          <w:i w:val="0"/>
          <w:iCs w:val="0"/>
          <w:sz w:val="24"/>
          <w:szCs w:val="24"/>
          <w:shd w:val="clear" w:color="auto" w:fill="FFFFFF"/>
        </w:rPr>
        <w:t>Speak language</w:t>
      </w:r>
      <w:r w:rsidRPr="00F8620E">
        <w:rPr>
          <w:rFonts w:ascii="Times New Roman" w:hAnsi="Times New Roman" w:cs="Times New Roman"/>
          <w:sz w:val="24"/>
          <w:szCs w:val="24"/>
          <w:shd w:val="clear" w:color="auto" w:fill="FFFFFF"/>
        </w:rPr>
        <w:t> other than English, 248,797. Spanish, 114,915</w:t>
      </w:r>
      <w:r>
        <w:rPr>
          <w:rFonts w:ascii="Times New Roman" w:hAnsi="Times New Roman" w:cs="Times New Roman"/>
          <w:sz w:val="24"/>
          <w:szCs w:val="24"/>
          <w:shd w:val="clear" w:color="auto" w:fill="FFFFFF"/>
        </w:rPr>
        <w:t xml:space="preserve">.  </w:t>
      </w:r>
    </w:p>
    <w:p w14:paraId="679CFE3B" w14:textId="1FE7BF99" w:rsidR="00F8620E" w:rsidRDefault="00BC7055" w:rsidP="001968EE">
      <w:pPr>
        <w:rPr>
          <w:rFonts w:ascii="Times New Roman" w:hAnsi="Times New Roman" w:cs="Times New Roman"/>
          <w:sz w:val="24"/>
          <w:szCs w:val="24"/>
          <w:lang w:val="en"/>
        </w:rPr>
      </w:pPr>
      <w:r>
        <w:rPr>
          <w:rFonts w:ascii="Times New Roman" w:hAnsi="Times New Roman" w:cs="Times New Roman"/>
          <w:sz w:val="24"/>
          <w:szCs w:val="24"/>
          <w:lang w:val="en"/>
        </w:rPr>
        <w:t>Non- English Household – most common non-English language – Spanish 112,226 households (2.71%), German 12,914 households (.308%), and French (includes Cajun) 9,006 households (.215%).</w:t>
      </w:r>
    </w:p>
    <w:p w14:paraId="27372E56" w14:textId="77777777" w:rsidR="00BC7055" w:rsidRPr="00BC7055" w:rsidRDefault="00BC7055" w:rsidP="00BC7055">
      <w:pPr>
        <w:pStyle w:val="NormalWeb"/>
        <w:shd w:val="clear" w:color="auto" w:fill="F6F6F6"/>
        <w:spacing w:before="0" w:beforeAutospacing="0" w:after="150" w:afterAutospacing="0"/>
      </w:pPr>
      <w:r w:rsidRPr="00BC7055">
        <w:t>5.7% of the households in Kentucky reported speaking a non-English language at home as their primary shared language, which is lower than the national average of 21.5%. This does not consider the potential multi-lingual nature of households, but only the primary self-reported language spoken by all members of the household.</w:t>
      </w:r>
    </w:p>
    <w:p w14:paraId="0AF967C5" w14:textId="77777777" w:rsidR="00BC7055" w:rsidRPr="00BC7055" w:rsidRDefault="00BC7055" w:rsidP="00BC7055">
      <w:pPr>
        <w:pStyle w:val="NormalWeb"/>
        <w:shd w:val="clear" w:color="auto" w:fill="F6F6F6"/>
        <w:spacing w:before="0" w:beforeAutospacing="0" w:after="150" w:afterAutospacing="0"/>
      </w:pPr>
      <w:r w:rsidRPr="00BC7055">
        <w:t>In 2020, the most common non-English language spoken in households in Kentucky was Spanish. 2.71% of the households in Kentucky reported speaking Spanish at home as the primary shared language between all members living in the household.</w:t>
      </w:r>
    </w:p>
    <w:p w14:paraId="5FCFEDFF" w14:textId="18AE0662" w:rsidR="00BC7055" w:rsidRPr="00BC7055" w:rsidRDefault="00BC7055" w:rsidP="00BC7055">
      <w:pPr>
        <w:shd w:val="clear" w:color="auto" w:fill="F6F6F6"/>
        <w:rPr>
          <w:rFonts w:ascii="Times New Roman" w:hAnsi="Times New Roman" w:cs="Times New Roman"/>
          <w:i/>
          <w:iCs/>
          <w:sz w:val="24"/>
          <w:szCs w:val="24"/>
        </w:rPr>
      </w:pPr>
      <w:r w:rsidRPr="00BC7055">
        <w:rPr>
          <w:rFonts w:ascii="Times New Roman" w:hAnsi="Times New Roman" w:cs="Times New Roman"/>
          <w:i/>
          <w:iCs/>
          <w:sz w:val="24"/>
          <w:szCs w:val="24"/>
        </w:rPr>
        <w:t>Data from</w:t>
      </w:r>
      <w:r w:rsidRPr="00BC7055">
        <w:rPr>
          <w:rStyle w:val="source"/>
          <w:rFonts w:ascii="Times New Roman" w:hAnsi="Times New Roman" w:cs="Times New Roman"/>
          <w:i/>
          <w:iCs/>
          <w:sz w:val="24"/>
          <w:szCs w:val="24"/>
        </w:rPr>
        <w:t> </w:t>
      </w:r>
      <w:r w:rsidRPr="00BC7055">
        <w:rPr>
          <w:rStyle w:val="bp3-popover-target"/>
          <w:rFonts w:ascii="Times New Roman" w:hAnsi="Times New Roman" w:cs="Times New Roman"/>
          <w:i/>
          <w:iCs/>
          <w:sz w:val="24"/>
          <w:szCs w:val="24"/>
          <w:u w:val="single"/>
        </w:rPr>
        <w:t>the Census Bureau</w:t>
      </w:r>
      <w:r w:rsidRPr="00BC7055">
        <w:rPr>
          <w:rStyle w:val="source"/>
          <w:rFonts w:ascii="Times New Roman" w:hAnsi="Times New Roman" w:cs="Times New Roman"/>
          <w:i/>
          <w:iCs/>
          <w:sz w:val="24"/>
          <w:szCs w:val="24"/>
        </w:rPr>
        <w:t> </w:t>
      </w:r>
      <w:hyperlink r:id="rId12" w:tgtFrame="_blank" w:history="1">
        <w:r w:rsidRPr="00BC7055">
          <w:rPr>
            <w:rStyle w:val="Hyperlink"/>
            <w:rFonts w:ascii="Times New Roman" w:hAnsi="Times New Roman" w:cs="Times New Roman"/>
            <w:i/>
            <w:iCs/>
            <w:color w:val="auto"/>
            <w:sz w:val="24"/>
            <w:szCs w:val="24"/>
          </w:rPr>
          <w:t>ACS 5-year Estimate</w:t>
        </w:r>
      </w:hyperlink>
      <w:r w:rsidRPr="00BC7055">
        <w:rPr>
          <w:rFonts w:ascii="Times New Roman" w:hAnsi="Times New Roman" w:cs="Times New Roman"/>
          <w:i/>
          <w:iCs/>
          <w:sz w:val="24"/>
          <w:szCs w:val="24"/>
        </w:rPr>
        <w:t>.</w:t>
      </w:r>
    </w:p>
    <w:p w14:paraId="6172042C" w14:textId="351465F5" w:rsidR="001968EE" w:rsidRPr="001968EE" w:rsidRDefault="001968EE" w:rsidP="001968EE">
      <w:pPr>
        <w:rPr>
          <w:rFonts w:ascii="Times New Roman" w:hAnsi="Times New Roman" w:cs="Times New Roman"/>
          <w:sz w:val="24"/>
          <w:szCs w:val="24"/>
          <w:lang w:val="en"/>
        </w:rPr>
      </w:pPr>
      <w:r w:rsidRPr="001968EE">
        <w:rPr>
          <w:rFonts w:ascii="Times New Roman" w:hAnsi="Times New Roman" w:cs="Times New Roman"/>
          <w:sz w:val="24"/>
          <w:szCs w:val="24"/>
          <w:lang w:val="en"/>
        </w:rPr>
        <w:t xml:space="preserve">According to a study by a group called Census Scope, the 2000 Census indicated that Kentucky was ranked 43 out of 50 by percent of population Age 5+ Spanish Speaking.  The total number of Spanish Speaking in Kentucky was 70,061 out of a total population of 3,776, 230 Age 5+.  According to these statistics and information provided by </w:t>
      </w:r>
      <w:proofErr w:type="spellStart"/>
      <w:r w:rsidRPr="001968EE">
        <w:rPr>
          <w:rFonts w:ascii="Times New Roman" w:hAnsi="Times New Roman" w:cs="Times New Roman"/>
          <w:sz w:val="24"/>
          <w:szCs w:val="24"/>
          <w:lang w:val="en"/>
        </w:rPr>
        <w:t>CensusScope</w:t>
      </w:r>
      <w:proofErr w:type="spellEnd"/>
      <w:r w:rsidRPr="001968EE">
        <w:rPr>
          <w:rFonts w:ascii="Times New Roman" w:hAnsi="Times New Roman" w:cs="Times New Roman"/>
          <w:sz w:val="24"/>
          <w:szCs w:val="24"/>
          <w:lang w:val="en"/>
        </w:rPr>
        <w:t>, 1.86% of Kentucky Residents Age5+ are Spanish Speaking.</w:t>
      </w:r>
    </w:p>
    <w:p w14:paraId="6E16FA20" w14:textId="77777777" w:rsidR="001968EE" w:rsidRPr="001968EE" w:rsidRDefault="001968EE" w:rsidP="001968EE">
      <w:pPr>
        <w:rPr>
          <w:rFonts w:ascii="Times New Roman" w:hAnsi="Times New Roman" w:cs="Times New Roman"/>
          <w:sz w:val="24"/>
          <w:szCs w:val="24"/>
          <w:lang w:val="en"/>
        </w:rPr>
      </w:pPr>
      <w:r w:rsidRPr="001968EE">
        <w:rPr>
          <w:rFonts w:ascii="Times New Roman" w:hAnsi="Times New Roman" w:cs="Times New Roman"/>
          <w:sz w:val="24"/>
          <w:szCs w:val="24"/>
          <w:lang w:val="en"/>
        </w:rPr>
        <w:t xml:space="preserve">As of 2004, Kentucky's population included about 95,000 foreign-born (2.3%).  As of July 1, </w:t>
      </w:r>
      <w:proofErr w:type="gramStart"/>
      <w:r w:rsidRPr="001968EE">
        <w:rPr>
          <w:rFonts w:ascii="Times New Roman" w:hAnsi="Times New Roman" w:cs="Times New Roman"/>
          <w:sz w:val="24"/>
          <w:szCs w:val="24"/>
          <w:lang w:val="en"/>
        </w:rPr>
        <w:t>2006</w:t>
      </w:r>
      <w:proofErr w:type="gramEnd"/>
      <w:r w:rsidRPr="001968EE">
        <w:rPr>
          <w:rFonts w:ascii="Times New Roman" w:hAnsi="Times New Roman" w:cs="Times New Roman"/>
          <w:sz w:val="24"/>
          <w:szCs w:val="24"/>
          <w:lang w:val="en"/>
        </w:rPr>
        <w:t xml:space="preserve"> Kentucky has an estimated population of 4,206,074, which is an increase of 33,466, or 0.8%, from the prior year and an increase of 164,586, or 4.1%, since the year 2000.  Immigration from outside the United States resulted in a net increase of 27,435 people, and migration within the country produced a net increase of 32,169 people. (Information prov</w:t>
      </w:r>
      <w:r>
        <w:rPr>
          <w:rFonts w:ascii="Times New Roman" w:hAnsi="Times New Roman" w:cs="Times New Roman"/>
          <w:sz w:val="24"/>
          <w:szCs w:val="24"/>
          <w:lang w:val="en"/>
        </w:rPr>
        <w:t>ided by the U.S. Census Bureau)</w:t>
      </w:r>
    </w:p>
    <w:p w14:paraId="0CBF0FFC" w14:textId="6737A11C" w:rsidR="006F5D2E" w:rsidRDefault="001968EE" w:rsidP="001968EE">
      <w:pPr>
        <w:rPr>
          <w:rFonts w:ascii="Times New Roman" w:hAnsi="Times New Roman" w:cs="Times New Roman"/>
          <w:sz w:val="24"/>
          <w:szCs w:val="24"/>
          <w:lang w:val="en"/>
        </w:rPr>
      </w:pPr>
      <w:r w:rsidRPr="001968EE">
        <w:rPr>
          <w:rFonts w:ascii="Times New Roman" w:hAnsi="Times New Roman" w:cs="Times New Roman"/>
          <w:sz w:val="24"/>
          <w:szCs w:val="24"/>
          <w:lang w:val="en"/>
        </w:rPr>
        <w:t xml:space="preserve">In 2006, 3% of the people living in Kentucky in were foreign born according to the American Community Survey. Ninety-seven percent </w:t>
      </w:r>
      <w:proofErr w:type="gramStart"/>
      <w:r w:rsidRPr="001968EE">
        <w:rPr>
          <w:rFonts w:ascii="Times New Roman" w:hAnsi="Times New Roman" w:cs="Times New Roman"/>
          <w:sz w:val="24"/>
          <w:szCs w:val="24"/>
          <w:lang w:val="en"/>
        </w:rPr>
        <w:t>was</w:t>
      </w:r>
      <w:proofErr w:type="gramEnd"/>
      <w:r w:rsidRPr="001968EE">
        <w:rPr>
          <w:rFonts w:ascii="Times New Roman" w:hAnsi="Times New Roman" w:cs="Times New Roman"/>
          <w:sz w:val="24"/>
          <w:szCs w:val="24"/>
          <w:lang w:val="en"/>
        </w:rPr>
        <w:t xml:space="preserve"> native, including 72 percent who were born in Kentucky. Among people at least five years old living in Kentucky in 2006, 4% spoke a language other than English at home. Of those speaking a language other than English at home, </w:t>
      </w:r>
      <w:r w:rsidRPr="001968EE">
        <w:rPr>
          <w:rFonts w:ascii="Times New Roman" w:hAnsi="Times New Roman" w:cs="Times New Roman"/>
          <w:sz w:val="24"/>
          <w:szCs w:val="24"/>
          <w:lang w:val="en"/>
        </w:rPr>
        <w:lastRenderedPageBreak/>
        <w:t>50 percent spoke Spanish and 50 percent spoke some other language; 44 percent reported that they did</w:t>
      </w:r>
      <w:r>
        <w:rPr>
          <w:rFonts w:ascii="Times New Roman" w:hAnsi="Times New Roman" w:cs="Times New Roman"/>
          <w:sz w:val="24"/>
          <w:szCs w:val="24"/>
          <w:lang w:val="en"/>
        </w:rPr>
        <w:t xml:space="preserve"> not speak English "very well."</w:t>
      </w:r>
    </w:p>
    <w:p w14:paraId="18D4FAC6" w14:textId="596B2F98" w:rsidR="006F5D2E" w:rsidRDefault="006F5D2E" w:rsidP="001968EE">
      <w:pPr>
        <w:rPr>
          <w:rFonts w:ascii="Times New Roman" w:hAnsi="Times New Roman" w:cs="Times New Roman"/>
          <w:sz w:val="24"/>
          <w:szCs w:val="24"/>
          <w:lang w:val="en"/>
        </w:rPr>
      </w:pPr>
      <w:r w:rsidRPr="006F5D2E">
        <w:rPr>
          <w:rFonts w:ascii="Times New Roman" w:hAnsi="Times New Roman" w:cs="Times New Roman"/>
          <w:sz w:val="24"/>
          <w:szCs w:val="24"/>
          <w:lang w:val="en"/>
        </w:rPr>
        <w:t xml:space="preserve">KPTA serves 120 counties in Kentucky.  Below is a chart showing the percentage of non-English speaking people in each county.  Bourbon, </w:t>
      </w:r>
      <w:r w:rsidR="006D44BC">
        <w:rPr>
          <w:rFonts w:ascii="Times New Roman" w:hAnsi="Times New Roman" w:cs="Times New Roman"/>
          <w:sz w:val="24"/>
          <w:szCs w:val="24"/>
          <w:lang w:val="en"/>
        </w:rPr>
        <w:t xml:space="preserve">Carroll, </w:t>
      </w:r>
      <w:r w:rsidR="009B48FC">
        <w:rPr>
          <w:rFonts w:ascii="Times New Roman" w:hAnsi="Times New Roman" w:cs="Times New Roman"/>
          <w:sz w:val="24"/>
          <w:szCs w:val="24"/>
          <w:lang w:val="en"/>
        </w:rPr>
        <w:t xml:space="preserve">Christian, </w:t>
      </w:r>
      <w:proofErr w:type="spellStart"/>
      <w:r w:rsidR="00497C10">
        <w:rPr>
          <w:rFonts w:ascii="Times New Roman" w:hAnsi="Times New Roman" w:cs="Times New Roman"/>
          <w:sz w:val="24"/>
          <w:szCs w:val="24"/>
          <w:lang w:val="en"/>
        </w:rPr>
        <w:t>Critttenden</w:t>
      </w:r>
      <w:proofErr w:type="spellEnd"/>
      <w:r w:rsidR="00497C10">
        <w:rPr>
          <w:rFonts w:ascii="Times New Roman" w:hAnsi="Times New Roman" w:cs="Times New Roman"/>
          <w:sz w:val="24"/>
          <w:szCs w:val="24"/>
          <w:lang w:val="en"/>
        </w:rPr>
        <w:t xml:space="preserve">, </w:t>
      </w:r>
      <w:r w:rsidRPr="006F5D2E">
        <w:rPr>
          <w:rFonts w:ascii="Times New Roman" w:hAnsi="Times New Roman" w:cs="Times New Roman"/>
          <w:sz w:val="24"/>
          <w:szCs w:val="24"/>
          <w:lang w:val="en"/>
        </w:rPr>
        <w:t>Fayette</w:t>
      </w:r>
      <w:r w:rsidR="00497C10">
        <w:rPr>
          <w:rFonts w:ascii="Times New Roman" w:hAnsi="Times New Roman" w:cs="Times New Roman"/>
          <w:sz w:val="24"/>
          <w:szCs w:val="24"/>
          <w:lang w:val="en"/>
        </w:rPr>
        <w:t xml:space="preserve">, </w:t>
      </w:r>
      <w:r w:rsidR="006D44BC">
        <w:rPr>
          <w:rFonts w:ascii="Times New Roman" w:hAnsi="Times New Roman" w:cs="Times New Roman"/>
          <w:sz w:val="24"/>
          <w:szCs w:val="24"/>
          <w:lang w:val="en"/>
        </w:rPr>
        <w:t xml:space="preserve">Gallatin, Graves, </w:t>
      </w:r>
      <w:r w:rsidR="009B48FC">
        <w:rPr>
          <w:rFonts w:ascii="Times New Roman" w:hAnsi="Times New Roman" w:cs="Times New Roman"/>
          <w:sz w:val="24"/>
          <w:szCs w:val="24"/>
          <w:lang w:val="en"/>
        </w:rPr>
        <w:t xml:space="preserve">Hardin, </w:t>
      </w:r>
      <w:r w:rsidR="00497C10">
        <w:rPr>
          <w:rFonts w:ascii="Times New Roman" w:hAnsi="Times New Roman" w:cs="Times New Roman"/>
          <w:sz w:val="24"/>
          <w:szCs w:val="24"/>
          <w:lang w:val="en"/>
        </w:rPr>
        <w:t xml:space="preserve">Hart, </w:t>
      </w:r>
      <w:r w:rsidR="009B48FC">
        <w:rPr>
          <w:rFonts w:ascii="Times New Roman" w:hAnsi="Times New Roman" w:cs="Times New Roman"/>
          <w:sz w:val="24"/>
          <w:szCs w:val="24"/>
          <w:lang w:val="en"/>
        </w:rPr>
        <w:t xml:space="preserve">Jefferson, </w:t>
      </w:r>
      <w:r w:rsidRPr="006F5D2E">
        <w:rPr>
          <w:rFonts w:ascii="Times New Roman" w:hAnsi="Times New Roman" w:cs="Times New Roman"/>
          <w:sz w:val="24"/>
          <w:szCs w:val="24"/>
          <w:lang w:val="en"/>
        </w:rPr>
        <w:t>Shelby</w:t>
      </w:r>
      <w:r w:rsidR="00497C10">
        <w:rPr>
          <w:rFonts w:ascii="Times New Roman" w:hAnsi="Times New Roman" w:cs="Times New Roman"/>
          <w:sz w:val="24"/>
          <w:szCs w:val="24"/>
          <w:lang w:val="en"/>
        </w:rPr>
        <w:t>, Todd</w:t>
      </w:r>
      <w:r w:rsidR="009B48FC">
        <w:rPr>
          <w:rFonts w:ascii="Times New Roman" w:hAnsi="Times New Roman" w:cs="Times New Roman"/>
          <w:sz w:val="24"/>
          <w:szCs w:val="24"/>
          <w:lang w:val="en"/>
        </w:rPr>
        <w:t xml:space="preserve">, Warren, </w:t>
      </w:r>
      <w:proofErr w:type="gramStart"/>
      <w:r w:rsidR="009B48FC">
        <w:rPr>
          <w:rFonts w:ascii="Times New Roman" w:hAnsi="Times New Roman" w:cs="Times New Roman"/>
          <w:sz w:val="24"/>
          <w:szCs w:val="24"/>
          <w:lang w:val="en"/>
        </w:rPr>
        <w:t>Webster</w:t>
      </w:r>
      <w:proofErr w:type="gramEnd"/>
      <w:r w:rsidR="00497C10">
        <w:rPr>
          <w:rFonts w:ascii="Times New Roman" w:hAnsi="Times New Roman" w:cs="Times New Roman"/>
          <w:sz w:val="24"/>
          <w:szCs w:val="24"/>
          <w:lang w:val="en"/>
        </w:rPr>
        <w:t xml:space="preserve"> and Woodford Counties</w:t>
      </w:r>
      <w:r w:rsidRPr="006F5D2E">
        <w:rPr>
          <w:rFonts w:ascii="Times New Roman" w:hAnsi="Times New Roman" w:cs="Times New Roman"/>
          <w:sz w:val="24"/>
          <w:szCs w:val="24"/>
          <w:lang w:val="en"/>
        </w:rPr>
        <w:t xml:space="preserve"> are </w:t>
      </w:r>
      <w:r w:rsidR="009B48FC">
        <w:rPr>
          <w:rFonts w:ascii="Times New Roman" w:hAnsi="Times New Roman" w:cs="Times New Roman"/>
          <w:sz w:val="24"/>
          <w:szCs w:val="24"/>
          <w:lang w:val="en"/>
        </w:rPr>
        <w:t>15</w:t>
      </w:r>
      <w:r w:rsidRPr="006F5D2E">
        <w:rPr>
          <w:rFonts w:ascii="Times New Roman" w:hAnsi="Times New Roman" w:cs="Times New Roman"/>
          <w:sz w:val="24"/>
          <w:szCs w:val="24"/>
          <w:lang w:val="en"/>
        </w:rPr>
        <w:t xml:space="preserve"> counties which are over five percent of their population speaking Spanish</w:t>
      </w:r>
      <w:r w:rsidR="00497C10">
        <w:rPr>
          <w:rFonts w:ascii="Times New Roman" w:hAnsi="Times New Roman" w:cs="Times New Roman"/>
          <w:sz w:val="24"/>
          <w:szCs w:val="24"/>
          <w:lang w:val="en"/>
        </w:rPr>
        <w:t xml:space="preserve"> or other languages</w:t>
      </w:r>
      <w:r w:rsidRPr="006F5D2E">
        <w:rPr>
          <w:rFonts w:ascii="Times New Roman" w:hAnsi="Times New Roman" w:cs="Times New Roman"/>
          <w:sz w:val="24"/>
          <w:szCs w:val="24"/>
          <w:lang w:val="en"/>
        </w:rPr>
        <w:t xml:space="preserve">.  The Complaint Form and the statement </w:t>
      </w:r>
      <w:r w:rsidRPr="006F5D2E">
        <w:rPr>
          <w:rFonts w:ascii="Times New Roman" w:eastAsia="Times New Roman" w:hAnsi="Times New Roman" w:cs="Times New Roman"/>
          <w:bCs/>
          <w:color w:val="000000"/>
          <w:sz w:val="24"/>
          <w:szCs w:val="24"/>
        </w:rPr>
        <w:t>Notifying the Public of Rights Under Title VI</w:t>
      </w:r>
      <w:r w:rsidRPr="006F5D2E">
        <w:rPr>
          <w:rFonts w:ascii="Times New Roman" w:hAnsi="Times New Roman" w:cs="Times New Roman"/>
          <w:sz w:val="24"/>
          <w:szCs w:val="24"/>
          <w:lang w:val="en"/>
        </w:rPr>
        <w:t xml:space="preserve"> are all included in Spanish.  </w:t>
      </w:r>
    </w:p>
    <w:p w14:paraId="75359C5F" w14:textId="51EBCCFA" w:rsidR="00361DEC" w:rsidRDefault="00361DEC" w:rsidP="001968EE">
      <w:pPr>
        <w:rPr>
          <w:rFonts w:ascii="Times New Roman" w:hAnsi="Times New Roman" w:cs="Times New Roman"/>
          <w:sz w:val="24"/>
          <w:szCs w:val="24"/>
          <w:lang w:val="en"/>
        </w:rPr>
      </w:pPr>
      <w:proofErr w:type="gramStart"/>
      <w:r>
        <w:rPr>
          <w:rFonts w:ascii="Times New Roman" w:hAnsi="Times New Roman" w:cs="Times New Roman"/>
          <w:sz w:val="24"/>
          <w:szCs w:val="24"/>
          <w:lang w:val="en"/>
        </w:rPr>
        <w:t xml:space="preserve">Population </w:t>
      </w:r>
      <w:r w:rsidR="009B48FC">
        <w:rPr>
          <w:rFonts w:ascii="Times New Roman" w:hAnsi="Times New Roman" w:cs="Times New Roman"/>
          <w:sz w:val="24"/>
          <w:szCs w:val="24"/>
          <w:lang w:val="en"/>
        </w:rPr>
        <w:t xml:space="preserve"> and</w:t>
      </w:r>
      <w:proofErr w:type="gramEnd"/>
      <w:r w:rsidR="009B48FC">
        <w:rPr>
          <w:rFonts w:ascii="Times New Roman" w:hAnsi="Times New Roman" w:cs="Times New Roman"/>
          <w:sz w:val="24"/>
          <w:szCs w:val="24"/>
          <w:lang w:val="en"/>
        </w:rPr>
        <w:t xml:space="preserve"> language </w:t>
      </w:r>
      <w:r>
        <w:rPr>
          <w:rFonts w:ascii="Times New Roman" w:hAnsi="Times New Roman" w:cs="Times New Roman"/>
          <w:sz w:val="24"/>
          <w:szCs w:val="24"/>
          <w:lang w:val="en"/>
        </w:rPr>
        <w:t>estimates, July 1, 2022 from Census.gov</w:t>
      </w:r>
    </w:p>
    <w:tbl>
      <w:tblPr>
        <w:tblW w:w="9339" w:type="dxa"/>
        <w:tblInd w:w="-190" w:type="dxa"/>
        <w:tblLook w:val="04A0" w:firstRow="1" w:lastRow="0" w:firstColumn="1" w:lastColumn="0" w:noHBand="0" w:noVBand="1"/>
      </w:tblPr>
      <w:tblGrid>
        <w:gridCol w:w="2132"/>
        <w:gridCol w:w="1558"/>
        <w:gridCol w:w="1815"/>
        <w:gridCol w:w="1342"/>
        <w:gridCol w:w="1303"/>
        <w:gridCol w:w="1189"/>
      </w:tblGrid>
      <w:tr w:rsidR="00497C10" w:rsidRPr="00497C10" w14:paraId="4A6587C9" w14:textId="77777777" w:rsidTr="00B57235">
        <w:trPr>
          <w:trHeight w:val="915"/>
        </w:trPr>
        <w:tc>
          <w:tcPr>
            <w:tcW w:w="21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A52CF3" w14:textId="77777777" w:rsidR="00497C10" w:rsidRPr="00497C10" w:rsidRDefault="00497C10" w:rsidP="00497C10">
            <w:pPr>
              <w:spacing w:after="0" w:line="240" w:lineRule="auto"/>
              <w:rPr>
                <w:rFonts w:ascii="Calibri" w:eastAsia="Times New Roman" w:hAnsi="Calibri" w:cs="Calibri"/>
                <w:b/>
                <w:bCs/>
                <w:color w:val="000000"/>
              </w:rPr>
            </w:pPr>
            <w:r w:rsidRPr="00497C10">
              <w:rPr>
                <w:rFonts w:ascii="Calibri" w:eastAsia="Times New Roman" w:hAnsi="Calibri" w:cs="Calibri"/>
                <w:b/>
                <w:bCs/>
                <w:color w:val="000000"/>
              </w:rPr>
              <w:t>County</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04BA2C27" w14:textId="77777777" w:rsidR="00497C10" w:rsidRPr="008A7883" w:rsidRDefault="00497C10" w:rsidP="00497C10">
            <w:pPr>
              <w:spacing w:after="0" w:line="240" w:lineRule="auto"/>
              <w:rPr>
                <w:rFonts w:ascii="Calibri" w:eastAsia="Times New Roman" w:hAnsi="Calibri" w:cs="Calibri"/>
                <w:b/>
                <w:bCs/>
                <w:color w:val="000000"/>
              </w:rPr>
            </w:pPr>
            <w:r w:rsidRPr="008A7883">
              <w:rPr>
                <w:rFonts w:ascii="Calibri" w:eastAsia="Times New Roman" w:hAnsi="Calibri" w:cs="Calibri"/>
                <w:b/>
                <w:bCs/>
                <w:color w:val="000000"/>
              </w:rPr>
              <w:t>Spanish</w:t>
            </w:r>
          </w:p>
        </w:tc>
        <w:tc>
          <w:tcPr>
            <w:tcW w:w="1815" w:type="dxa"/>
            <w:tcBorders>
              <w:top w:val="single" w:sz="8" w:space="0" w:color="auto"/>
              <w:left w:val="nil"/>
              <w:bottom w:val="single" w:sz="8" w:space="0" w:color="auto"/>
              <w:right w:val="single" w:sz="8" w:space="0" w:color="auto"/>
            </w:tcBorders>
            <w:shd w:val="clear" w:color="auto" w:fill="auto"/>
            <w:vAlign w:val="center"/>
            <w:hideMark/>
          </w:tcPr>
          <w:p w14:paraId="753C8312" w14:textId="77777777" w:rsidR="00497C10" w:rsidRPr="008A7883" w:rsidRDefault="00497C10" w:rsidP="00497C10">
            <w:pPr>
              <w:spacing w:after="0" w:line="240" w:lineRule="auto"/>
              <w:rPr>
                <w:rFonts w:ascii="Calibri" w:eastAsia="Times New Roman" w:hAnsi="Calibri" w:cs="Calibri"/>
                <w:b/>
                <w:bCs/>
                <w:color w:val="000000"/>
              </w:rPr>
            </w:pPr>
            <w:r w:rsidRPr="008A7883">
              <w:rPr>
                <w:rFonts w:ascii="Calibri" w:eastAsia="Times New Roman" w:hAnsi="Calibri" w:cs="Calibri"/>
                <w:b/>
                <w:bCs/>
                <w:color w:val="000000"/>
              </w:rPr>
              <w:t>Other Indo-European Languages</w:t>
            </w:r>
          </w:p>
        </w:tc>
        <w:tc>
          <w:tcPr>
            <w:tcW w:w="1342" w:type="dxa"/>
            <w:tcBorders>
              <w:top w:val="single" w:sz="8" w:space="0" w:color="auto"/>
              <w:left w:val="nil"/>
              <w:bottom w:val="single" w:sz="8" w:space="0" w:color="auto"/>
              <w:right w:val="single" w:sz="8" w:space="0" w:color="auto"/>
            </w:tcBorders>
            <w:shd w:val="clear" w:color="auto" w:fill="auto"/>
            <w:vAlign w:val="center"/>
            <w:hideMark/>
          </w:tcPr>
          <w:p w14:paraId="2D7D3E81" w14:textId="77777777" w:rsidR="00497C10" w:rsidRPr="008A7883" w:rsidRDefault="00497C10" w:rsidP="00497C10">
            <w:pPr>
              <w:spacing w:after="0" w:line="240" w:lineRule="auto"/>
              <w:rPr>
                <w:rFonts w:ascii="Calibri" w:eastAsia="Times New Roman" w:hAnsi="Calibri" w:cs="Calibri"/>
                <w:b/>
                <w:bCs/>
                <w:color w:val="000000"/>
              </w:rPr>
            </w:pPr>
            <w:r w:rsidRPr="008A7883">
              <w:rPr>
                <w:rFonts w:ascii="Calibri" w:eastAsia="Times New Roman" w:hAnsi="Calibri" w:cs="Calibri"/>
                <w:b/>
                <w:bCs/>
                <w:color w:val="000000"/>
              </w:rPr>
              <w:t>Asian Pacific Island</w:t>
            </w:r>
          </w:p>
        </w:tc>
        <w:tc>
          <w:tcPr>
            <w:tcW w:w="1303" w:type="dxa"/>
            <w:tcBorders>
              <w:top w:val="single" w:sz="8" w:space="0" w:color="auto"/>
              <w:left w:val="nil"/>
              <w:bottom w:val="single" w:sz="8" w:space="0" w:color="auto"/>
              <w:right w:val="single" w:sz="8" w:space="0" w:color="auto"/>
            </w:tcBorders>
            <w:shd w:val="clear" w:color="auto" w:fill="auto"/>
            <w:vAlign w:val="center"/>
            <w:hideMark/>
          </w:tcPr>
          <w:p w14:paraId="38D3A32B" w14:textId="77777777" w:rsidR="00497C10" w:rsidRPr="008A7883" w:rsidRDefault="00497C10" w:rsidP="00497C10">
            <w:pPr>
              <w:spacing w:after="0" w:line="240" w:lineRule="auto"/>
              <w:rPr>
                <w:rFonts w:ascii="Calibri" w:eastAsia="Times New Roman" w:hAnsi="Calibri" w:cs="Calibri"/>
                <w:b/>
                <w:bCs/>
                <w:color w:val="000000"/>
              </w:rPr>
            </w:pPr>
            <w:r w:rsidRPr="008A7883">
              <w:rPr>
                <w:rFonts w:ascii="Calibri" w:eastAsia="Times New Roman" w:hAnsi="Calibri" w:cs="Calibri"/>
                <w:b/>
                <w:bCs/>
                <w:color w:val="000000"/>
              </w:rPr>
              <w:t>Other</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14:paraId="2A278D54" w14:textId="77777777" w:rsidR="00497C10" w:rsidRPr="00497C10" w:rsidRDefault="00497C10" w:rsidP="00497C10">
            <w:pPr>
              <w:spacing w:after="0" w:line="240" w:lineRule="auto"/>
              <w:rPr>
                <w:rFonts w:ascii="Calibri" w:eastAsia="Times New Roman" w:hAnsi="Calibri" w:cs="Calibri"/>
                <w:color w:val="000000"/>
              </w:rPr>
            </w:pPr>
            <w:r w:rsidRPr="00497C10">
              <w:rPr>
                <w:rFonts w:ascii="Calibri" w:eastAsia="Times New Roman" w:hAnsi="Calibri" w:cs="Calibri"/>
                <w:color w:val="000000"/>
              </w:rPr>
              <w:t xml:space="preserve">  Population  </w:t>
            </w:r>
          </w:p>
        </w:tc>
      </w:tr>
      <w:tr w:rsidR="00497C10" w:rsidRPr="00497C10" w14:paraId="389B8952"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341713AB"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Adair County</w:t>
            </w:r>
          </w:p>
        </w:tc>
        <w:tc>
          <w:tcPr>
            <w:tcW w:w="1558" w:type="dxa"/>
            <w:tcBorders>
              <w:top w:val="nil"/>
              <w:left w:val="nil"/>
              <w:bottom w:val="single" w:sz="8" w:space="0" w:color="auto"/>
              <w:right w:val="single" w:sz="8" w:space="0" w:color="auto"/>
            </w:tcBorders>
            <w:shd w:val="clear" w:color="auto" w:fill="auto"/>
            <w:vAlign w:val="center"/>
            <w:hideMark/>
          </w:tcPr>
          <w:p w14:paraId="745A654E" w14:textId="001CAE8C"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2.7</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vAlign w:val="center"/>
            <w:hideMark/>
          </w:tcPr>
          <w:p w14:paraId="4AED478A"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1.50%</w:t>
            </w:r>
          </w:p>
        </w:tc>
        <w:tc>
          <w:tcPr>
            <w:tcW w:w="1342" w:type="dxa"/>
            <w:tcBorders>
              <w:top w:val="nil"/>
              <w:left w:val="nil"/>
              <w:bottom w:val="single" w:sz="8" w:space="0" w:color="auto"/>
              <w:right w:val="single" w:sz="8" w:space="0" w:color="auto"/>
            </w:tcBorders>
            <w:shd w:val="clear" w:color="auto" w:fill="auto"/>
            <w:vAlign w:val="center"/>
            <w:hideMark/>
          </w:tcPr>
          <w:p w14:paraId="0BDE49AF" w14:textId="165109E9"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704D7A" w:rsidRPr="00517705">
              <w:rPr>
                <w:rFonts w:ascii="Calibri" w:eastAsia="Times New Roman" w:hAnsi="Calibri" w:cs="Calibri"/>
                <w:b/>
                <w:bCs/>
                <w:color w:val="000000"/>
              </w:rPr>
              <w:t>1</w:t>
            </w:r>
            <w:r w:rsidRPr="00517705">
              <w:rPr>
                <w:rFonts w:ascii="Calibri" w:eastAsia="Times New Roman" w:hAnsi="Calibri" w:cs="Calibri"/>
                <w:b/>
                <w:bCs/>
                <w:color w:val="000000"/>
              </w:rPr>
              <w:t>%</w:t>
            </w:r>
          </w:p>
        </w:tc>
        <w:tc>
          <w:tcPr>
            <w:tcW w:w="1303" w:type="dxa"/>
            <w:tcBorders>
              <w:top w:val="nil"/>
              <w:left w:val="nil"/>
              <w:bottom w:val="single" w:sz="8" w:space="0" w:color="auto"/>
              <w:right w:val="single" w:sz="8" w:space="0" w:color="auto"/>
            </w:tcBorders>
            <w:shd w:val="clear" w:color="auto" w:fill="auto"/>
            <w:vAlign w:val="center"/>
            <w:hideMark/>
          </w:tcPr>
          <w:p w14:paraId="69BD7C2A"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vAlign w:val="center"/>
            <w:hideMark/>
          </w:tcPr>
          <w:p w14:paraId="25513CF0" w14:textId="28D3C41C"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Calibri" w:eastAsia="Times New Roman" w:hAnsi="Calibri" w:cs="Calibri"/>
                <w:b/>
                <w:bCs/>
                <w:color w:val="000000"/>
              </w:rPr>
              <w:t>19,067</w:t>
            </w:r>
            <w:r w:rsidRPr="00517705">
              <w:rPr>
                <w:rFonts w:ascii="Calibri" w:eastAsia="Times New Roman" w:hAnsi="Calibri" w:cs="Calibri"/>
                <w:b/>
                <w:bCs/>
                <w:color w:val="000000"/>
              </w:rPr>
              <w:t xml:space="preserve"> </w:t>
            </w:r>
          </w:p>
        </w:tc>
      </w:tr>
      <w:tr w:rsidR="00497C10" w:rsidRPr="00497C10" w14:paraId="09917114"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vAlign w:val="center"/>
            <w:hideMark/>
          </w:tcPr>
          <w:p w14:paraId="41EFE93A"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Allen County</w:t>
            </w:r>
          </w:p>
        </w:tc>
        <w:tc>
          <w:tcPr>
            <w:tcW w:w="1558" w:type="dxa"/>
            <w:tcBorders>
              <w:top w:val="nil"/>
              <w:left w:val="nil"/>
              <w:bottom w:val="single" w:sz="8" w:space="0" w:color="auto"/>
              <w:right w:val="single" w:sz="8" w:space="0" w:color="auto"/>
            </w:tcBorders>
            <w:shd w:val="clear" w:color="000000" w:fill="FFFFFF"/>
            <w:vAlign w:val="center"/>
            <w:hideMark/>
          </w:tcPr>
          <w:p w14:paraId="2BD33921" w14:textId="2F1A6AD0"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2.6</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000000" w:fill="FFFFFF"/>
            <w:vAlign w:val="center"/>
            <w:hideMark/>
          </w:tcPr>
          <w:p w14:paraId="61435F68"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4.20%</w:t>
            </w:r>
          </w:p>
        </w:tc>
        <w:tc>
          <w:tcPr>
            <w:tcW w:w="1342" w:type="dxa"/>
            <w:tcBorders>
              <w:top w:val="nil"/>
              <w:left w:val="nil"/>
              <w:bottom w:val="single" w:sz="8" w:space="0" w:color="auto"/>
              <w:right w:val="single" w:sz="8" w:space="0" w:color="auto"/>
            </w:tcBorders>
            <w:shd w:val="clear" w:color="000000" w:fill="FFFFFF"/>
            <w:vAlign w:val="center"/>
            <w:hideMark/>
          </w:tcPr>
          <w:p w14:paraId="70B0105D" w14:textId="09ABF9DC"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704D7A" w:rsidRPr="00517705">
              <w:rPr>
                <w:rFonts w:ascii="Calibri" w:eastAsia="Times New Roman" w:hAnsi="Calibri" w:cs="Calibri"/>
                <w:b/>
                <w:bCs/>
                <w:color w:val="000000"/>
              </w:rPr>
              <w:t>4</w:t>
            </w:r>
            <w:r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2D70BC18"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vAlign w:val="center"/>
            <w:hideMark/>
          </w:tcPr>
          <w:p w14:paraId="58ECA561" w14:textId="5910880B"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Calibri" w:eastAsia="Times New Roman" w:hAnsi="Calibri" w:cs="Calibri"/>
                <w:b/>
                <w:bCs/>
                <w:color w:val="000000"/>
              </w:rPr>
              <w:t>21,275</w:t>
            </w:r>
            <w:r w:rsidRPr="00517705">
              <w:rPr>
                <w:rFonts w:ascii="Calibri" w:eastAsia="Times New Roman" w:hAnsi="Calibri" w:cs="Calibri"/>
                <w:b/>
                <w:bCs/>
                <w:color w:val="000000"/>
              </w:rPr>
              <w:t xml:space="preserve"> </w:t>
            </w:r>
          </w:p>
        </w:tc>
      </w:tr>
      <w:tr w:rsidR="00497C10" w:rsidRPr="00497C10" w14:paraId="35CCF87E"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2BABC2E4"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Anderson County</w:t>
            </w:r>
          </w:p>
        </w:tc>
        <w:tc>
          <w:tcPr>
            <w:tcW w:w="1558" w:type="dxa"/>
            <w:tcBorders>
              <w:top w:val="nil"/>
              <w:left w:val="nil"/>
              <w:bottom w:val="single" w:sz="8" w:space="0" w:color="auto"/>
              <w:right w:val="single" w:sz="8" w:space="0" w:color="auto"/>
            </w:tcBorders>
            <w:shd w:val="clear" w:color="auto" w:fill="auto"/>
            <w:vAlign w:val="center"/>
            <w:hideMark/>
          </w:tcPr>
          <w:p w14:paraId="77606843" w14:textId="587AF1A0"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2.5</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vAlign w:val="center"/>
            <w:hideMark/>
          </w:tcPr>
          <w:p w14:paraId="488CBE76"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0.60%</w:t>
            </w:r>
          </w:p>
        </w:tc>
        <w:tc>
          <w:tcPr>
            <w:tcW w:w="1342" w:type="dxa"/>
            <w:tcBorders>
              <w:top w:val="nil"/>
              <w:left w:val="nil"/>
              <w:bottom w:val="single" w:sz="8" w:space="0" w:color="auto"/>
              <w:right w:val="single" w:sz="8" w:space="0" w:color="auto"/>
            </w:tcBorders>
            <w:shd w:val="clear" w:color="auto" w:fill="auto"/>
            <w:vAlign w:val="center"/>
            <w:hideMark/>
          </w:tcPr>
          <w:p w14:paraId="5A7392E7"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vAlign w:val="center"/>
            <w:hideMark/>
          </w:tcPr>
          <w:p w14:paraId="1ED7803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vAlign w:val="center"/>
            <w:hideMark/>
          </w:tcPr>
          <w:p w14:paraId="4C5D63DD" w14:textId="5125715E"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Roboto" w:hAnsi="Roboto"/>
                <w:b/>
                <w:bCs/>
                <w:color w:val="000000"/>
                <w:sz w:val="18"/>
                <w:szCs w:val="18"/>
                <w:shd w:val="clear" w:color="auto" w:fill="FFFFFF"/>
              </w:rPr>
              <w:t>24,224</w:t>
            </w:r>
          </w:p>
        </w:tc>
      </w:tr>
      <w:tr w:rsidR="00497C10" w:rsidRPr="00497C10" w14:paraId="58321A6B"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1365C022"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Ballard County</w:t>
            </w:r>
          </w:p>
        </w:tc>
        <w:tc>
          <w:tcPr>
            <w:tcW w:w="1558" w:type="dxa"/>
            <w:tcBorders>
              <w:top w:val="nil"/>
              <w:left w:val="nil"/>
              <w:bottom w:val="single" w:sz="8" w:space="0" w:color="auto"/>
              <w:right w:val="single" w:sz="8" w:space="0" w:color="auto"/>
            </w:tcBorders>
            <w:shd w:val="clear" w:color="auto" w:fill="auto"/>
            <w:vAlign w:val="center"/>
            <w:hideMark/>
          </w:tcPr>
          <w:p w14:paraId="4188A155" w14:textId="568229CA"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1.7</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vAlign w:val="center"/>
            <w:hideMark/>
          </w:tcPr>
          <w:p w14:paraId="31A21092"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2.30%</w:t>
            </w:r>
          </w:p>
        </w:tc>
        <w:tc>
          <w:tcPr>
            <w:tcW w:w="1342" w:type="dxa"/>
            <w:tcBorders>
              <w:top w:val="nil"/>
              <w:left w:val="nil"/>
              <w:bottom w:val="single" w:sz="8" w:space="0" w:color="auto"/>
              <w:right w:val="single" w:sz="8" w:space="0" w:color="auto"/>
            </w:tcBorders>
            <w:shd w:val="clear" w:color="auto" w:fill="auto"/>
            <w:vAlign w:val="center"/>
            <w:hideMark/>
          </w:tcPr>
          <w:p w14:paraId="316290F3" w14:textId="7C2FAC1C"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704D7A" w:rsidRPr="00517705">
              <w:rPr>
                <w:rFonts w:ascii="Calibri" w:eastAsia="Times New Roman" w:hAnsi="Calibri" w:cs="Calibri"/>
                <w:b/>
                <w:bCs/>
                <w:color w:val="000000"/>
              </w:rPr>
              <w:t>1</w:t>
            </w:r>
            <w:r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2D5F80F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vAlign w:val="center"/>
            <w:hideMark/>
          </w:tcPr>
          <w:p w14:paraId="43E235AE" w14:textId="4736DD1C" w:rsidR="00497C10" w:rsidRPr="00517705" w:rsidRDefault="00361DEC" w:rsidP="00497C10">
            <w:pPr>
              <w:spacing w:after="0" w:line="240" w:lineRule="auto"/>
              <w:rPr>
                <w:rFonts w:ascii="Calibri" w:eastAsia="Times New Roman" w:hAnsi="Calibri" w:cs="Calibri"/>
                <w:b/>
                <w:bCs/>
                <w:color w:val="000000"/>
              </w:rPr>
            </w:pPr>
            <w:r w:rsidRPr="00517705">
              <w:rPr>
                <w:rFonts w:ascii="Roboto" w:hAnsi="Roboto"/>
                <w:b/>
                <w:bCs/>
                <w:color w:val="000000"/>
                <w:sz w:val="18"/>
                <w:szCs w:val="18"/>
                <w:shd w:val="clear" w:color="auto" w:fill="FFFFFF"/>
              </w:rPr>
              <w:t>7,650</w:t>
            </w:r>
          </w:p>
        </w:tc>
      </w:tr>
      <w:tr w:rsidR="00497C10" w:rsidRPr="00497C10" w14:paraId="49FF6782"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152C5C48"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Barren County</w:t>
            </w:r>
          </w:p>
        </w:tc>
        <w:tc>
          <w:tcPr>
            <w:tcW w:w="1558" w:type="dxa"/>
            <w:tcBorders>
              <w:top w:val="nil"/>
              <w:left w:val="nil"/>
              <w:bottom w:val="single" w:sz="8" w:space="0" w:color="auto"/>
              <w:right w:val="single" w:sz="8" w:space="0" w:color="auto"/>
            </w:tcBorders>
            <w:shd w:val="clear" w:color="auto" w:fill="auto"/>
            <w:vAlign w:val="center"/>
            <w:hideMark/>
          </w:tcPr>
          <w:p w14:paraId="61DCEEBA" w14:textId="13B52D79"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3.8</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vAlign w:val="center"/>
            <w:hideMark/>
          </w:tcPr>
          <w:p w14:paraId="73BF34BA"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1.70%</w:t>
            </w:r>
          </w:p>
        </w:tc>
        <w:tc>
          <w:tcPr>
            <w:tcW w:w="1342" w:type="dxa"/>
            <w:tcBorders>
              <w:top w:val="nil"/>
              <w:left w:val="nil"/>
              <w:bottom w:val="single" w:sz="8" w:space="0" w:color="auto"/>
              <w:right w:val="single" w:sz="8" w:space="0" w:color="auto"/>
            </w:tcBorders>
            <w:shd w:val="clear" w:color="auto" w:fill="auto"/>
            <w:vAlign w:val="center"/>
            <w:hideMark/>
          </w:tcPr>
          <w:p w14:paraId="0956B7A3" w14:textId="59C98E94"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704D7A" w:rsidRPr="00517705">
              <w:rPr>
                <w:rFonts w:ascii="Calibri" w:eastAsia="Times New Roman" w:hAnsi="Calibri" w:cs="Calibri"/>
                <w:b/>
                <w:bCs/>
                <w:color w:val="000000"/>
              </w:rPr>
              <w:t>3</w:t>
            </w:r>
            <w:r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5ECFA9A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vAlign w:val="center"/>
            <w:hideMark/>
          </w:tcPr>
          <w:p w14:paraId="5FAB4EEB" w14:textId="7935283C"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Roboto" w:hAnsi="Roboto"/>
                <w:b/>
                <w:bCs/>
                <w:color w:val="000000"/>
                <w:sz w:val="18"/>
                <w:szCs w:val="18"/>
                <w:shd w:val="clear" w:color="auto" w:fill="FFFFFF"/>
              </w:rPr>
              <w:t>44,854</w:t>
            </w:r>
          </w:p>
        </w:tc>
      </w:tr>
      <w:tr w:rsidR="00497C10" w:rsidRPr="00497C10" w14:paraId="18454C5E"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6632D3C5"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Bath County</w:t>
            </w:r>
          </w:p>
        </w:tc>
        <w:tc>
          <w:tcPr>
            <w:tcW w:w="1558" w:type="dxa"/>
            <w:tcBorders>
              <w:top w:val="nil"/>
              <w:left w:val="nil"/>
              <w:bottom w:val="single" w:sz="8" w:space="0" w:color="auto"/>
              <w:right w:val="single" w:sz="8" w:space="0" w:color="auto"/>
            </w:tcBorders>
            <w:shd w:val="clear" w:color="auto" w:fill="auto"/>
            <w:vAlign w:val="center"/>
            <w:hideMark/>
          </w:tcPr>
          <w:p w14:paraId="46F31BD6" w14:textId="6A3A46C1"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1.9</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vAlign w:val="center"/>
            <w:hideMark/>
          </w:tcPr>
          <w:p w14:paraId="777FB076"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1.90%</w:t>
            </w:r>
          </w:p>
        </w:tc>
        <w:tc>
          <w:tcPr>
            <w:tcW w:w="1342" w:type="dxa"/>
            <w:tcBorders>
              <w:top w:val="nil"/>
              <w:left w:val="nil"/>
              <w:bottom w:val="single" w:sz="8" w:space="0" w:color="auto"/>
              <w:right w:val="single" w:sz="8" w:space="0" w:color="auto"/>
            </w:tcBorders>
            <w:shd w:val="clear" w:color="auto" w:fill="auto"/>
            <w:vAlign w:val="center"/>
            <w:hideMark/>
          </w:tcPr>
          <w:p w14:paraId="78A1A942" w14:textId="5507DDEE"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704D7A" w:rsidRPr="00517705">
              <w:rPr>
                <w:rFonts w:ascii="Calibri" w:eastAsia="Times New Roman" w:hAnsi="Calibri" w:cs="Calibri"/>
                <w:b/>
                <w:bCs/>
                <w:color w:val="000000"/>
              </w:rPr>
              <w:t>.1</w:t>
            </w:r>
            <w:r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6CE735B2"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vAlign w:val="center"/>
            <w:hideMark/>
          </w:tcPr>
          <w:p w14:paraId="7D03DD14" w14:textId="28FE8E52"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Roboto" w:hAnsi="Roboto"/>
                <w:b/>
                <w:bCs/>
                <w:color w:val="000000"/>
                <w:sz w:val="18"/>
                <w:szCs w:val="18"/>
                <w:shd w:val="clear" w:color="auto" w:fill="FFFFFF"/>
              </w:rPr>
              <w:t>12,829</w:t>
            </w:r>
          </w:p>
        </w:tc>
      </w:tr>
      <w:tr w:rsidR="00497C10" w:rsidRPr="00497C10" w14:paraId="67400767"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358F6E9E"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Bell County</w:t>
            </w:r>
          </w:p>
        </w:tc>
        <w:tc>
          <w:tcPr>
            <w:tcW w:w="1558" w:type="dxa"/>
            <w:tcBorders>
              <w:top w:val="nil"/>
              <w:left w:val="nil"/>
              <w:bottom w:val="single" w:sz="8" w:space="0" w:color="auto"/>
              <w:right w:val="single" w:sz="8" w:space="0" w:color="auto"/>
            </w:tcBorders>
            <w:shd w:val="clear" w:color="auto" w:fill="auto"/>
            <w:vAlign w:val="center"/>
            <w:hideMark/>
          </w:tcPr>
          <w:p w14:paraId="5A936D47" w14:textId="7F87189B"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1.4</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vAlign w:val="center"/>
            <w:hideMark/>
          </w:tcPr>
          <w:p w14:paraId="64D41A6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auto" w:fill="auto"/>
            <w:vAlign w:val="center"/>
            <w:hideMark/>
          </w:tcPr>
          <w:p w14:paraId="3804D00F" w14:textId="26B97136" w:rsidR="00497C10" w:rsidRPr="00517705" w:rsidRDefault="00704D7A"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361DEC" w:rsidRPr="00517705">
              <w:rPr>
                <w:rFonts w:ascii="Calibri" w:eastAsia="Times New Roman" w:hAnsi="Calibri" w:cs="Calibri"/>
                <w:b/>
                <w:bCs/>
                <w:color w:val="000000"/>
              </w:rPr>
              <w:t>.</w:t>
            </w:r>
            <w:r w:rsidRPr="00517705">
              <w:rPr>
                <w:rFonts w:ascii="Calibri" w:eastAsia="Times New Roman" w:hAnsi="Calibri" w:cs="Calibri"/>
                <w:b/>
                <w:bCs/>
                <w:color w:val="000000"/>
              </w:rPr>
              <w:t>2</w:t>
            </w:r>
            <w:r w:rsidR="00497C10"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2BAE9A9B"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vAlign w:val="center"/>
            <w:hideMark/>
          </w:tcPr>
          <w:p w14:paraId="646DE6E7" w14:textId="6D98321A"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Roboto" w:hAnsi="Roboto"/>
                <w:b/>
                <w:bCs/>
                <w:color w:val="000000"/>
                <w:sz w:val="18"/>
                <w:szCs w:val="18"/>
                <w:shd w:val="clear" w:color="auto" w:fill="FFFFFF"/>
              </w:rPr>
              <w:t>23,568</w:t>
            </w:r>
          </w:p>
        </w:tc>
      </w:tr>
      <w:tr w:rsidR="00497C10" w:rsidRPr="00497C10" w14:paraId="6896CA84"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1E68F24E"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Boone County</w:t>
            </w:r>
          </w:p>
        </w:tc>
        <w:tc>
          <w:tcPr>
            <w:tcW w:w="1558" w:type="dxa"/>
            <w:tcBorders>
              <w:top w:val="nil"/>
              <w:left w:val="nil"/>
              <w:bottom w:val="single" w:sz="8" w:space="0" w:color="auto"/>
              <w:right w:val="single" w:sz="8" w:space="0" w:color="auto"/>
            </w:tcBorders>
            <w:shd w:val="clear" w:color="auto" w:fill="auto"/>
            <w:noWrap/>
            <w:vAlign w:val="center"/>
            <w:hideMark/>
          </w:tcPr>
          <w:p w14:paraId="3B2465CA" w14:textId="729EE49F" w:rsidR="00497C10" w:rsidRPr="00517705" w:rsidRDefault="00361DEC"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4.9</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noWrap/>
            <w:vAlign w:val="center"/>
            <w:hideMark/>
          </w:tcPr>
          <w:p w14:paraId="7E61CCD9"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1.90%</w:t>
            </w:r>
          </w:p>
        </w:tc>
        <w:tc>
          <w:tcPr>
            <w:tcW w:w="1342" w:type="dxa"/>
            <w:tcBorders>
              <w:top w:val="nil"/>
              <w:left w:val="nil"/>
              <w:bottom w:val="single" w:sz="8" w:space="0" w:color="auto"/>
              <w:right w:val="single" w:sz="8" w:space="0" w:color="auto"/>
            </w:tcBorders>
            <w:shd w:val="clear" w:color="auto" w:fill="auto"/>
            <w:noWrap/>
            <w:vAlign w:val="center"/>
            <w:hideMark/>
          </w:tcPr>
          <w:p w14:paraId="08FC9234" w14:textId="29F73DAA" w:rsidR="00497C10" w:rsidRPr="00517705" w:rsidRDefault="00361DEC"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w:t>
            </w:r>
            <w:r w:rsidR="00704D7A" w:rsidRPr="00517705">
              <w:rPr>
                <w:rFonts w:ascii="Calibri" w:eastAsia="Times New Roman" w:hAnsi="Calibri" w:cs="Calibri"/>
                <w:b/>
                <w:bCs/>
                <w:color w:val="000000"/>
              </w:rPr>
              <w:t>0</w:t>
            </w:r>
            <w:r w:rsidR="00497C10" w:rsidRPr="00517705">
              <w:rPr>
                <w:rFonts w:ascii="Calibri" w:eastAsia="Times New Roman" w:hAnsi="Calibri" w:cs="Calibri"/>
                <w:b/>
                <w:bCs/>
                <w:color w:val="000000"/>
              </w:rPr>
              <w:t>%</w:t>
            </w:r>
          </w:p>
        </w:tc>
        <w:tc>
          <w:tcPr>
            <w:tcW w:w="1303" w:type="dxa"/>
            <w:tcBorders>
              <w:top w:val="nil"/>
              <w:left w:val="nil"/>
              <w:bottom w:val="single" w:sz="8" w:space="0" w:color="auto"/>
              <w:right w:val="single" w:sz="8" w:space="0" w:color="auto"/>
            </w:tcBorders>
            <w:shd w:val="clear" w:color="auto" w:fill="auto"/>
            <w:noWrap/>
            <w:vAlign w:val="center"/>
            <w:hideMark/>
          </w:tcPr>
          <w:p w14:paraId="5C81819F"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1.00%</w:t>
            </w:r>
          </w:p>
        </w:tc>
        <w:tc>
          <w:tcPr>
            <w:tcW w:w="1189" w:type="dxa"/>
            <w:tcBorders>
              <w:top w:val="nil"/>
              <w:left w:val="nil"/>
              <w:bottom w:val="single" w:sz="8" w:space="0" w:color="auto"/>
              <w:right w:val="single" w:sz="8" w:space="0" w:color="auto"/>
            </w:tcBorders>
            <w:shd w:val="clear" w:color="auto" w:fill="auto"/>
            <w:noWrap/>
            <w:vAlign w:val="center"/>
            <w:hideMark/>
          </w:tcPr>
          <w:p w14:paraId="6F569B75" w14:textId="33CACBFA"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Roboto" w:hAnsi="Roboto"/>
                <w:b/>
                <w:bCs/>
                <w:color w:val="000000"/>
                <w:sz w:val="18"/>
                <w:szCs w:val="18"/>
                <w:shd w:val="clear" w:color="auto" w:fill="FFFFFF"/>
              </w:rPr>
              <w:t>139,093</w:t>
            </w:r>
          </w:p>
        </w:tc>
      </w:tr>
      <w:tr w:rsidR="00497C10" w:rsidRPr="00497C10" w14:paraId="434256A0"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00"/>
            <w:noWrap/>
            <w:vAlign w:val="center"/>
            <w:hideMark/>
          </w:tcPr>
          <w:p w14:paraId="7BE42342"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Bourbon County</w:t>
            </w:r>
          </w:p>
        </w:tc>
        <w:tc>
          <w:tcPr>
            <w:tcW w:w="1558" w:type="dxa"/>
            <w:tcBorders>
              <w:top w:val="nil"/>
              <w:left w:val="nil"/>
              <w:bottom w:val="single" w:sz="8" w:space="0" w:color="auto"/>
              <w:right w:val="single" w:sz="8" w:space="0" w:color="auto"/>
            </w:tcBorders>
            <w:shd w:val="clear" w:color="000000" w:fill="FFFF00"/>
            <w:noWrap/>
            <w:vAlign w:val="center"/>
            <w:hideMark/>
          </w:tcPr>
          <w:p w14:paraId="7A299E19" w14:textId="6173BB34" w:rsidR="00497C10" w:rsidRPr="00517705" w:rsidRDefault="00361DEC"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7.5</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noWrap/>
            <w:vAlign w:val="center"/>
            <w:hideMark/>
          </w:tcPr>
          <w:p w14:paraId="29A3207E"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72223B8A" w14:textId="47C2E943" w:rsidR="00497C10" w:rsidRPr="00517705" w:rsidRDefault="008A7883"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497C10" w:rsidRPr="00517705">
              <w:rPr>
                <w:rFonts w:ascii="Calibri" w:eastAsia="Times New Roman" w:hAnsi="Calibri" w:cs="Calibri"/>
                <w:b/>
                <w:bCs/>
                <w:color w:val="000000"/>
              </w:rPr>
              <w:t>.</w:t>
            </w:r>
            <w:r w:rsidRPr="00517705">
              <w:rPr>
                <w:rFonts w:ascii="Calibri" w:eastAsia="Times New Roman" w:hAnsi="Calibri" w:cs="Calibri"/>
                <w:b/>
                <w:bCs/>
                <w:color w:val="000000"/>
              </w:rPr>
              <w:t>6</w:t>
            </w:r>
            <w:r w:rsidR="00497C10"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26531F0F"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5DDB5B17" w14:textId="6AD1350A"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361DEC" w:rsidRPr="00517705">
              <w:rPr>
                <w:rFonts w:ascii="Roboto" w:hAnsi="Roboto"/>
                <w:b/>
                <w:bCs/>
                <w:color w:val="000000"/>
                <w:sz w:val="18"/>
                <w:szCs w:val="18"/>
                <w:shd w:val="clear" w:color="auto" w:fill="FFFFFF"/>
              </w:rPr>
              <w:t>20,093</w:t>
            </w:r>
          </w:p>
        </w:tc>
      </w:tr>
      <w:tr w:rsidR="00497C10" w:rsidRPr="00497C10" w14:paraId="10C9E234"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630206B9"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Boyd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5FC8D5CD" w14:textId="4CB3B402" w:rsidR="00497C10" w:rsidRPr="00517705" w:rsidRDefault="008A7883"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2.1</w:t>
            </w:r>
            <w:r w:rsidR="00497C10" w:rsidRPr="0051770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000000" w:fill="FFFFFF"/>
            <w:noWrap/>
            <w:vAlign w:val="center"/>
            <w:hideMark/>
          </w:tcPr>
          <w:p w14:paraId="36BEF735"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000000" w:fill="FFFFFF"/>
            <w:noWrap/>
            <w:vAlign w:val="center"/>
            <w:hideMark/>
          </w:tcPr>
          <w:p w14:paraId="571E8F02"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000000" w:fill="FFFFFF"/>
            <w:noWrap/>
            <w:vAlign w:val="center"/>
            <w:hideMark/>
          </w:tcPr>
          <w:p w14:paraId="4A61290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000000" w:fill="FFFFFF"/>
            <w:noWrap/>
            <w:vAlign w:val="center"/>
            <w:hideMark/>
          </w:tcPr>
          <w:p w14:paraId="0C6EC6B6" w14:textId="3EDBD2F5"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8A7883" w:rsidRPr="00517705">
              <w:rPr>
                <w:rFonts w:ascii="Roboto" w:hAnsi="Roboto"/>
                <w:b/>
                <w:bCs/>
                <w:color w:val="000000"/>
                <w:sz w:val="18"/>
                <w:szCs w:val="18"/>
                <w:shd w:val="clear" w:color="auto" w:fill="FFFFFF"/>
              </w:rPr>
              <w:t>48,110</w:t>
            </w:r>
          </w:p>
        </w:tc>
      </w:tr>
      <w:tr w:rsidR="00497C10" w:rsidRPr="00497C10" w14:paraId="7ED5DC4C"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2BF78D34"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Boyle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52F0D317" w14:textId="2F71FADF" w:rsidR="00497C10" w:rsidRPr="00517705" w:rsidRDefault="008A7883"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3.4</w:t>
            </w:r>
            <w:r w:rsidR="00497C10" w:rsidRPr="0051770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000000" w:fill="FFFFFF"/>
            <w:noWrap/>
            <w:vAlign w:val="center"/>
            <w:hideMark/>
          </w:tcPr>
          <w:p w14:paraId="7BDEF2F7"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0.30%</w:t>
            </w:r>
          </w:p>
        </w:tc>
        <w:tc>
          <w:tcPr>
            <w:tcW w:w="1342" w:type="dxa"/>
            <w:tcBorders>
              <w:top w:val="nil"/>
              <w:left w:val="nil"/>
              <w:bottom w:val="single" w:sz="8" w:space="0" w:color="auto"/>
              <w:right w:val="single" w:sz="8" w:space="0" w:color="auto"/>
            </w:tcBorders>
            <w:shd w:val="clear" w:color="000000" w:fill="FFFFFF"/>
            <w:noWrap/>
            <w:vAlign w:val="center"/>
            <w:hideMark/>
          </w:tcPr>
          <w:p w14:paraId="331BF73A" w14:textId="0C37FA8B" w:rsidR="00497C10" w:rsidRPr="00517705" w:rsidRDefault="008A7883"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1.1</w:t>
            </w:r>
            <w:r w:rsidR="00497C10" w:rsidRPr="00517705">
              <w:rPr>
                <w:rFonts w:ascii="Calibri" w:eastAsia="Times New Roman" w:hAnsi="Calibri" w:cs="Calibri"/>
                <w:b/>
                <w:bCs/>
                <w:color w:val="000000"/>
              </w:rPr>
              <w:t>%</w:t>
            </w:r>
          </w:p>
        </w:tc>
        <w:tc>
          <w:tcPr>
            <w:tcW w:w="1303" w:type="dxa"/>
            <w:tcBorders>
              <w:top w:val="nil"/>
              <w:left w:val="nil"/>
              <w:bottom w:val="single" w:sz="8" w:space="0" w:color="auto"/>
              <w:right w:val="single" w:sz="8" w:space="0" w:color="auto"/>
            </w:tcBorders>
            <w:shd w:val="clear" w:color="auto" w:fill="auto"/>
            <w:noWrap/>
            <w:vAlign w:val="center"/>
            <w:hideMark/>
          </w:tcPr>
          <w:p w14:paraId="52E82B89"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0.60%</w:t>
            </w:r>
          </w:p>
        </w:tc>
        <w:tc>
          <w:tcPr>
            <w:tcW w:w="1189" w:type="dxa"/>
            <w:tcBorders>
              <w:top w:val="nil"/>
              <w:left w:val="nil"/>
              <w:bottom w:val="single" w:sz="8" w:space="0" w:color="auto"/>
              <w:right w:val="single" w:sz="8" w:space="0" w:color="auto"/>
            </w:tcBorders>
            <w:shd w:val="clear" w:color="000000" w:fill="FFFFFF"/>
            <w:noWrap/>
            <w:vAlign w:val="center"/>
            <w:hideMark/>
          </w:tcPr>
          <w:p w14:paraId="2FDAFAD7" w14:textId="32EE1C78"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8A7883" w:rsidRPr="00517705">
              <w:rPr>
                <w:rFonts w:ascii="Roboto" w:hAnsi="Roboto"/>
                <w:b/>
                <w:bCs/>
                <w:color w:val="000000"/>
                <w:sz w:val="18"/>
                <w:szCs w:val="18"/>
                <w:shd w:val="clear" w:color="auto" w:fill="FFFFFF"/>
              </w:rPr>
              <w:t>30,904</w:t>
            </w:r>
          </w:p>
        </w:tc>
      </w:tr>
      <w:tr w:rsidR="00497C10" w:rsidRPr="00497C10" w14:paraId="1C357F79"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6D7159C6"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Bracken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308DFF09"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2.00%</w:t>
            </w:r>
          </w:p>
        </w:tc>
        <w:tc>
          <w:tcPr>
            <w:tcW w:w="1815" w:type="dxa"/>
            <w:tcBorders>
              <w:top w:val="nil"/>
              <w:left w:val="nil"/>
              <w:bottom w:val="single" w:sz="8" w:space="0" w:color="auto"/>
              <w:right w:val="single" w:sz="8" w:space="0" w:color="auto"/>
            </w:tcBorders>
            <w:shd w:val="clear" w:color="000000" w:fill="FFFFFF"/>
            <w:noWrap/>
            <w:vAlign w:val="center"/>
            <w:hideMark/>
          </w:tcPr>
          <w:p w14:paraId="527DCAB8"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vAlign w:val="center"/>
            <w:hideMark/>
          </w:tcPr>
          <w:p w14:paraId="3ED6D580" w14:textId="45D74512" w:rsidR="00497C10" w:rsidRPr="00517705" w:rsidRDefault="008A7883"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w:t>
            </w:r>
            <w:r w:rsidR="00497C10"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52C9757A"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000000" w:fill="FFFFFF"/>
            <w:noWrap/>
            <w:vAlign w:val="center"/>
            <w:hideMark/>
          </w:tcPr>
          <w:p w14:paraId="15ACAB54" w14:textId="09B83987" w:rsidR="00497C10" w:rsidRPr="00517705" w:rsidRDefault="008A7883" w:rsidP="00497C10">
            <w:pPr>
              <w:spacing w:after="0" w:line="240" w:lineRule="auto"/>
              <w:rPr>
                <w:rFonts w:ascii="Calibri" w:eastAsia="Times New Roman" w:hAnsi="Calibri" w:cs="Calibri"/>
                <w:b/>
                <w:bCs/>
                <w:color w:val="000000"/>
              </w:rPr>
            </w:pPr>
            <w:r w:rsidRPr="00517705">
              <w:rPr>
                <w:rFonts w:ascii="Roboto" w:hAnsi="Roboto"/>
                <w:b/>
                <w:bCs/>
                <w:color w:val="000000"/>
                <w:sz w:val="18"/>
                <w:szCs w:val="18"/>
                <w:shd w:val="clear" w:color="auto" w:fill="FFFFFF"/>
              </w:rPr>
              <w:t>8,452</w:t>
            </w:r>
          </w:p>
        </w:tc>
      </w:tr>
      <w:tr w:rsidR="00497C10" w:rsidRPr="00497C10" w14:paraId="375D3B10"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4B680326"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Breckinridge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704D9980" w14:textId="6F874A85" w:rsidR="00497C10" w:rsidRPr="00517705" w:rsidRDefault="008A7883"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w:t>
            </w:r>
            <w:r w:rsidR="00497C10" w:rsidRPr="00517705">
              <w:rPr>
                <w:rFonts w:ascii="Calibri" w:eastAsia="Times New Roman" w:hAnsi="Calibri" w:cs="Calibri"/>
                <w:b/>
                <w:bCs/>
                <w:color w:val="000000"/>
              </w:rPr>
              <w:t>.10%</w:t>
            </w:r>
          </w:p>
        </w:tc>
        <w:tc>
          <w:tcPr>
            <w:tcW w:w="1815" w:type="dxa"/>
            <w:tcBorders>
              <w:top w:val="nil"/>
              <w:left w:val="nil"/>
              <w:bottom w:val="single" w:sz="8" w:space="0" w:color="auto"/>
              <w:right w:val="single" w:sz="8" w:space="0" w:color="auto"/>
            </w:tcBorders>
            <w:shd w:val="clear" w:color="000000" w:fill="FFFFFF"/>
            <w:noWrap/>
            <w:vAlign w:val="center"/>
            <w:hideMark/>
          </w:tcPr>
          <w:p w14:paraId="6C06B563"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2.40%</w:t>
            </w:r>
          </w:p>
        </w:tc>
        <w:tc>
          <w:tcPr>
            <w:tcW w:w="1342" w:type="dxa"/>
            <w:tcBorders>
              <w:top w:val="nil"/>
              <w:left w:val="nil"/>
              <w:bottom w:val="single" w:sz="8" w:space="0" w:color="auto"/>
              <w:right w:val="single" w:sz="8" w:space="0" w:color="auto"/>
            </w:tcBorders>
            <w:shd w:val="clear" w:color="000000" w:fill="FFFFFF"/>
            <w:noWrap/>
            <w:vAlign w:val="center"/>
            <w:hideMark/>
          </w:tcPr>
          <w:p w14:paraId="58699AC3" w14:textId="7F273403"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8A7883" w:rsidRPr="00517705">
              <w:rPr>
                <w:rFonts w:ascii="Calibri" w:eastAsia="Times New Roman" w:hAnsi="Calibri" w:cs="Calibri"/>
                <w:b/>
                <w:bCs/>
                <w:color w:val="000000"/>
              </w:rPr>
              <w:t>4</w:t>
            </w:r>
            <w:r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66631828"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000000" w:fill="FFFFFF"/>
            <w:noWrap/>
            <w:vAlign w:val="center"/>
            <w:hideMark/>
          </w:tcPr>
          <w:p w14:paraId="02A2B743" w14:textId="6A2E0B11"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8A7883" w:rsidRPr="00517705">
              <w:rPr>
                <w:rFonts w:ascii="Roboto" w:hAnsi="Roboto"/>
                <w:b/>
                <w:bCs/>
                <w:color w:val="000000"/>
                <w:sz w:val="18"/>
                <w:szCs w:val="18"/>
                <w:shd w:val="clear" w:color="auto" w:fill="FFFFFF"/>
              </w:rPr>
              <w:t>20,943</w:t>
            </w:r>
          </w:p>
        </w:tc>
      </w:tr>
      <w:tr w:rsidR="00497C10" w:rsidRPr="00497C10" w14:paraId="2919B565"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0EAFB7B9"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Breathitt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0627F5B3" w14:textId="30F19E91" w:rsidR="00497C10" w:rsidRPr="00517705" w:rsidRDefault="008A7883"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1.3</w:t>
            </w:r>
            <w:r w:rsidR="00497C10" w:rsidRPr="0051770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vAlign w:val="center"/>
            <w:hideMark/>
          </w:tcPr>
          <w:p w14:paraId="46097E1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vAlign w:val="center"/>
            <w:hideMark/>
          </w:tcPr>
          <w:p w14:paraId="753601D4" w14:textId="5DF99CFB"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w:t>
            </w:r>
            <w:r w:rsidR="00497C10"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33F10FF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000000" w:fill="FFFFFF"/>
            <w:noWrap/>
            <w:vAlign w:val="center"/>
            <w:hideMark/>
          </w:tcPr>
          <w:p w14:paraId="41FD2FA5" w14:textId="754CF1BC"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8A7883" w:rsidRPr="00517705">
              <w:rPr>
                <w:rFonts w:ascii="Roboto" w:hAnsi="Roboto"/>
                <w:b/>
                <w:bCs/>
                <w:color w:val="000000"/>
                <w:sz w:val="18"/>
                <w:szCs w:val="18"/>
                <w:shd w:val="clear" w:color="auto" w:fill="FFFFFF"/>
              </w:rPr>
              <w:t>13,351</w:t>
            </w:r>
          </w:p>
        </w:tc>
      </w:tr>
      <w:tr w:rsidR="00497C10" w:rsidRPr="00497C10" w14:paraId="3C734BD1"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5A509F1C"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Bullitt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61F4D095" w14:textId="5A3D29F9"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3.1</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000000" w:fill="FFFFFF"/>
            <w:noWrap/>
            <w:vAlign w:val="center"/>
            <w:hideMark/>
          </w:tcPr>
          <w:p w14:paraId="07F2D50D"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000000" w:fill="FFFFFF"/>
            <w:noWrap/>
            <w:vAlign w:val="center"/>
            <w:hideMark/>
          </w:tcPr>
          <w:p w14:paraId="09E3FCF0" w14:textId="0822396A"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r w:rsidR="00EB2136" w:rsidRPr="00517705">
              <w:rPr>
                <w:rFonts w:ascii="Calibri" w:eastAsia="Times New Roman" w:hAnsi="Calibri" w:cs="Calibri"/>
                <w:b/>
                <w:bCs/>
                <w:color w:val="000000"/>
              </w:rPr>
              <w:t>1</w:t>
            </w:r>
            <w:r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000000" w:fill="FFFFFF"/>
            <w:noWrap/>
            <w:vAlign w:val="center"/>
            <w:hideMark/>
          </w:tcPr>
          <w:p w14:paraId="0A6B32EC"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000000" w:fill="FFFFFF"/>
            <w:noWrap/>
            <w:vAlign w:val="center"/>
            <w:hideMark/>
          </w:tcPr>
          <w:p w14:paraId="4D8D2FE5" w14:textId="21EAC77E"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EB2136" w:rsidRPr="00517705">
              <w:rPr>
                <w:rFonts w:ascii="Roboto" w:hAnsi="Roboto"/>
                <w:b/>
                <w:bCs/>
                <w:color w:val="000000"/>
                <w:sz w:val="18"/>
                <w:szCs w:val="18"/>
                <w:shd w:val="clear" w:color="auto" w:fill="FFFFFF"/>
              </w:rPr>
              <w:t>83,836</w:t>
            </w:r>
          </w:p>
        </w:tc>
      </w:tr>
      <w:tr w:rsidR="00497C10" w:rsidRPr="00497C10" w14:paraId="0D136FCF"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2E3072C9"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Butler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13B0450A" w14:textId="4D9D6C93"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4.2</w:t>
            </w:r>
            <w:r w:rsidR="00497C10" w:rsidRPr="00517705">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000000" w:fill="FFFFFF"/>
            <w:noWrap/>
            <w:vAlign w:val="center"/>
            <w:hideMark/>
          </w:tcPr>
          <w:p w14:paraId="6C55571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1.60%</w:t>
            </w:r>
          </w:p>
        </w:tc>
        <w:tc>
          <w:tcPr>
            <w:tcW w:w="1342" w:type="dxa"/>
            <w:tcBorders>
              <w:top w:val="nil"/>
              <w:left w:val="nil"/>
              <w:bottom w:val="single" w:sz="8" w:space="0" w:color="auto"/>
              <w:right w:val="single" w:sz="8" w:space="0" w:color="auto"/>
            </w:tcBorders>
            <w:shd w:val="clear" w:color="000000" w:fill="FFFFFF"/>
            <w:noWrap/>
            <w:vAlign w:val="center"/>
            <w:hideMark/>
          </w:tcPr>
          <w:p w14:paraId="20F9F720"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0.00%</w:t>
            </w:r>
          </w:p>
        </w:tc>
        <w:tc>
          <w:tcPr>
            <w:tcW w:w="1303" w:type="dxa"/>
            <w:tcBorders>
              <w:top w:val="nil"/>
              <w:left w:val="nil"/>
              <w:bottom w:val="single" w:sz="8" w:space="0" w:color="auto"/>
              <w:right w:val="single" w:sz="8" w:space="0" w:color="auto"/>
            </w:tcBorders>
            <w:shd w:val="clear" w:color="000000" w:fill="FFFFFF"/>
            <w:noWrap/>
            <w:vAlign w:val="center"/>
            <w:hideMark/>
          </w:tcPr>
          <w:p w14:paraId="308A5946"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0.70%</w:t>
            </w:r>
          </w:p>
        </w:tc>
        <w:tc>
          <w:tcPr>
            <w:tcW w:w="1189" w:type="dxa"/>
            <w:tcBorders>
              <w:top w:val="nil"/>
              <w:left w:val="nil"/>
              <w:bottom w:val="single" w:sz="8" w:space="0" w:color="auto"/>
              <w:right w:val="single" w:sz="8" w:space="0" w:color="auto"/>
            </w:tcBorders>
            <w:shd w:val="clear" w:color="000000" w:fill="FFFFFF"/>
            <w:noWrap/>
            <w:vAlign w:val="center"/>
            <w:hideMark/>
          </w:tcPr>
          <w:p w14:paraId="468F9351" w14:textId="04CB7476"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EB2136" w:rsidRPr="00517705">
              <w:rPr>
                <w:rFonts w:ascii="Roboto" w:hAnsi="Roboto"/>
                <w:b/>
                <w:bCs/>
                <w:color w:val="000000"/>
                <w:sz w:val="18"/>
                <w:szCs w:val="18"/>
                <w:shd w:val="clear" w:color="auto" w:fill="FFFFFF"/>
              </w:rPr>
              <w:t>12,295</w:t>
            </w:r>
          </w:p>
        </w:tc>
      </w:tr>
      <w:tr w:rsidR="00497C10" w:rsidRPr="00497C10" w14:paraId="15E66925"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3DB50276"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Caldwell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642C2D6D" w14:textId="4BDE3F34"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2.3</w:t>
            </w:r>
            <w:r w:rsidR="00497C10" w:rsidRPr="0051770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000000" w:fill="FFFFFF"/>
            <w:noWrap/>
            <w:vAlign w:val="center"/>
            <w:hideMark/>
          </w:tcPr>
          <w:p w14:paraId="0DD79028"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vAlign w:val="center"/>
            <w:hideMark/>
          </w:tcPr>
          <w:p w14:paraId="21C2150A" w14:textId="28FA42FF"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w:t>
            </w:r>
            <w:r w:rsidR="00497C10"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2DADF78D"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000000" w:fill="FFFFFF"/>
            <w:noWrap/>
            <w:vAlign w:val="center"/>
            <w:hideMark/>
          </w:tcPr>
          <w:p w14:paraId="05FEAAAD" w14:textId="199A97F3"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EB2136" w:rsidRPr="00517705">
              <w:rPr>
                <w:rFonts w:ascii="Roboto" w:hAnsi="Roboto"/>
                <w:b/>
                <w:bCs/>
                <w:color w:val="000000"/>
                <w:sz w:val="18"/>
                <w:szCs w:val="18"/>
                <w:shd w:val="clear" w:color="auto" w:fill="FFFFFF"/>
              </w:rPr>
              <w:t>12,570</w:t>
            </w:r>
          </w:p>
        </w:tc>
      </w:tr>
      <w:tr w:rsidR="00497C10" w:rsidRPr="00497C10" w14:paraId="61405337"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435C700E"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lastRenderedPageBreak/>
              <w:t>Calloway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4C43AB17" w14:textId="1F918DC7"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w:t>
            </w:r>
            <w:r w:rsidR="00497C10" w:rsidRPr="00517705">
              <w:rPr>
                <w:rFonts w:ascii="Calibri" w:eastAsia="Times New Roman" w:hAnsi="Calibri" w:cs="Calibri"/>
                <w:b/>
                <w:bCs/>
                <w:color w:val="000000"/>
              </w:rPr>
              <w:t>.90%</w:t>
            </w:r>
          </w:p>
        </w:tc>
        <w:tc>
          <w:tcPr>
            <w:tcW w:w="1815" w:type="dxa"/>
            <w:tcBorders>
              <w:top w:val="nil"/>
              <w:left w:val="nil"/>
              <w:bottom w:val="single" w:sz="8" w:space="0" w:color="auto"/>
              <w:right w:val="single" w:sz="8" w:space="0" w:color="auto"/>
            </w:tcBorders>
            <w:shd w:val="clear" w:color="000000" w:fill="FFFFFF"/>
            <w:noWrap/>
            <w:vAlign w:val="center"/>
            <w:hideMark/>
          </w:tcPr>
          <w:p w14:paraId="5B0781AC"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0.60%</w:t>
            </w:r>
          </w:p>
        </w:tc>
        <w:tc>
          <w:tcPr>
            <w:tcW w:w="1342" w:type="dxa"/>
            <w:tcBorders>
              <w:top w:val="nil"/>
              <w:left w:val="nil"/>
              <w:bottom w:val="single" w:sz="8" w:space="0" w:color="auto"/>
              <w:right w:val="single" w:sz="8" w:space="0" w:color="auto"/>
            </w:tcBorders>
            <w:shd w:val="clear" w:color="000000" w:fill="FFFFFF"/>
            <w:noWrap/>
            <w:vAlign w:val="center"/>
            <w:hideMark/>
          </w:tcPr>
          <w:p w14:paraId="4A06880A" w14:textId="09F2D3DB"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.01</w:t>
            </w:r>
            <w:r w:rsidR="00497C10"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779DB854"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1.40%</w:t>
            </w:r>
          </w:p>
        </w:tc>
        <w:tc>
          <w:tcPr>
            <w:tcW w:w="1189" w:type="dxa"/>
            <w:tcBorders>
              <w:top w:val="nil"/>
              <w:left w:val="nil"/>
              <w:bottom w:val="single" w:sz="8" w:space="0" w:color="auto"/>
              <w:right w:val="single" w:sz="8" w:space="0" w:color="auto"/>
            </w:tcBorders>
            <w:shd w:val="clear" w:color="000000" w:fill="FFFFFF"/>
            <w:noWrap/>
            <w:vAlign w:val="center"/>
            <w:hideMark/>
          </w:tcPr>
          <w:p w14:paraId="78B56067" w14:textId="7CAC3D8E"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EB2136" w:rsidRPr="00517705">
              <w:rPr>
                <w:rFonts w:ascii="Roboto" w:hAnsi="Roboto"/>
                <w:b/>
                <w:bCs/>
                <w:color w:val="000000"/>
                <w:sz w:val="18"/>
                <w:szCs w:val="18"/>
                <w:shd w:val="clear" w:color="auto" w:fill="FFFFFF"/>
              </w:rPr>
              <w:t>37,685</w:t>
            </w:r>
          </w:p>
        </w:tc>
      </w:tr>
      <w:tr w:rsidR="00497C10" w:rsidRPr="00497C10" w14:paraId="0E8FA1A7"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7BC5524C"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Campbell County</w:t>
            </w:r>
          </w:p>
        </w:tc>
        <w:tc>
          <w:tcPr>
            <w:tcW w:w="1558" w:type="dxa"/>
            <w:tcBorders>
              <w:top w:val="nil"/>
              <w:left w:val="nil"/>
              <w:bottom w:val="single" w:sz="8" w:space="0" w:color="auto"/>
              <w:right w:val="single" w:sz="8" w:space="0" w:color="auto"/>
            </w:tcBorders>
            <w:shd w:val="clear" w:color="auto" w:fill="auto"/>
            <w:noWrap/>
            <w:vAlign w:val="center"/>
            <w:hideMark/>
          </w:tcPr>
          <w:p w14:paraId="5BF32E56" w14:textId="228A8A57" w:rsidR="00497C10" w:rsidRPr="00517705" w:rsidRDefault="00EB2136"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2.4</w:t>
            </w:r>
            <w:r w:rsidR="00497C10" w:rsidRPr="0051770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B45757B"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1.10%</w:t>
            </w:r>
          </w:p>
        </w:tc>
        <w:tc>
          <w:tcPr>
            <w:tcW w:w="1342" w:type="dxa"/>
            <w:tcBorders>
              <w:top w:val="nil"/>
              <w:left w:val="nil"/>
              <w:bottom w:val="single" w:sz="8" w:space="0" w:color="auto"/>
              <w:right w:val="single" w:sz="8" w:space="0" w:color="auto"/>
            </w:tcBorders>
            <w:shd w:val="clear" w:color="auto" w:fill="auto"/>
            <w:noWrap/>
            <w:vAlign w:val="center"/>
            <w:hideMark/>
          </w:tcPr>
          <w:p w14:paraId="52B8BA29"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0.60%</w:t>
            </w:r>
          </w:p>
        </w:tc>
        <w:tc>
          <w:tcPr>
            <w:tcW w:w="1303" w:type="dxa"/>
            <w:tcBorders>
              <w:top w:val="nil"/>
              <w:left w:val="nil"/>
              <w:bottom w:val="single" w:sz="8" w:space="0" w:color="auto"/>
              <w:right w:val="single" w:sz="8" w:space="0" w:color="auto"/>
            </w:tcBorders>
            <w:shd w:val="clear" w:color="auto" w:fill="auto"/>
            <w:noWrap/>
            <w:vAlign w:val="center"/>
            <w:hideMark/>
          </w:tcPr>
          <w:p w14:paraId="13CAA5DE"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6049E97F" w14:textId="2FD40612"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EB2136" w:rsidRPr="00517705">
              <w:rPr>
                <w:rFonts w:ascii="Roboto" w:hAnsi="Roboto"/>
                <w:b/>
                <w:bCs/>
                <w:color w:val="000000"/>
                <w:sz w:val="18"/>
                <w:szCs w:val="18"/>
                <w:shd w:val="clear" w:color="auto" w:fill="FFFFFF"/>
              </w:rPr>
              <w:t>93,300</w:t>
            </w:r>
          </w:p>
        </w:tc>
      </w:tr>
      <w:tr w:rsidR="00497C10" w:rsidRPr="00497C10" w14:paraId="3F29DE8A"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37394874"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Carlisle County</w:t>
            </w:r>
          </w:p>
        </w:tc>
        <w:tc>
          <w:tcPr>
            <w:tcW w:w="1558" w:type="dxa"/>
            <w:tcBorders>
              <w:top w:val="nil"/>
              <w:left w:val="nil"/>
              <w:bottom w:val="single" w:sz="8" w:space="0" w:color="auto"/>
              <w:right w:val="single" w:sz="8" w:space="0" w:color="auto"/>
            </w:tcBorders>
            <w:shd w:val="clear" w:color="auto" w:fill="auto"/>
            <w:noWrap/>
            <w:vAlign w:val="center"/>
            <w:hideMark/>
          </w:tcPr>
          <w:p w14:paraId="2B9D5A3E" w14:textId="50C8E306" w:rsidR="00497C10" w:rsidRPr="00517705" w:rsidRDefault="00517705"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2.8</w:t>
            </w:r>
            <w:r w:rsidR="00497C10" w:rsidRPr="0051770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E9BB6AB"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auto" w:fill="auto"/>
            <w:noWrap/>
            <w:vAlign w:val="center"/>
            <w:hideMark/>
          </w:tcPr>
          <w:p w14:paraId="46BB9629"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0.40%</w:t>
            </w:r>
          </w:p>
        </w:tc>
        <w:tc>
          <w:tcPr>
            <w:tcW w:w="1303" w:type="dxa"/>
            <w:tcBorders>
              <w:top w:val="nil"/>
              <w:left w:val="nil"/>
              <w:bottom w:val="single" w:sz="8" w:space="0" w:color="auto"/>
              <w:right w:val="single" w:sz="8" w:space="0" w:color="auto"/>
            </w:tcBorders>
            <w:shd w:val="clear" w:color="auto" w:fill="auto"/>
            <w:vAlign w:val="center"/>
            <w:hideMark/>
          </w:tcPr>
          <w:p w14:paraId="257C8D25"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63F8DA6" w14:textId="622ED26A"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EB2136" w:rsidRPr="00517705">
              <w:rPr>
                <w:rFonts w:ascii="Roboto" w:hAnsi="Roboto"/>
                <w:b/>
                <w:bCs/>
                <w:color w:val="000000"/>
                <w:sz w:val="18"/>
                <w:szCs w:val="18"/>
                <w:shd w:val="clear" w:color="auto" w:fill="FFFFFF"/>
              </w:rPr>
              <w:t>4,720</w:t>
            </w:r>
          </w:p>
        </w:tc>
      </w:tr>
      <w:tr w:rsidR="00497C10" w:rsidRPr="00497C10" w14:paraId="5812C89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FFFF00"/>
            <w:noWrap/>
            <w:vAlign w:val="center"/>
            <w:hideMark/>
          </w:tcPr>
          <w:p w14:paraId="444B27AE" w14:textId="77777777" w:rsidR="00497C10" w:rsidRPr="00517705" w:rsidRDefault="00497C10" w:rsidP="00497C10">
            <w:pPr>
              <w:spacing w:after="0" w:line="240" w:lineRule="auto"/>
              <w:rPr>
                <w:rFonts w:ascii="Calibri" w:eastAsia="Times New Roman" w:hAnsi="Calibri" w:cs="Calibri"/>
                <w:b/>
                <w:bCs/>
                <w:color w:val="000000"/>
                <w:highlight w:val="yellow"/>
              </w:rPr>
            </w:pPr>
            <w:r w:rsidRPr="00517705">
              <w:rPr>
                <w:rFonts w:ascii="Calibri" w:eastAsia="Times New Roman" w:hAnsi="Calibri" w:cs="Calibri"/>
                <w:b/>
                <w:bCs/>
                <w:color w:val="000000"/>
                <w:highlight w:val="yellow"/>
              </w:rPr>
              <w:t>Carroll County</w:t>
            </w:r>
          </w:p>
        </w:tc>
        <w:tc>
          <w:tcPr>
            <w:tcW w:w="1558" w:type="dxa"/>
            <w:tcBorders>
              <w:top w:val="nil"/>
              <w:left w:val="nil"/>
              <w:bottom w:val="single" w:sz="8" w:space="0" w:color="auto"/>
              <w:right w:val="single" w:sz="8" w:space="0" w:color="auto"/>
            </w:tcBorders>
            <w:shd w:val="clear" w:color="auto" w:fill="FFFF00"/>
            <w:noWrap/>
            <w:vAlign w:val="center"/>
            <w:hideMark/>
          </w:tcPr>
          <w:p w14:paraId="123E05FF" w14:textId="3DA276EF" w:rsidR="00497C10" w:rsidRPr="00517705" w:rsidRDefault="00517705" w:rsidP="00497C10">
            <w:pPr>
              <w:spacing w:after="0" w:line="240" w:lineRule="auto"/>
              <w:jc w:val="right"/>
              <w:rPr>
                <w:rFonts w:ascii="Calibri" w:eastAsia="Times New Roman" w:hAnsi="Calibri" w:cs="Calibri"/>
                <w:b/>
                <w:bCs/>
                <w:color w:val="000000"/>
                <w:highlight w:val="yellow"/>
              </w:rPr>
            </w:pPr>
            <w:r w:rsidRPr="00517705">
              <w:rPr>
                <w:rFonts w:ascii="Calibri" w:eastAsia="Times New Roman" w:hAnsi="Calibri" w:cs="Calibri"/>
                <w:b/>
                <w:bCs/>
                <w:color w:val="000000"/>
                <w:highlight w:val="yellow"/>
              </w:rPr>
              <w:t>7.</w:t>
            </w:r>
            <w:r w:rsidR="00497C10" w:rsidRPr="00517705">
              <w:rPr>
                <w:rFonts w:ascii="Calibri" w:eastAsia="Times New Roman" w:hAnsi="Calibri" w:cs="Calibri"/>
                <w:b/>
                <w:bCs/>
                <w:color w:val="000000"/>
                <w:highlight w:val="yellow"/>
              </w:rPr>
              <w:t>0%</w:t>
            </w:r>
          </w:p>
        </w:tc>
        <w:tc>
          <w:tcPr>
            <w:tcW w:w="1815" w:type="dxa"/>
            <w:tcBorders>
              <w:top w:val="nil"/>
              <w:left w:val="nil"/>
              <w:bottom w:val="single" w:sz="8" w:space="0" w:color="auto"/>
              <w:right w:val="single" w:sz="8" w:space="0" w:color="auto"/>
            </w:tcBorders>
            <w:shd w:val="clear" w:color="auto" w:fill="auto"/>
            <w:noWrap/>
            <w:vAlign w:val="center"/>
            <w:hideMark/>
          </w:tcPr>
          <w:p w14:paraId="7078BB8F"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62C0586E"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0.40%</w:t>
            </w:r>
          </w:p>
        </w:tc>
        <w:tc>
          <w:tcPr>
            <w:tcW w:w="1303" w:type="dxa"/>
            <w:tcBorders>
              <w:top w:val="nil"/>
              <w:left w:val="nil"/>
              <w:bottom w:val="single" w:sz="8" w:space="0" w:color="auto"/>
              <w:right w:val="single" w:sz="8" w:space="0" w:color="auto"/>
            </w:tcBorders>
            <w:shd w:val="clear" w:color="auto" w:fill="auto"/>
            <w:noWrap/>
            <w:vAlign w:val="center"/>
            <w:hideMark/>
          </w:tcPr>
          <w:p w14:paraId="080D5AFE" w14:textId="113BDBC8" w:rsidR="00497C10" w:rsidRPr="00517705" w:rsidRDefault="00517705"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.2</w:t>
            </w:r>
            <w:r w:rsidR="00497C10"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3686C63" w14:textId="2338B201"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517705" w:rsidRPr="00517705">
              <w:rPr>
                <w:rFonts w:ascii="Roboto" w:hAnsi="Roboto"/>
                <w:b/>
                <w:bCs/>
                <w:color w:val="000000"/>
                <w:sz w:val="18"/>
                <w:szCs w:val="18"/>
                <w:shd w:val="clear" w:color="auto" w:fill="FFFFFF"/>
              </w:rPr>
              <w:t>10,938</w:t>
            </w:r>
          </w:p>
        </w:tc>
      </w:tr>
      <w:tr w:rsidR="00497C10" w:rsidRPr="00497C10" w14:paraId="07133DEE"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63A60C4A" w14:textId="77777777"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Carter County</w:t>
            </w:r>
          </w:p>
        </w:tc>
        <w:tc>
          <w:tcPr>
            <w:tcW w:w="1558" w:type="dxa"/>
            <w:tcBorders>
              <w:top w:val="nil"/>
              <w:left w:val="nil"/>
              <w:bottom w:val="single" w:sz="8" w:space="0" w:color="auto"/>
              <w:right w:val="single" w:sz="8" w:space="0" w:color="auto"/>
            </w:tcBorders>
            <w:shd w:val="clear" w:color="auto" w:fill="auto"/>
            <w:noWrap/>
            <w:vAlign w:val="center"/>
            <w:hideMark/>
          </w:tcPr>
          <w:p w14:paraId="74325F00" w14:textId="268E5248" w:rsidR="00497C10" w:rsidRPr="00517705" w:rsidRDefault="00517705"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1</w:t>
            </w:r>
            <w:r w:rsidR="00497C10" w:rsidRPr="00517705">
              <w:rPr>
                <w:rFonts w:ascii="Calibri" w:eastAsia="Times New Roman" w:hAnsi="Calibri" w:cs="Calibri"/>
                <w:b/>
                <w:bCs/>
                <w:color w:val="000000"/>
              </w:rPr>
              <w:t>.50%</w:t>
            </w:r>
          </w:p>
        </w:tc>
        <w:tc>
          <w:tcPr>
            <w:tcW w:w="1815" w:type="dxa"/>
            <w:tcBorders>
              <w:top w:val="nil"/>
              <w:left w:val="nil"/>
              <w:bottom w:val="single" w:sz="8" w:space="0" w:color="auto"/>
              <w:right w:val="single" w:sz="8" w:space="0" w:color="auto"/>
            </w:tcBorders>
            <w:shd w:val="clear" w:color="auto" w:fill="auto"/>
            <w:noWrap/>
            <w:vAlign w:val="center"/>
            <w:hideMark/>
          </w:tcPr>
          <w:p w14:paraId="4B738753"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vAlign w:val="center"/>
            <w:hideMark/>
          </w:tcPr>
          <w:p w14:paraId="2A1B4C9A" w14:textId="77777777" w:rsidR="00497C10" w:rsidRPr="00517705" w:rsidRDefault="00497C10"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7456746D" w14:textId="772D5061" w:rsidR="00497C10" w:rsidRPr="00517705" w:rsidRDefault="00517705" w:rsidP="00497C10">
            <w:pPr>
              <w:spacing w:after="0" w:line="240" w:lineRule="auto"/>
              <w:jc w:val="right"/>
              <w:rPr>
                <w:rFonts w:ascii="Calibri" w:eastAsia="Times New Roman" w:hAnsi="Calibri" w:cs="Calibri"/>
                <w:b/>
                <w:bCs/>
                <w:color w:val="000000"/>
              </w:rPr>
            </w:pPr>
            <w:r w:rsidRPr="00517705">
              <w:rPr>
                <w:rFonts w:ascii="Calibri" w:eastAsia="Times New Roman" w:hAnsi="Calibri" w:cs="Calibri"/>
                <w:b/>
                <w:bCs/>
                <w:color w:val="000000"/>
              </w:rPr>
              <w:t>.3</w:t>
            </w:r>
            <w:r w:rsidR="00497C10" w:rsidRPr="0051770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3BD7A8D" w14:textId="70F064F4" w:rsidR="00497C10" w:rsidRPr="00517705" w:rsidRDefault="00497C10" w:rsidP="00497C10">
            <w:pPr>
              <w:spacing w:after="0" w:line="240" w:lineRule="auto"/>
              <w:rPr>
                <w:rFonts w:ascii="Calibri" w:eastAsia="Times New Roman" w:hAnsi="Calibri" w:cs="Calibri"/>
                <w:b/>
                <w:bCs/>
                <w:color w:val="000000"/>
              </w:rPr>
            </w:pPr>
            <w:r w:rsidRPr="00517705">
              <w:rPr>
                <w:rFonts w:ascii="Calibri" w:eastAsia="Times New Roman" w:hAnsi="Calibri" w:cs="Calibri"/>
                <w:b/>
                <w:bCs/>
                <w:color w:val="000000"/>
              </w:rPr>
              <w:t xml:space="preserve">          </w:t>
            </w:r>
            <w:r w:rsidR="00517705" w:rsidRPr="00517705">
              <w:rPr>
                <w:rFonts w:ascii="Roboto" w:hAnsi="Roboto"/>
                <w:b/>
                <w:bCs/>
                <w:color w:val="000000"/>
                <w:sz w:val="18"/>
                <w:szCs w:val="18"/>
                <w:shd w:val="clear" w:color="auto" w:fill="FFFFFF"/>
              </w:rPr>
              <w:t>26,395</w:t>
            </w:r>
          </w:p>
        </w:tc>
      </w:tr>
      <w:tr w:rsidR="00497C10" w:rsidRPr="00497C10" w14:paraId="47879DA8"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083B8A9D"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Casey County</w:t>
            </w:r>
          </w:p>
        </w:tc>
        <w:tc>
          <w:tcPr>
            <w:tcW w:w="1558" w:type="dxa"/>
            <w:tcBorders>
              <w:top w:val="nil"/>
              <w:left w:val="nil"/>
              <w:bottom w:val="single" w:sz="8" w:space="0" w:color="auto"/>
              <w:right w:val="single" w:sz="8" w:space="0" w:color="auto"/>
            </w:tcBorders>
            <w:shd w:val="clear" w:color="auto" w:fill="auto"/>
            <w:noWrap/>
            <w:vAlign w:val="center"/>
            <w:hideMark/>
          </w:tcPr>
          <w:p w14:paraId="6F415085" w14:textId="05B3825C" w:rsidR="00497C10" w:rsidRPr="005F6C32" w:rsidRDefault="00517705"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3.1</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37BAF3F4"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2.00%</w:t>
            </w:r>
          </w:p>
        </w:tc>
        <w:tc>
          <w:tcPr>
            <w:tcW w:w="1342" w:type="dxa"/>
            <w:tcBorders>
              <w:top w:val="nil"/>
              <w:left w:val="nil"/>
              <w:bottom w:val="single" w:sz="8" w:space="0" w:color="auto"/>
              <w:right w:val="single" w:sz="8" w:space="0" w:color="auto"/>
            </w:tcBorders>
            <w:shd w:val="clear" w:color="auto" w:fill="auto"/>
            <w:vAlign w:val="center"/>
            <w:hideMark/>
          </w:tcPr>
          <w:p w14:paraId="1A2DB860"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67070175" w14:textId="63FB8660" w:rsidR="00497C10" w:rsidRPr="005F6C32" w:rsidRDefault="00517705"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12CFC364" w14:textId="5E739193" w:rsidR="00497C10" w:rsidRPr="005F6C32" w:rsidRDefault="00517705" w:rsidP="00497C10">
            <w:pPr>
              <w:spacing w:after="0" w:line="240" w:lineRule="auto"/>
              <w:rPr>
                <w:rFonts w:ascii="Calibri" w:eastAsia="Times New Roman" w:hAnsi="Calibri" w:cs="Calibri"/>
                <w:b/>
                <w:bCs/>
                <w:color w:val="000000"/>
              </w:rPr>
            </w:pPr>
            <w:r w:rsidRPr="005F6C32">
              <w:rPr>
                <w:rFonts w:ascii="Roboto" w:hAnsi="Roboto"/>
                <w:b/>
                <w:bCs/>
                <w:color w:val="000000"/>
                <w:sz w:val="18"/>
                <w:szCs w:val="18"/>
                <w:shd w:val="clear" w:color="auto" w:fill="FFFFFF"/>
              </w:rPr>
              <w:t>15,920</w:t>
            </w:r>
          </w:p>
        </w:tc>
      </w:tr>
      <w:tr w:rsidR="00497C10" w:rsidRPr="00497C10" w14:paraId="5D54D3D9"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38B81710" w14:textId="77777777" w:rsidR="00497C10" w:rsidRPr="00B57235" w:rsidRDefault="00497C10" w:rsidP="00497C10">
            <w:pPr>
              <w:spacing w:after="0" w:line="240" w:lineRule="auto"/>
              <w:rPr>
                <w:rFonts w:ascii="Calibri" w:eastAsia="Times New Roman" w:hAnsi="Calibri" w:cs="Calibri"/>
                <w:b/>
                <w:bCs/>
                <w:color w:val="000000"/>
                <w:highlight w:val="yellow"/>
              </w:rPr>
            </w:pPr>
            <w:r w:rsidRPr="00B57235">
              <w:rPr>
                <w:rFonts w:ascii="Calibri" w:eastAsia="Times New Roman" w:hAnsi="Calibri" w:cs="Calibri"/>
                <w:b/>
                <w:bCs/>
                <w:color w:val="000000"/>
                <w:highlight w:val="yellow"/>
              </w:rPr>
              <w:t>Christian County</w:t>
            </w:r>
          </w:p>
        </w:tc>
        <w:tc>
          <w:tcPr>
            <w:tcW w:w="1558" w:type="dxa"/>
            <w:tcBorders>
              <w:top w:val="nil"/>
              <w:left w:val="nil"/>
              <w:bottom w:val="single" w:sz="8" w:space="0" w:color="auto"/>
              <w:right w:val="single" w:sz="8" w:space="0" w:color="auto"/>
            </w:tcBorders>
            <w:shd w:val="clear" w:color="auto" w:fill="auto"/>
            <w:noWrap/>
            <w:vAlign w:val="center"/>
            <w:hideMark/>
          </w:tcPr>
          <w:p w14:paraId="0959A346" w14:textId="049537A0" w:rsidR="00497C10" w:rsidRPr="00B57235" w:rsidRDefault="00517705" w:rsidP="00497C10">
            <w:pPr>
              <w:spacing w:after="0" w:line="240" w:lineRule="auto"/>
              <w:jc w:val="right"/>
              <w:rPr>
                <w:rFonts w:ascii="Calibri" w:eastAsia="Times New Roman" w:hAnsi="Calibri" w:cs="Calibri"/>
                <w:b/>
                <w:bCs/>
                <w:color w:val="000000"/>
                <w:highlight w:val="yellow"/>
              </w:rPr>
            </w:pPr>
            <w:r w:rsidRPr="00B57235">
              <w:rPr>
                <w:rFonts w:ascii="Calibri" w:eastAsia="Times New Roman" w:hAnsi="Calibri" w:cs="Calibri"/>
                <w:b/>
                <w:bCs/>
                <w:color w:val="000000"/>
                <w:highlight w:val="yellow"/>
              </w:rPr>
              <w:t>8.8</w:t>
            </w:r>
            <w:r w:rsidR="00497C10" w:rsidRPr="00B57235">
              <w:rPr>
                <w:rFonts w:ascii="Calibri" w:eastAsia="Times New Roman" w:hAnsi="Calibri" w:cs="Calibri"/>
                <w:b/>
                <w:bCs/>
                <w:color w:val="000000"/>
                <w:highlight w:val="yellow"/>
              </w:rPr>
              <w:t>0%</w:t>
            </w:r>
          </w:p>
        </w:tc>
        <w:tc>
          <w:tcPr>
            <w:tcW w:w="1815" w:type="dxa"/>
            <w:tcBorders>
              <w:top w:val="nil"/>
              <w:left w:val="nil"/>
              <w:bottom w:val="single" w:sz="8" w:space="0" w:color="auto"/>
              <w:right w:val="single" w:sz="8" w:space="0" w:color="auto"/>
            </w:tcBorders>
            <w:shd w:val="clear" w:color="auto" w:fill="auto"/>
            <w:noWrap/>
            <w:vAlign w:val="center"/>
            <w:hideMark/>
          </w:tcPr>
          <w:p w14:paraId="4ED95B77"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2.70%</w:t>
            </w:r>
          </w:p>
        </w:tc>
        <w:tc>
          <w:tcPr>
            <w:tcW w:w="1342" w:type="dxa"/>
            <w:tcBorders>
              <w:top w:val="nil"/>
              <w:left w:val="nil"/>
              <w:bottom w:val="single" w:sz="8" w:space="0" w:color="auto"/>
              <w:right w:val="single" w:sz="8" w:space="0" w:color="auto"/>
            </w:tcBorders>
            <w:shd w:val="clear" w:color="auto" w:fill="auto"/>
            <w:noWrap/>
            <w:vAlign w:val="center"/>
            <w:hideMark/>
          </w:tcPr>
          <w:p w14:paraId="0396D66D"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1.00%</w:t>
            </w:r>
          </w:p>
        </w:tc>
        <w:tc>
          <w:tcPr>
            <w:tcW w:w="1303" w:type="dxa"/>
            <w:tcBorders>
              <w:top w:val="nil"/>
              <w:left w:val="nil"/>
              <w:bottom w:val="single" w:sz="8" w:space="0" w:color="auto"/>
              <w:right w:val="single" w:sz="8" w:space="0" w:color="auto"/>
            </w:tcBorders>
            <w:shd w:val="clear" w:color="auto" w:fill="auto"/>
            <w:noWrap/>
            <w:vAlign w:val="center"/>
            <w:hideMark/>
          </w:tcPr>
          <w:p w14:paraId="4CACC02E"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0.40%</w:t>
            </w:r>
          </w:p>
        </w:tc>
        <w:tc>
          <w:tcPr>
            <w:tcW w:w="1189" w:type="dxa"/>
            <w:tcBorders>
              <w:top w:val="nil"/>
              <w:left w:val="nil"/>
              <w:bottom w:val="single" w:sz="8" w:space="0" w:color="auto"/>
              <w:right w:val="single" w:sz="8" w:space="0" w:color="auto"/>
            </w:tcBorders>
            <w:shd w:val="clear" w:color="auto" w:fill="auto"/>
            <w:noWrap/>
            <w:vAlign w:val="center"/>
            <w:hideMark/>
          </w:tcPr>
          <w:p w14:paraId="1A55817A" w14:textId="51FC5D7F"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17705" w:rsidRPr="005F6C32">
              <w:rPr>
                <w:rFonts w:ascii="Roboto" w:hAnsi="Roboto"/>
                <w:b/>
                <w:bCs/>
                <w:color w:val="000000"/>
                <w:sz w:val="18"/>
                <w:szCs w:val="18"/>
                <w:shd w:val="clear" w:color="auto" w:fill="FFFFFF"/>
              </w:rPr>
              <w:t>73,037</w:t>
            </w:r>
          </w:p>
        </w:tc>
      </w:tr>
      <w:tr w:rsidR="00497C10" w:rsidRPr="00497C10" w14:paraId="68C25537"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1A502452"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Clay County</w:t>
            </w:r>
          </w:p>
        </w:tc>
        <w:tc>
          <w:tcPr>
            <w:tcW w:w="1558" w:type="dxa"/>
            <w:tcBorders>
              <w:top w:val="nil"/>
              <w:left w:val="nil"/>
              <w:bottom w:val="single" w:sz="8" w:space="0" w:color="auto"/>
              <w:right w:val="single" w:sz="8" w:space="0" w:color="auto"/>
            </w:tcBorders>
            <w:shd w:val="clear" w:color="auto" w:fill="auto"/>
            <w:noWrap/>
            <w:vAlign w:val="center"/>
            <w:hideMark/>
          </w:tcPr>
          <w:p w14:paraId="0F8E1444" w14:textId="787E33D9" w:rsidR="00497C10" w:rsidRPr="005F6C32" w:rsidRDefault="00517705"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2.3</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8AC2A33"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0.10%</w:t>
            </w:r>
          </w:p>
        </w:tc>
        <w:tc>
          <w:tcPr>
            <w:tcW w:w="1342" w:type="dxa"/>
            <w:tcBorders>
              <w:top w:val="nil"/>
              <w:left w:val="nil"/>
              <w:bottom w:val="single" w:sz="8" w:space="0" w:color="auto"/>
              <w:right w:val="single" w:sz="8" w:space="0" w:color="auto"/>
            </w:tcBorders>
            <w:shd w:val="clear" w:color="auto" w:fill="auto"/>
            <w:vAlign w:val="center"/>
            <w:hideMark/>
          </w:tcPr>
          <w:p w14:paraId="5FDBDAE4"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10693A0B" w14:textId="0D2A0871"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r w:rsidR="00517705" w:rsidRPr="005F6C32">
              <w:rPr>
                <w:rFonts w:ascii="Calibri" w:eastAsia="Times New Roman" w:hAnsi="Calibri" w:cs="Calibri"/>
                <w:b/>
                <w:bCs/>
                <w:color w:val="000000"/>
              </w:rPr>
              <w:t>2</w:t>
            </w:r>
            <w:r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FE469F9" w14:textId="67108918"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17705" w:rsidRPr="005F6C32">
              <w:rPr>
                <w:rFonts w:ascii="Roboto" w:hAnsi="Roboto"/>
                <w:b/>
                <w:bCs/>
                <w:color w:val="000000"/>
                <w:sz w:val="18"/>
                <w:szCs w:val="18"/>
                <w:shd w:val="clear" w:color="auto" w:fill="FFFFFF"/>
              </w:rPr>
              <w:t>19,913</w:t>
            </w:r>
          </w:p>
        </w:tc>
      </w:tr>
      <w:tr w:rsidR="00497C10" w:rsidRPr="00497C10" w14:paraId="58B3ADD0"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024BFE12"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Clark County</w:t>
            </w:r>
          </w:p>
        </w:tc>
        <w:tc>
          <w:tcPr>
            <w:tcW w:w="1558" w:type="dxa"/>
            <w:tcBorders>
              <w:top w:val="nil"/>
              <w:left w:val="nil"/>
              <w:bottom w:val="single" w:sz="8" w:space="0" w:color="auto"/>
              <w:right w:val="single" w:sz="8" w:space="0" w:color="auto"/>
            </w:tcBorders>
            <w:shd w:val="clear" w:color="auto" w:fill="auto"/>
            <w:noWrap/>
            <w:vAlign w:val="center"/>
            <w:hideMark/>
          </w:tcPr>
          <w:p w14:paraId="385E98E9" w14:textId="045D3ADB" w:rsidR="00497C10" w:rsidRPr="005F6C32" w:rsidRDefault="00517705"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3.6</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01CE81C"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auto" w:fill="auto"/>
            <w:noWrap/>
            <w:vAlign w:val="center"/>
            <w:hideMark/>
          </w:tcPr>
          <w:p w14:paraId="10012CE7"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18244C46" w14:textId="42F84A57" w:rsidR="00497C10" w:rsidRPr="005F6C32" w:rsidRDefault="00517705"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438ECF4E" w14:textId="3044ADF1"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17705" w:rsidRPr="005F6C32">
              <w:rPr>
                <w:rFonts w:ascii="Roboto" w:hAnsi="Roboto"/>
                <w:b/>
                <w:bCs/>
                <w:color w:val="000000"/>
                <w:sz w:val="18"/>
                <w:szCs w:val="18"/>
                <w:shd w:val="clear" w:color="auto" w:fill="FFFFFF"/>
              </w:rPr>
              <w:t>37,061</w:t>
            </w:r>
          </w:p>
        </w:tc>
      </w:tr>
      <w:tr w:rsidR="00497C10" w:rsidRPr="00497C10" w14:paraId="413E4E4A"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001FF389"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Clinton County</w:t>
            </w:r>
          </w:p>
        </w:tc>
        <w:tc>
          <w:tcPr>
            <w:tcW w:w="1558" w:type="dxa"/>
            <w:tcBorders>
              <w:top w:val="nil"/>
              <w:left w:val="nil"/>
              <w:bottom w:val="single" w:sz="8" w:space="0" w:color="auto"/>
              <w:right w:val="single" w:sz="8" w:space="0" w:color="auto"/>
            </w:tcBorders>
            <w:shd w:val="clear" w:color="auto" w:fill="auto"/>
            <w:noWrap/>
            <w:vAlign w:val="center"/>
            <w:hideMark/>
          </w:tcPr>
          <w:p w14:paraId="64CE829E"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2.20%</w:t>
            </w:r>
          </w:p>
        </w:tc>
        <w:tc>
          <w:tcPr>
            <w:tcW w:w="1815" w:type="dxa"/>
            <w:tcBorders>
              <w:top w:val="nil"/>
              <w:left w:val="nil"/>
              <w:bottom w:val="single" w:sz="8" w:space="0" w:color="auto"/>
              <w:right w:val="single" w:sz="8" w:space="0" w:color="auto"/>
            </w:tcBorders>
            <w:shd w:val="clear" w:color="auto" w:fill="auto"/>
            <w:noWrap/>
            <w:vAlign w:val="center"/>
            <w:hideMark/>
          </w:tcPr>
          <w:p w14:paraId="6175DBE9"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0182732F"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04897705" w14:textId="54FBCA06"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.4</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8A79CFD" w14:textId="6E9243E7" w:rsidR="00497C10" w:rsidRPr="005F6C32" w:rsidRDefault="00517705" w:rsidP="00497C10">
            <w:pPr>
              <w:spacing w:after="0" w:line="240" w:lineRule="auto"/>
              <w:rPr>
                <w:rFonts w:ascii="Calibri" w:eastAsia="Times New Roman" w:hAnsi="Calibri" w:cs="Calibri"/>
                <w:b/>
                <w:bCs/>
                <w:color w:val="000000"/>
              </w:rPr>
            </w:pPr>
            <w:r w:rsidRPr="005F6C32">
              <w:rPr>
                <w:rFonts w:ascii="Roboto" w:hAnsi="Roboto"/>
                <w:b/>
                <w:bCs/>
                <w:color w:val="000000"/>
                <w:sz w:val="18"/>
                <w:szCs w:val="18"/>
                <w:shd w:val="clear" w:color="auto" w:fill="FFFFFF"/>
              </w:rPr>
              <w:t>9,123</w:t>
            </w:r>
          </w:p>
        </w:tc>
      </w:tr>
      <w:tr w:rsidR="00497C10" w:rsidRPr="00497C10" w14:paraId="1AC20A17"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00"/>
            <w:noWrap/>
            <w:vAlign w:val="center"/>
            <w:hideMark/>
          </w:tcPr>
          <w:p w14:paraId="0E4E462A"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Crittenden County</w:t>
            </w:r>
          </w:p>
        </w:tc>
        <w:tc>
          <w:tcPr>
            <w:tcW w:w="1558" w:type="dxa"/>
            <w:tcBorders>
              <w:top w:val="nil"/>
              <w:left w:val="nil"/>
              <w:bottom w:val="single" w:sz="8" w:space="0" w:color="auto"/>
              <w:right w:val="single" w:sz="8" w:space="0" w:color="auto"/>
            </w:tcBorders>
            <w:shd w:val="clear" w:color="auto" w:fill="auto"/>
            <w:noWrap/>
            <w:vAlign w:val="center"/>
            <w:hideMark/>
          </w:tcPr>
          <w:p w14:paraId="6BE669CF" w14:textId="72BEE743"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w:t>
            </w:r>
            <w:r w:rsidR="005F6C32" w:rsidRPr="005F6C32">
              <w:rPr>
                <w:rFonts w:ascii="Calibri" w:eastAsia="Times New Roman" w:hAnsi="Calibri" w:cs="Calibri"/>
                <w:b/>
                <w:bCs/>
                <w:color w:val="000000"/>
              </w:rPr>
              <w:t>8</w:t>
            </w:r>
            <w:r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000000" w:fill="FFFF00"/>
            <w:noWrap/>
            <w:vAlign w:val="center"/>
            <w:hideMark/>
          </w:tcPr>
          <w:p w14:paraId="01761F04"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5.50%</w:t>
            </w:r>
          </w:p>
        </w:tc>
        <w:tc>
          <w:tcPr>
            <w:tcW w:w="1342" w:type="dxa"/>
            <w:tcBorders>
              <w:top w:val="nil"/>
              <w:left w:val="nil"/>
              <w:bottom w:val="single" w:sz="8" w:space="0" w:color="auto"/>
              <w:right w:val="single" w:sz="8" w:space="0" w:color="auto"/>
            </w:tcBorders>
            <w:shd w:val="clear" w:color="auto" w:fill="auto"/>
            <w:vAlign w:val="center"/>
            <w:hideMark/>
          </w:tcPr>
          <w:p w14:paraId="2B9096D3"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64F6E33C" w14:textId="20BAEDD4"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6E785E2E" w14:textId="6C68640C"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F6C32" w:rsidRPr="005F6C32">
              <w:rPr>
                <w:rFonts w:ascii="Roboto" w:hAnsi="Roboto"/>
                <w:b/>
                <w:bCs/>
                <w:color w:val="000000"/>
                <w:sz w:val="18"/>
                <w:szCs w:val="18"/>
                <w:shd w:val="clear" w:color="auto" w:fill="FFFFFF"/>
              </w:rPr>
              <w:t>8,981</w:t>
            </w:r>
          </w:p>
        </w:tc>
      </w:tr>
      <w:tr w:rsidR="00497C10" w:rsidRPr="00497C10" w14:paraId="228CDA73"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109E61B"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Cumberland County</w:t>
            </w:r>
          </w:p>
        </w:tc>
        <w:tc>
          <w:tcPr>
            <w:tcW w:w="1558" w:type="dxa"/>
            <w:tcBorders>
              <w:top w:val="nil"/>
              <w:left w:val="nil"/>
              <w:bottom w:val="single" w:sz="8" w:space="0" w:color="auto"/>
              <w:right w:val="single" w:sz="8" w:space="0" w:color="auto"/>
            </w:tcBorders>
            <w:shd w:val="clear" w:color="auto" w:fill="auto"/>
            <w:noWrap/>
            <w:vAlign w:val="center"/>
            <w:hideMark/>
          </w:tcPr>
          <w:p w14:paraId="13CD53CE" w14:textId="22442238"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1.8</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714CFF1"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1.90%</w:t>
            </w:r>
          </w:p>
        </w:tc>
        <w:tc>
          <w:tcPr>
            <w:tcW w:w="1342" w:type="dxa"/>
            <w:tcBorders>
              <w:top w:val="nil"/>
              <w:left w:val="nil"/>
              <w:bottom w:val="single" w:sz="8" w:space="0" w:color="auto"/>
              <w:right w:val="single" w:sz="8" w:space="0" w:color="auto"/>
            </w:tcBorders>
            <w:shd w:val="clear" w:color="auto" w:fill="auto"/>
            <w:vAlign w:val="center"/>
            <w:hideMark/>
          </w:tcPr>
          <w:p w14:paraId="047A1CAF"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vAlign w:val="center"/>
            <w:hideMark/>
          </w:tcPr>
          <w:p w14:paraId="5BAB07AA" w14:textId="27090941"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4B51F766" w14:textId="37D00ED6"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F6034" w:rsidRPr="005F6C32">
              <w:rPr>
                <w:rFonts w:ascii="Calibri" w:eastAsia="Times New Roman" w:hAnsi="Calibri" w:cs="Calibri"/>
                <w:b/>
                <w:bCs/>
                <w:color w:val="000000"/>
              </w:rPr>
              <w:t>5,879</w:t>
            </w:r>
            <w:r w:rsidRPr="005F6C32">
              <w:rPr>
                <w:rFonts w:ascii="Calibri" w:eastAsia="Times New Roman" w:hAnsi="Calibri" w:cs="Calibri"/>
                <w:b/>
                <w:bCs/>
                <w:color w:val="000000"/>
              </w:rPr>
              <w:t xml:space="preserve"> </w:t>
            </w:r>
          </w:p>
        </w:tc>
      </w:tr>
      <w:tr w:rsidR="00497C10" w:rsidRPr="005F6C32" w14:paraId="4AA6F9BA"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0A531D1"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Daviess County</w:t>
            </w:r>
          </w:p>
        </w:tc>
        <w:tc>
          <w:tcPr>
            <w:tcW w:w="1558" w:type="dxa"/>
            <w:tcBorders>
              <w:top w:val="nil"/>
              <w:left w:val="nil"/>
              <w:bottom w:val="single" w:sz="8" w:space="0" w:color="auto"/>
              <w:right w:val="single" w:sz="8" w:space="0" w:color="auto"/>
            </w:tcBorders>
            <w:shd w:val="clear" w:color="auto" w:fill="auto"/>
            <w:noWrap/>
            <w:vAlign w:val="center"/>
            <w:hideMark/>
          </w:tcPr>
          <w:p w14:paraId="2C74CFB5" w14:textId="3377BDE4"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3.6</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8510FC0"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78D5E6AE"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0.80%</w:t>
            </w:r>
          </w:p>
        </w:tc>
        <w:tc>
          <w:tcPr>
            <w:tcW w:w="1303" w:type="dxa"/>
            <w:tcBorders>
              <w:top w:val="nil"/>
              <w:left w:val="nil"/>
              <w:bottom w:val="single" w:sz="8" w:space="0" w:color="auto"/>
              <w:right w:val="single" w:sz="8" w:space="0" w:color="auto"/>
            </w:tcBorders>
            <w:shd w:val="clear" w:color="000000" w:fill="FFFFFF"/>
            <w:noWrap/>
            <w:vAlign w:val="center"/>
            <w:hideMark/>
          </w:tcPr>
          <w:p w14:paraId="40FF8850" w14:textId="48C6C623"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r w:rsidR="005F6C32" w:rsidRPr="005F6C32">
              <w:rPr>
                <w:rFonts w:ascii="Calibri" w:eastAsia="Times New Roman" w:hAnsi="Calibri" w:cs="Calibri"/>
                <w:b/>
                <w:bCs/>
                <w:color w:val="000000"/>
              </w:rPr>
              <w:t>1</w:t>
            </w:r>
            <w:r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61D3C81" w14:textId="56560259"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F6C32" w:rsidRPr="005F6C32">
              <w:rPr>
                <w:rFonts w:ascii="Roboto" w:hAnsi="Roboto"/>
                <w:b/>
                <w:bCs/>
                <w:color w:val="000000"/>
                <w:sz w:val="18"/>
                <w:szCs w:val="18"/>
                <w:shd w:val="clear" w:color="auto" w:fill="FFFFFF"/>
              </w:rPr>
              <w:t>103,222</w:t>
            </w:r>
          </w:p>
        </w:tc>
      </w:tr>
      <w:tr w:rsidR="00497C10" w:rsidRPr="005F6C32" w14:paraId="53B8B06B"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02C73EBF"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Edmonson County </w:t>
            </w:r>
          </w:p>
        </w:tc>
        <w:tc>
          <w:tcPr>
            <w:tcW w:w="1558" w:type="dxa"/>
            <w:tcBorders>
              <w:top w:val="nil"/>
              <w:left w:val="nil"/>
              <w:bottom w:val="single" w:sz="8" w:space="0" w:color="auto"/>
              <w:right w:val="single" w:sz="8" w:space="0" w:color="auto"/>
            </w:tcBorders>
            <w:shd w:val="clear" w:color="auto" w:fill="auto"/>
            <w:noWrap/>
            <w:vAlign w:val="center"/>
            <w:hideMark/>
          </w:tcPr>
          <w:p w14:paraId="30BEE7A0" w14:textId="0CF8721F"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1.8</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6C8AE7C"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0.80%</w:t>
            </w:r>
          </w:p>
        </w:tc>
        <w:tc>
          <w:tcPr>
            <w:tcW w:w="1342" w:type="dxa"/>
            <w:tcBorders>
              <w:top w:val="nil"/>
              <w:left w:val="nil"/>
              <w:bottom w:val="single" w:sz="8" w:space="0" w:color="auto"/>
              <w:right w:val="single" w:sz="8" w:space="0" w:color="auto"/>
            </w:tcBorders>
            <w:shd w:val="clear" w:color="auto" w:fill="auto"/>
            <w:noWrap/>
            <w:vAlign w:val="center"/>
            <w:hideMark/>
          </w:tcPr>
          <w:p w14:paraId="7BDA8EDB"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0AA75029" w14:textId="640E9017"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1.8</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4FBAFE40" w14:textId="701DC760" w:rsidR="00497C10" w:rsidRPr="005F6C32" w:rsidRDefault="005F6C32" w:rsidP="00497C10">
            <w:pPr>
              <w:spacing w:after="0" w:line="240" w:lineRule="auto"/>
              <w:rPr>
                <w:rFonts w:ascii="Calibri" w:eastAsia="Times New Roman" w:hAnsi="Calibri" w:cs="Calibri"/>
                <w:b/>
                <w:bCs/>
                <w:color w:val="000000"/>
              </w:rPr>
            </w:pPr>
            <w:r w:rsidRPr="005F6C32">
              <w:rPr>
                <w:rFonts w:ascii="Roboto" w:hAnsi="Roboto"/>
                <w:b/>
                <w:bCs/>
                <w:color w:val="000000"/>
                <w:sz w:val="18"/>
                <w:szCs w:val="18"/>
                <w:shd w:val="clear" w:color="auto" w:fill="FFFFFF"/>
              </w:rPr>
              <w:t>12,269</w:t>
            </w:r>
          </w:p>
        </w:tc>
      </w:tr>
      <w:tr w:rsidR="00497C10" w:rsidRPr="005F6C32" w14:paraId="5AA42D23"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6F54EA89"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Elliott County</w:t>
            </w:r>
          </w:p>
        </w:tc>
        <w:tc>
          <w:tcPr>
            <w:tcW w:w="1558" w:type="dxa"/>
            <w:tcBorders>
              <w:top w:val="nil"/>
              <w:left w:val="nil"/>
              <w:bottom w:val="single" w:sz="8" w:space="0" w:color="auto"/>
              <w:right w:val="single" w:sz="8" w:space="0" w:color="auto"/>
            </w:tcBorders>
            <w:shd w:val="clear" w:color="auto" w:fill="auto"/>
            <w:noWrap/>
            <w:vAlign w:val="center"/>
            <w:hideMark/>
          </w:tcPr>
          <w:p w14:paraId="27B678AA" w14:textId="19DB7E82"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1.5</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E3FE501"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0.60%</w:t>
            </w:r>
          </w:p>
        </w:tc>
        <w:tc>
          <w:tcPr>
            <w:tcW w:w="1342" w:type="dxa"/>
            <w:tcBorders>
              <w:top w:val="nil"/>
              <w:left w:val="nil"/>
              <w:bottom w:val="single" w:sz="8" w:space="0" w:color="auto"/>
              <w:right w:val="single" w:sz="8" w:space="0" w:color="auto"/>
            </w:tcBorders>
            <w:shd w:val="clear" w:color="auto" w:fill="auto"/>
            <w:vAlign w:val="center"/>
            <w:hideMark/>
          </w:tcPr>
          <w:p w14:paraId="144129A3"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22E716A0" w14:textId="1C413E70"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r w:rsidR="005F6C32" w:rsidRPr="005F6C32">
              <w:rPr>
                <w:rFonts w:ascii="Calibri" w:eastAsia="Times New Roman" w:hAnsi="Calibri" w:cs="Calibri"/>
                <w:b/>
                <w:bCs/>
                <w:color w:val="000000"/>
              </w:rPr>
              <w:t>2</w:t>
            </w:r>
            <w:r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165BCBBF" w14:textId="3F074F3F"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F6C32" w:rsidRPr="005F6C32">
              <w:rPr>
                <w:rFonts w:ascii="Roboto" w:hAnsi="Roboto"/>
                <w:b/>
                <w:bCs/>
                <w:color w:val="000000"/>
                <w:sz w:val="18"/>
                <w:szCs w:val="18"/>
                <w:shd w:val="clear" w:color="auto" w:fill="FFFFFF"/>
              </w:rPr>
              <w:t>7,293</w:t>
            </w:r>
          </w:p>
        </w:tc>
      </w:tr>
      <w:tr w:rsidR="00497C10" w:rsidRPr="005F6C32" w14:paraId="78B8775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67646DE1"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Estill County</w:t>
            </w:r>
          </w:p>
        </w:tc>
        <w:tc>
          <w:tcPr>
            <w:tcW w:w="1558" w:type="dxa"/>
            <w:tcBorders>
              <w:top w:val="nil"/>
              <w:left w:val="nil"/>
              <w:bottom w:val="single" w:sz="8" w:space="0" w:color="auto"/>
              <w:right w:val="single" w:sz="8" w:space="0" w:color="auto"/>
            </w:tcBorders>
            <w:shd w:val="clear" w:color="auto" w:fill="auto"/>
            <w:noWrap/>
            <w:vAlign w:val="center"/>
            <w:hideMark/>
          </w:tcPr>
          <w:p w14:paraId="12D84C99" w14:textId="42455B2B"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1.6</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EFF46BA"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noWrap/>
            <w:vAlign w:val="center"/>
            <w:hideMark/>
          </w:tcPr>
          <w:p w14:paraId="7249096F"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76FBEC8B" w14:textId="71F9FA9C"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.1</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9AE8F33" w14:textId="1A61DAB1"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F6C32" w:rsidRPr="005F6C32">
              <w:rPr>
                <w:rFonts w:ascii="Roboto" w:hAnsi="Roboto"/>
                <w:b/>
                <w:bCs/>
                <w:color w:val="000000"/>
                <w:sz w:val="18"/>
                <w:szCs w:val="18"/>
                <w:shd w:val="clear" w:color="auto" w:fill="FFFFFF"/>
              </w:rPr>
              <w:t>14,044</w:t>
            </w:r>
          </w:p>
        </w:tc>
      </w:tr>
      <w:tr w:rsidR="00497C10" w:rsidRPr="005F6C32" w14:paraId="6EC00BC6"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00"/>
            <w:noWrap/>
            <w:vAlign w:val="center"/>
            <w:hideMark/>
          </w:tcPr>
          <w:p w14:paraId="57C7EA79" w14:textId="7777777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Fayette County</w:t>
            </w:r>
          </w:p>
        </w:tc>
        <w:tc>
          <w:tcPr>
            <w:tcW w:w="1558" w:type="dxa"/>
            <w:tcBorders>
              <w:top w:val="nil"/>
              <w:left w:val="nil"/>
              <w:bottom w:val="single" w:sz="8" w:space="0" w:color="auto"/>
              <w:right w:val="single" w:sz="8" w:space="0" w:color="auto"/>
            </w:tcBorders>
            <w:shd w:val="clear" w:color="000000" w:fill="FFFF00"/>
            <w:noWrap/>
            <w:vAlign w:val="center"/>
            <w:hideMark/>
          </w:tcPr>
          <w:p w14:paraId="2B7B0D15" w14:textId="671CE7EA"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7.6</w:t>
            </w:r>
            <w:r w:rsidR="00497C10" w:rsidRPr="005F6C32">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AB1B266"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2.60%</w:t>
            </w:r>
          </w:p>
        </w:tc>
        <w:tc>
          <w:tcPr>
            <w:tcW w:w="1342" w:type="dxa"/>
            <w:tcBorders>
              <w:top w:val="nil"/>
              <w:left w:val="nil"/>
              <w:bottom w:val="single" w:sz="8" w:space="0" w:color="auto"/>
              <w:right w:val="single" w:sz="8" w:space="0" w:color="auto"/>
            </w:tcBorders>
            <w:shd w:val="clear" w:color="auto" w:fill="auto"/>
            <w:noWrap/>
            <w:vAlign w:val="center"/>
            <w:hideMark/>
          </w:tcPr>
          <w:p w14:paraId="7E15CFBD" w14:textId="77777777" w:rsidR="00497C10" w:rsidRPr="005F6C32" w:rsidRDefault="00497C10"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2.50%</w:t>
            </w:r>
          </w:p>
        </w:tc>
        <w:tc>
          <w:tcPr>
            <w:tcW w:w="1303" w:type="dxa"/>
            <w:tcBorders>
              <w:top w:val="nil"/>
              <w:left w:val="nil"/>
              <w:bottom w:val="single" w:sz="8" w:space="0" w:color="auto"/>
              <w:right w:val="single" w:sz="8" w:space="0" w:color="auto"/>
            </w:tcBorders>
            <w:shd w:val="clear" w:color="auto" w:fill="auto"/>
            <w:noWrap/>
            <w:vAlign w:val="center"/>
            <w:hideMark/>
          </w:tcPr>
          <w:p w14:paraId="25CF79F3" w14:textId="0499B4C2" w:rsidR="00497C10" w:rsidRPr="005F6C32" w:rsidRDefault="005F6C32" w:rsidP="00497C10">
            <w:pPr>
              <w:spacing w:after="0" w:line="240" w:lineRule="auto"/>
              <w:jc w:val="right"/>
              <w:rPr>
                <w:rFonts w:ascii="Calibri" w:eastAsia="Times New Roman" w:hAnsi="Calibri" w:cs="Calibri"/>
                <w:b/>
                <w:bCs/>
                <w:color w:val="000000"/>
              </w:rPr>
            </w:pPr>
            <w:r w:rsidRPr="005F6C32">
              <w:rPr>
                <w:rFonts w:ascii="Calibri" w:eastAsia="Times New Roman" w:hAnsi="Calibri" w:cs="Calibri"/>
                <w:b/>
                <w:bCs/>
                <w:color w:val="000000"/>
              </w:rPr>
              <w:t>0.1</w:t>
            </w:r>
            <w:r w:rsidR="00497C10" w:rsidRPr="005F6C32">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3863586" w14:textId="5C20C887" w:rsidR="00497C10" w:rsidRPr="005F6C32" w:rsidRDefault="00497C10" w:rsidP="00497C10">
            <w:pPr>
              <w:spacing w:after="0" w:line="240" w:lineRule="auto"/>
              <w:rPr>
                <w:rFonts w:ascii="Calibri" w:eastAsia="Times New Roman" w:hAnsi="Calibri" w:cs="Calibri"/>
                <w:b/>
                <w:bCs/>
                <w:color w:val="000000"/>
              </w:rPr>
            </w:pPr>
            <w:r w:rsidRPr="005F6C32">
              <w:rPr>
                <w:rFonts w:ascii="Calibri" w:eastAsia="Times New Roman" w:hAnsi="Calibri" w:cs="Calibri"/>
                <w:b/>
                <w:bCs/>
                <w:color w:val="000000"/>
              </w:rPr>
              <w:t xml:space="preserve">        </w:t>
            </w:r>
            <w:r w:rsidR="005F6C32">
              <w:rPr>
                <w:rFonts w:ascii="Roboto" w:hAnsi="Roboto"/>
                <w:b/>
                <w:bCs/>
                <w:color w:val="000000"/>
                <w:sz w:val="18"/>
                <w:szCs w:val="18"/>
                <w:shd w:val="clear" w:color="auto" w:fill="FFFFFF"/>
              </w:rPr>
              <w:t>320,347</w:t>
            </w:r>
          </w:p>
        </w:tc>
      </w:tr>
      <w:tr w:rsidR="00497C10" w:rsidRPr="006D44BC" w14:paraId="3A0F2CE7"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5890B0AD" w14:textId="77777777"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Fleming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41D6BF87" w14:textId="11D84109"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1.</w:t>
            </w:r>
            <w:r w:rsidR="006D44BC" w:rsidRPr="006D44BC">
              <w:rPr>
                <w:rFonts w:ascii="Calibri" w:eastAsia="Times New Roman" w:hAnsi="Calibri" w:cs="Calibri"/>
                <w:b/>
                <w:bCs/>
                <w:color w:val="000000"/>
              </w:rPr>
              <w:t>8</w:t>
            </w:r>
            <w:r w:rsidRPr="006D44BC">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667E8059"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3.40%</w:t>
            </w:r>
          </w:p>
        </w:tc>
        <w:tc>
          <w:tcPr>
            <w:tcW w:w="1342" w:type="dxa"/>
            <w:tcBorders>
              <w:top w:val="nil"/>
              <w:left w:val="nil"/>
              <w:bottom w:val="single" w:sz="8" w:space="0" w:color="auto"/>
              <w:right w:val="single" w:sz="8" w:space="0" w:color="auto"/>
            </w:tcBorders>
            <w:shd w:val="clear" w:color="auto" w:fill="auto"/>
            <w:noWrap/>
            <w:vAlign w:val="center"/>
            <w:hideMark/>
          </w:tcPr>
          <w:p w14:paraId="1E0EBC29"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365544F7"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004389EE" w14:textId="316D916A"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          </w:t>
            </w:r>
            <w:r w:rsidR="00707356" w:rsidRPr="006D44BC">
              <w:rPr>
                <w:rFonts w:ascii="Calibri" w:eastAsia="Times New Roman" w:hAnsi="Calibri" w:cs="Calibri"/>
                <w:b/>
                <w:bCs/>
                <w:color w:val="000000"/>
              </w:rPr>
              <w:t>15,224</w:t>
            </w:r>
            <w:r w:rsidRPr="006D44BC">
              <w:rPr>
                <w:rFonts w:ascii="Calibri" w:eastAsia="Times New Roman" w:hAnsi="Calibri" w:cs="Calibri"/>
                <w:b/>
                <w:bCs/>
                <w:color w:val="000000"/>
              </w:rPr>
              <w:t xml:space="preserve"> </w:t>
            </w:r>
          </w:p>
        </w:tc>
      </w:tr>
      <w:tr w:rsidR="00497C10" w:rsidRPr="006D44BC" w14:paraId="0A0ECEA5"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733A71A8" w14:textId="77777777"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Floyd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24273D28" w14:textId="213475A8"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w:t>
            </w:r>
            <w:r w:rsidR="006D44BC" w:rsidRPr="006D44BC">
              <w:rPr>
                <w:rFonts w:ascii="Calibri" w:eastAsia="Times New Roman" w:hAnsi="Calibri" w:cs="Calibri"/>
                <w:b/>
                <w:bCs/>
                <w:color w:val="000000"/>
              </w:rPr>
              <w:t>9</w:t>
            </w:r>
            <w:r w:rsidRPr="006D44BC">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061FC94"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0.10%</w:t>
            </w:r>
          </w:p>
        </w:tc>
        <w:tc>
          <w:tcPr>
            <w:tcW w:w="1342" w:type="dxa"/>
            <w:tcBorders>
              <w:top w:val="nil"/>
              <w:left w:val="nil"/>
              <w:bottom w:val="single" w:sz="8" w:space="0" w:color="auto"/>
              <w:right w:val="single" w:sz="8" w:space="0" w:color="auto"/>
            </w:tcBorders>
            <w:shd w:val="clear" w:color="auto" w:fill="auto"/>
            <w:noWrap/>
            <w:vAlign w:val="center"/>
            <w:hideMark/>
          </w:tcPr>
          <w:p w14:paraId="1A237377"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5D114A76"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7B626D7A" w14:textId="76699215"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          </w:t>
            </w:r>
            <w:r w:rsidR="006D44BC" w:rsidRPr="006D44BC">
              <w:rPr>
                <w:rFonts w:ascii="Roboto" w:hAnsi="Roboto"/>
                <w:b/>
                <w:bCs/>
                <w:color w:val="000000"/>
                <w:sz w:val="18"/>
                <w:szCs w:val="18"/>
                <w:shd w:val="clear" w:color="auto" w:fill="FFFFFF"/>
              </w:rPr>
              <w:t>34,978</w:t>
            </w:r>
          </w:p>
        </w:tc>
      </w:tr>
      <w:tr w:rsidR="00497C10" w:rsidRPr="006D44BC" w14:paraId="246109E2"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751A4403" w14:textId="77777777"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Franklin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0BB03083" w14:textId="037D4AEF" w:rsidR="00497C10" w:rsidRPr="006D44BC" w:rsidRDefault="006D44BC"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4.1</w:t>
            </w:r>
            <w:r w:rsidR="00497C10" w:rsidRPr="006D44BC">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141CA2A"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1.40%</w:t>
            </w:r>
          </w:p>
        </w:tc>
        <w:tc>
          <w:tcPr>
            <w:tcW w:w="1342" w:type="dxa"/>
            <w:tcBorders>
              <w:top w:val="nil"/>
              <w:left w:val="nil"/>
              <w:bottom w:val="single" w:sz="8" w:space="0" w:color="auto"/>
              <w:right w:val="single" w:sz="8" w:space="0" w:color="auto"/>
            </w:tcBorders>
            <w:shd w:val="clear" w:color="auto" w:fill="auto"/>
            <w:noWrap/>
            <w:vAlign w:val="center"/>
            <w:hideMark/>
          </w:tcPr>
          <w:p w14:paraId="53F5660D"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0.80%</w:t>
            </w:r>
          </w:p>
        </w:tc>
        <w:tc>
          <w:tcPr>
            <w:tcW w:w="1303" w:type="dxa"/>
            <w:tcBorders>
              <w:top w:val="nil"/>
              <w:left w:val="nil"/>
              <w:bottom w:val="single" w:sz="8" w:space="0" w:color="auto"/>
              <w:right w:val="single" w:sz="8" w:space="0" w:color="auto"/>
            </w:tcBorders>
            <w:shd w:val="clear" w:color="auto" w:fill="auto"/>
            <w:noWrap/>
            <w:vAlign w:val="center"/>
            <w:hideMark/>
          </w:tcPr>
          <w:p w14:paraId="0858F4CB"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0.70%</w:t>
            </w:r>
          </w:p>
        </w:tc>
        <w:tc>
          <w:tcPr>
            <w:tcW w:w="1189" w:type="dxa"/>
            <w:tcBorders>
              <w:top w:val="nil"/>
              <w:left w:val="nil"/>
              <w:bottom w:val="single" w:sz="8" w:space="0" w:color="auto"/>
              <w:right w:val="single" w:sz="8" w:space="0" w:color="auto"/>
            </w:tcBorders>
            <w:shd w:val="clear" w:color="auto" w:fill="auto"/>
            <w:noWrap/>
            <w:vAlign w:val="center"/>
            <w:hideMark/>
          </w:tcPr>
          <w:p w14:paraId="57B3B62F" w14:textId="7C235D44"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          </w:t>
            </w:r>
            <w:r w:rsidR="006D44BC" w:rsidRPr="006D44BC">
              <w:rPr>
                <w:rFonts w:ascii="Roboto" w:hAnsi="Roboto"/>
                <w:b/>
                <w:bCs/>
                <w:color w:val="000000"/>
                <w:sz w:val="18"/>
                <w:szCs w:val="18"/>
                <w:shd w:val="clear" w:color="auto" w:fill="FFFFFF"/>
              </w:rPr>
              <w:t>51,607</w:t>
            </w:r>
          </w:p>
        </w:tc>
      </w:tr>
      <w:tr w:rsidR="00497C10" w:rsidRPr="006D44BC" w14:paraId="797D7299"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39C4F0A7" w14:textId="77777777"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Fulton County </w:t>
            </w:r>
          </w:p>
        </w:tc>
        <w:tc>
          <w:tcPr>
            <w:tcW w:w="1558" w:type="dxa"/>
            <w:tcBorders>
              <w:top w:val="nil"/>
              <w:left w:val="nil"/>
              <w:bottom w:val="single" w:sz="8" w:space="0" w:color="auto"/>
              <w:right w:val="single" w:sz="8" w:space="0" w:color="auto"/>
            </w:tcBorders>
            <w:shd w:val="clear" w:color="000000" w:fill="FFFFFF"/>
            <w:noWrap/>
            <w:vAlign w:val="center"/>
            <w:hideMark/>
          </w:tcPr>
          <w:p w14:paraId="5351106E" w14:textId="7078194C" w:rsidR="00497C10" w:rsidRPr="006D44BC" w:rsidRDefault="006D44BC"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2.7</w:t>
            </w:r>
            <w:r w:rsidR="00497C10" w:rsidRPr="006D44BC">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67F03D07"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0.80%</w:t>
            </w:r>
          </w:p>
        </w:tc>
        <w:tc>
          <w:tcPr>
            <w:tcW w:w="1342" w:type="dxa"/>
            <w:tcBorders>
              <w:top w:val="nil"/>
              <w:left w:val="nil"/>
              <w:bottom w:val="single" w:sz="8" w:space="0" w:color="auto"/>
              <w:right w:val="single" w:sz="8" w:space="0" w:color="auto"/>
            </w:tcBorders>
            <w:shd w:val="clear" w:color="auto" w:fill="auto"/>
            <w:noWrap/>
            <w:vAlign w:val="center"/>
            <w:hideMark/>
          </w:tcPr>
          <w:p w14:paraId="0662130F"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7B81CDEF" w14:textId="2FF686B2"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w:t>
            </w:r>
            <w:r w:rsidR="006D44BC" w:rsidRPr="006D44BC">
              <w:rPr>
                <w:rFonts w:ascii="Calibri" w:eastAsia="Times New Roman" w:hAnsi="Calibri" w:cs="Calibri"/>
                <w:b/>
                <w:bCs/>
                <w:color w:val="000000"/>
              </w:rPr>
              <w:t>2</w:t>
            </w:r>
            <w:r w:rsidRPr="006D44BC">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DC63F76" w14:textId="06866646" w:rsidR="00497C10" w:rsidRPr="006D44BC" w:rsidRDefault="006D44BC" w:rsidP="00497C10">
            <w:pPr>
              <w:spacing w:after="0" w:line="240" w:lineRule="auto"/>
              <w:rPr>
                <w:rFonts w:ascii="Calibri" w:eastAsia="Times New Roman" w:hAnsi="Calibri" w:cs="Calibri"/>
                <w:b/>
                <w:bCs/>
                <w:color w:val="000000"/>
              </w:rPr>
            </w:pPr>
            <w:r w:rsidRPr="006D44BC">
              <w:rPr>
                <w:rFonts w:ascii="Roboto" w:hAnsi="Roboto"/>
                <w:b/>
                <w:bCs/>
                <w:color w:val="000000"/>
                <w:sz w:val="18"/>
                <w:szCs w:val="18"/>
                <w:shd w:val="clear" w:color="auto" w:fill="FFFFFF"/>
              </w:rPr>
              <w:t>6,382</w:t>
            </w:r>
          </w:p>
        </w:tc>
      </w:tr>
      <w:tr w:rsidR="00497C10" w:rsidRPr="006D44BC" w14:paraId="676588FD"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FFFF00"/>
            <w:noWrap/>
            <w:vAlign w:val="center"/>
            <w:hideMark/>
          </w:tcPr>
          <w:p w14:paraId="5CA24487" w14:textId="77777777" w:rsidR="00497C10" w:rsidRPr="006D44BC" w:rsidRDefault="00497C10" w:rsidP="00497C10">
            <w:pPr>
              <w:spacing w:after="0" w:line="240" w:lineRule="auto"/>
              <w:rPr>
                <w:rFonts w:ascii="Calibri" w:eastAsia="Times New Roman" w:hAnsi="Calibri" w:cs="Calibri"/>
                <w:b/>
                <w:bCs/>
                <w:color w:val="000000"/>
                <w:highlight w:val="yellow"/>
              </w:rPr>
            </w:pPr>
            <w:r w:rsidRPr="006D44BC">
              <w:rPr>
                <w:rFonts w:ascii="Calibri" w:eastAsia="Times New Roman" w:hAnsi="Calibri" w:cs="Calibri"/>
                <w:b/>
                <w:bCs/>
                <w:color w:val="000000"/>
                <w:highlight w:val="yellow"/>
              </w:rPr>
              <w:t>Gallatin County</w:t>
            </w:r>
          </w:p>
        </w:tc>
        <w:tc>
          <w:tcPr>
            <w:tcW w:w="1558" w:type="dxa"/>
            <w:tcBorders>
              <w:top w:val="nil"/>
              <w:left w:val="nil"/>
              <w:bottom w:val="single" w:sz="8" w:space="0" w:color="auto"/>
              <w:right w:val="single" w:sz="8" w:space="0" w:color="auto"/>
            </w:tcBorders>
            <w:shd w:val="clear" w:color="auto" w:fill="FFFF00"/>
            <w:noWrap/>
            <w:vAlign w:val="center"/>
            <w:hideMark/>
          </w:tcPr>
          <w:p w14:paraId="582BCD14" w14:textId="09A799C2" w:rsidR="00497C10" w:rsidRPr="006D44BC" w:rsidRDefault="006D44BC" w:rsidP="00497C10">
            <w:pPr>
              <w:spacing w:after="0" w:line="240" w:lineRule="auto"/>
              <w:jc w:val="right"/>
              <w:rPr>
                <w:rFonts w:ascii="Calibri" w:eastAsia="Times New Roman" w:hAnsi="Calibri" w:cs="Calibri"/>
                <w:b/>
                <w:bCs/>
                <w:color w:val="000000"/>
                <w:highlight w:val="yellow"/>
              </w:rPr>
            </w:pPr>
            <w:r w:rsidRPr="006D44BC">
              <w:rPr>
                <w:rFonts w:ascii="Calibri" w:eastAsia="Times New Roman" w:hAnsi="Calibri" w:cs="Calibri"/>
                <w:b/>
                <w:bCs/>
                <w:color w:val="000000"/>
                <w:highlight w:val="yellow"/>
              </w:rPr>
              <w:t>6.</w:t>
            </w:r>
            <w:r w:rsidR="00497C10" w:rsidRPr="006D44BC">
              <w:rPr>
                <w:rFonts w:ascii="Calibri" w:eastAsia="Times New Roman" w:hAnsi="Calibri" w:cs="Calibri"/>
                <w:b/>
                <w:bCs/>
                <w:color w:val="000000"/>
                <w:highlight w:val="yellow"/>
              </w:rPr>
              <w:t>0%</w:t>
            </w:r>
          </w:p>
        </w:tc>
        <w:tc>
          <w:tcPr>
            <w:tcW w:w="1815" w:type="dxa"/>
            <w:tcBorders>
              <w:top w:val="nil"/>
              <w:left w:val="nil"/>
              <w:bottom w:val="single" w:sz="8" w:space="0" w:color="auto"/>
              <w:right w:val="single" w:sz="8" w:space="0" w:color="auto"/>
            </w:tcBorders>
            <w:shd w:val="clear" w:color="auto" w:fill="auto"/>
            <w:noWrap/>
            <w:vAlign w:val="center"/>
            <w:hideMark/>
          </w:tcPr>
          <w:p w14:paraId="23675089"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noWrap/>
            <w:vAlign w:val="center"/>
            <w:hideMark/>
          </w:tcPr>
          <w:p w14:paraId="4D894A32"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26F0435F" w14:textId="2344FE88" w:rsidR="00497C10" w:rsidRPr="006D44BC" w:rsidRDefault="006D44BC"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.2</w:t>
            </w:r>
            <w:r w:rsidR="00497C10" w:rsidRPr="006D44BC">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6A5559DE" w14:textId="6B2A72B3"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             </w:t>
            </w:r>
            <w:r w:rsidR="006D44BC" w:rsidRPr="006D44BC">
              <w:rPr>
                <w:rFonts w:ascii="Roboto" w:hAnsi="Roboto"/>
                <w:b/>
                <w:bCs/>
                <w:color w:val="000000"/>
                <w:sz w:val="18"/>
                <w:szCs w:val="18"/>
                <w:shd w:val="clear" w:color="auto" w:fill="FFFFFF"/>
              </w:rPr>
              <w:t>8,763</w:t>
            </w:r>
          </w:p>
        </w:tc>
      </w:tr>
      <w:tr w:rsidR="00497C10" w:rsidRPr="006D44BC" w14:paraId="0DF91698"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3D454EF7" w14:textId="77777777"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Garrard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26F339A4" w14:textId="54501210" w:rsidR="00497C10" w:rsidRPr="006D44BC" w:rsidRDefault="006D44BC"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2.9</w:t>
            </w:r>
            <w:r w:rsidR="00497C10" w:rsidRPr="006D44BC">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BF70F3C"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0.30%</w:t>
            </w:r>
          </w:p>
        </w:tc>
        <w:tc>
          <w:tcPr>
            <w:tcW w:w="1342" w:type="dxa"/>
            <w:tcBorders>
              <w:top w:val="nil"/>
              <w:left w:val="nil"/>
              <w:bottom w:val="single" w:sz="8" w:space="0" w:color="auto"/>
              <w:right w:val="single" w:sz="8" w:space="0" w:color="auto"/>
            </w:tcBorders>
            <w:shd w:val="clear" w:color="auto" w:fill="auto"/>
            <w:noWrap/>
            <w:vAlign w:val="center"/>
            <w:hideMark/>
          </w:tcPr>
          <w:p w14:paraId="301055A7"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7DB2ADDF" w14:textId="66C96475" w:rsidR="00497C10" w:rsidRPr="006D44BC" w:rsidRDefault="006D44BC"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.1</w:t>
            </w:r>
            <w:r w:rsidR="00497C10" w:rsidRPr="006D44BC">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4AC54BC8" w14:textId="18039B13"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          </w:t>
            </w:r>
            <w:r w:rsidR="006D44BC" w:rsidRPr="006D44BC">
              <w:rPr>
                <w:rFonts w:ascii="Roboto" w:hAnsi="Roboto"/>
                <w:b/>
                <w:bCs/>
                <w:color w:val="000000"/>
                <w:sz w:val="18"/>
                <w:szCs w:val="18"/>
                <w:shd w:val="clear" w:color="auto" w:fill="FFFFFF"/>
              </w:rPr>
              <w:t>17,589</w:t>
            </w:r>
          </w:p>
        </w:tc>
      </w:tr>
      <w:tr w:rsidR="00497C10" w:rsidRPr="00497C10" w14:paraId="50B5267C" w14:textId="77777777" w:rsidTr="00B57235">
        <w:trPr>
          <w:trHeight w:val="88"/>
        </w:trPr>
        <w:tc>
          <w:tcPr>
            <w:tcW w:w="2132" w:type="dxa"/>
            <w:tcBorders>
              <w:top w:val="nil"/>
              <w:left w:val="single" w:sz="8" w:space="0" w:color="auto"/>
              <w:bottom w:val="single" w:sz="8" w:space="0" w:color="auto"/>
              <w:right w:val="single" w:sz="8" w:space="0" w:color="auto"/>
            </w:tcBorders>
            <w:shd w:val="clear" w:color="auto" w:fill="auto"/>
            <w:noWrap/>
            <w:vAlign w:val="center"/>
          </w:tcPr>
          <w:p w14:paraId="27E47E04" w14:textId="28C05893" w:rsidR="00497C10" w:rsidRPr="00497C10" w:rsidRDefault="00497C10" w:rsidP="00497C10">
            <w:pPr>
              <w:spacing w:after="0" w:line="240" w:lineRule="auto"/>
              <w:rPr>
                <w:rFonts w:ascii="Calibri" w:eastAsia="Times New Roman" w:hAnsi="Calibri" w:cs="Calibri"/>
                <w:color w:val="000000"/>
              </w:rPr>
            </w:pPr>
          </w:p>
        </w:tc>
        <w:tc>
          <w:tcPr>
            <w:tcW w:w="1558" w:type="dxa"/>
            <w:tcBorders>
              <w:top w:val="nil"/>
              <w:left w:val="nil"/>
              <w:bottom w:val="single" w:sz="8" w:space="0" w:color="auto"/>
              <w:right w:val="single" w:sz="8" w:space="0" w:color="auto"/>
            </w:tcBorders>
            <w:shd w:val="clear" w:color="auto" w:fill="auto"/>
            <w:noWrap/>
            <w:vAlign w:val="center"/>
          </w:tcPr>
          <w:p w14:paraId="03C32D28" w14:textId="3CDA962F" w:rsidR="00497C10" w:rsidRPr="00497C10" w:rsidRDefault="00497C10" w:rsidP="00497C10">
            <w:pPr>
              <w:spacing w:after="0" w:line="240" w:lineRule="auto"/>
              <w:jc w:val="right"/>
              <w:rPr>
                <w:rFonts w:ascii="Calibri" w:eastAsia="Times New Roman" w:hAnsi="Calibri" w:cs="Calibri"/>
                <w:color w:val="000000"/>
              </w:rPr>
            </w:pPr>
          </w:p>
        </w:tc>
        <w:tc>
          <w:tcPr>
            <w:tcW w:w="1815" w:type="dxa"/>
            <w:tcBorders>
              <w:top w:val="nil"/>
              <w:left w:val="nil"/>
              <w:bottom w:val="single" w:sz="8" w:space="0" w:color="auto"/>
              <w:right w:val="single" w:sz="8" w:space="0" w:color="auto"/>
            </w:tcBorders>
            <w:shd w:val="clear" w:color="auto" w:fill="auto"/>
            <w:noWrap/>
            <w:vAlign w:val="center"/>
          </w:tcPr>
          <w:p w14:paraId="71A818DE" w14:textId="0B14ED27" w:rsidR="00497C10" w:rsidRPr="00497C10" w:rsidRDefault="00497C10" w:rsidP="00497C10">
            <w:pPr>
              <w:spacing w:after="0" w:line="240" w:lineRule="auto"/>
              <w:jc w:val="right"/>
              <w:rPr>
                <w:rFonts w:ascii="Calibri" w:eastAsia="Times New Roman" w:hAnsi="Calibri" w:cs="Calibri"/>
                <w:color w:val="000000"/>
              </w:rPr>
            </w:pPr>
          </w:p>
        </w:tc>
        <w:tc>
          <w:tcPr>
            <w:tcW w:w="1342" w:type="dxa"/>
            <w:tcBorders>
              <w:top w:val="nil"/>
              <w:left w:val="nil"/>
              <w:bottom w:val="single" w:sz="8" w:space="0" w:color="auto"/>
              <w:right w:val="single" w:sz="8" w:space="0" w:color="auto"/>
            </w:tcBorders>
            <w:shd w:val="clear" w:color="auto" w:fill="auto"/>
            <w:noWrap/>
            <w:vAlign w:val="center"/>
          </w:tcPr>
          <w:p w14:paraId="58CEE579" w14:textId="3C119F31" w:rsidR="00497C10" w:rsidRPr="00497C10" w:rsidRDefault="00497C10" w:rsidP="00497C10">
            <w:pPr>
              <w:spacing w:after="0" w:line="240" w:lineRule="auto"/>
              <w:jc w:val="right"/>
              <w:rPr>
                <w:rFonts w:ascii="Calibri" w:eastAsia="Times New Roman" w:hAnsi="Calibri" w:cs="Calibri"/>
                <w:color w:val="000000"/>
              </w:rPr>
            </w:pPr>
          </w:p>
        </w:tc>
        <w:tc>
          <w:tcPr>
            <w:tcW w:w="1303" w:type="dxa"/>
            <w:tcBorders>
              <w:top w:val="nil"/>
              <w:left w:val="nil"/>
              <w:bottom w:val="single" w:sz="8" w:space="0" w:color="auto"/>
              <w:right w:val="single" w:sz="8" w:space="0" w:color="auto"/>
            </w:tcBorders>
            <w:shd w:val="clear" w:color="auto" w:fill="auto"/>
            <w:noWrap/>
            <w:vAlign w:val="center"/>
          </w:tcPr>
          <w:p w14:paraId="1446314B" w14:textId="1683098A" w:rsidR="00497C10" w:rsidRPr="00497C10" w:rsidRDefault="00497C10" w:rsidP="00497C10">
            <w:pPr>
              <w:spacing w:after="0" w:line="240" w:lineRule="auto"/>
              <w:jc w:val="right"/>
              <w:rPr>
                <w:rFonts w:ascii="Calibri" w:eastAsia="Times New Roman" w:hAnsi="Calibri" w:cs="Calibri"/>
                <w:color w:val="000000"/>
              </w:rPr>
            </w:pPr>
          </w:p>
        </w:tc>
        <w:tc>
          <w:tcPr>
            <w:tcW w:w="1189" w:type="dxa"/>
            <w:tcBorders>
              <w:top w:val="nil"/>
              <w:left w:val="nil"/>
              <w:bottom w:val="single" w:sz="8" w:space="0" w:color="auto"/>
              <w:right w:val="single" w:sz="8" w:space="0" w:color="auto"/>
            </w:tcBorders>
            <w:shd w:val="clear" w:color="auto" w:fill="auto"/>
            <w:noWrap/>
            <w:vAlign w:val="center"/>
          </w:tcPr>
          <w:p w14:paraId="63DDD805" w14:textId="305DB8B0" w:rsidR="00497C10" w:rsidRPr="00497C10" w:rsidRDefault="00497C10" w:rsidP="00497C10">
            <w:pPr>
              <w:spacing w:after="0" w:line="240" w:lineRule="auto"/>
              <w:rPr>
                <w:rFonts w:ascii="Calibri" w:eastAsia="Times New Roman" w:hAnsi="Calibri" w:cs="Calibri"/>
                <w:color w:val="000000"/>
              </w:rPr>
            </w:pPr>
          </w:p>
        </w:tc>
      </w:tr>
      <w:tr w:rsidR="00497C10" w:rsidRPr="006D44BC" w14:paraId="184340D0"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09247C0" w14:textId="77777777"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Grant County</w:t>
            </w:r>
          </w:p>
        </w:tc>
        <w:tc>
          <w:tcPr>
            <w:tcW w:w="1558" w:type="dxa"/>
            <w:tcBorders>
              <w:top w:val="nil"/>
              <w:left w:val="nil"/>
              <w:bottom w:val="single" w:sz="8" w:space="0" w:color="auto"/>
              <w:right w:val="single" w:sz="8" w:space="0" w:color="auto"/>
            </w:tcBorders>
            <w:shd w:val="clear" w:color="auto" w:fill="auto"/>
            <w:noWrap/>
            <w:vAlign w:val="center"/>
            <w:hideMark/>
          </w:tcPr>
          <w:p w14:paraId="16D76F63" w14:textId="30216858" w:rsidR="00497C10" w:rsidRPr="006D44BC" w:rsidRDefault="006D44BC" w:rsidP="00D436A1">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3.3</w:t>
            </w:r>
            <w:r w:rsidR="00497C10" w:rsidRPr="006D44BC">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61D8EC40"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0.30%</w:t>
            </w:r>
          </w:p>
        </w:tc>
        <w:tc>
          <w:tcPr>
            <w:tcW w:w="1342" w:type="dxa"/>
            <w:tcBorders>
              <w:top w:val="nil"/>
              <w:left w:val="nil"/>
              <w:bottom w:val="single" w:sz="8" w:space="0" w:color="auto"/>
              <w:right w:val="single" w:sz="8" w:space="0" w:color="auto"/>
            </w:tcBorders>
            <w:shd w:val="clear" w:color="auto" w:fill="auto"/>
            <w:noWrap/>
            <w:vAlign w:val="center"/>
            <w:hideMark/>
          </w:tcPr>
          <w:p w14:paraId="59EC316F"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55315587" w14:textId="0552AC1D" w:rsidR="00497C10" w:rsidRPr="006D44BC" w:rsidRDefault="006D44BC" w:rsidP="006D44BC">
            <w:pPr>
              <w:spacing w:after="0" w:line="360" w:lineRule="auto"/>
              <w:jc w:val="right"/>
              <w:rPr>
                <w:rFonts w:ascii="Calibri" w:eastAsia="Times New Roman" w:hAnsi="Calibri" w:cs="Calibri"/>
                <w:b/>
                <w:bCs/>
                <w:color w:val="000000"/>
              </w:rPr>
            </w:pPr>
            <w:r w:rsidRPr="006D44BC">
              <w:rPr>
                <w:rFonts w:ascii="Calibri" w:eastAsia="Times New Roman" w:hAnsi="Calibri" w:cs="Calibri"/>
                <w:b/>
                <w:bCs/>
                <w:color w:val="000000"/>
              </w:rPr>
              <w:t>.2%</w:t>
            </w:r>
          </w:p>
        </w:tc>
        <w:tc>
          <w:tcPr>
            <w:tcW w:w="1189" w:type="dxa"/>
            <w:tcBorders>
              <w:top w:val="nil"/>
              <w:left w:val="nil"/>
              <w:bottom w:val="single" w:sz="8" w:space="0" w:color="auto"/>
              <w:right w:val="single" w:sz="8" w:space="0" w:color="auto"/>
            </w:tcBorders>
            <w:shd w:val="clear" w:color="auto" w:fill="auto"/>
            <w:noWrap/>
            <w:vAlign w:val="center"/>
            <w:hideMark/>
          </w:tcPr>
          <w:p w14:paraId="60AAEC97" w14:textId="4C70292A"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          </w:t>
            </w:r>
            <w:r w:rsidR="006D44BC" w:rsidRPr="006D44BC">
              <w:rPr>
                <w:rFonts w:ascii="Roboto" w:hAnsi="Roboto"/>
                <w:b/>
                <w:bCs/>
                <w:color w:val="000000"/>
                <w:sz w:val="18"/>
                <w:szCs w:val="18"/>
                <w:shd w:val="clear" w:color="auto" w:fill="FFFFFF"/>
              </w:rPr>
              <w:t>25,502</w:t>
            </w:r>
          </w:p>
        </w:tc>
      </w:tr>
      <w:tr w:rsidR="00497C10" w:rsidRPr="006D44BC" w14:paraId="772B82B7"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671A2AE0" w14:textId="77777777"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Green County</w:t>
            </w:r>
          </w:p>
        </w:tc>
        <w:tc>
          <w:tcPr>
            <w:tcW w:w="1558" w:type="dxa"/>
            <w:tcBorders>
              <w:top w:val="nil"/>
              <w:left w:val="nil"/>
              <w:bottom w:val="single" w:sz="8" w:space="0" w:color="auto"/>
              <w:right w:val="single" w:sz="8" w:space="0" w:color="auto"/>
            </w:tcBorders>
            <w:shd w:val="clear" w:color="auto" w:fill="auto"/>
            <w:noWrap/>
            <w:vAlign w:val="center"/>
            <w:hideMark/>
          </w:tcPr>
          <w:p w14:paraId="71EBBFDE" w14:textId="32EE4705" w:rsidR="00497C10" w:rsidRPr="006D44BC" w:rsidRDefault="006D44BC"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2.3</w:t>
            </w:r>
            <w:r w:rsidR="00497C10" w:rsidRPr="006D44BC">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7C2CA872"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0.80%</w:t>
            </w:r>
          </w:p>
        </w:tc>
        <w:tc>
          <w:tcPr>
            <w:tcW w:w="1342" w:type="dxa"/>
            <w:tcBorders>
              <w:top w:val="nil"/>
              <w:left w:val="nil"/>
              <w:bottom w:val="single" w:sz="8" w:space="0" w:color="auto"/>
              <w:right w:val="single" w:sz="8" w:space="0" w:color="auto"/>
            </w:tcBorders>
            <w:shd w:val="clear" w:color="000000" w:fill="FFFFFF"/>
            <w:noWrap/>
            <w:vAlign w:val="center"/>
            <w:hideMark/>
          </w:tcPr>
          <w:p w14:paraId="584726E8"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4.00%</w:t>
            </w:r>
          </w:p>
        </w:tc>
        <w:tc>
          <w:tcPr>
            <w:tcW w:w="1303" w:type="dxa"/>
            <w:tcBorders>
              <w:top w:val="nil"/>
              <w:left w:val="nil"/>
              <w:bottom w:val="single" w:sz="8" w:space="0" w:color="auto"/>
              <w:right w:val="single" w:sz="8" w:space="0" w:color="auto"/>
            </w:tcBorders>
            <w:shd w:val="clear" w:color="auto" w:fill="auto"/>
            <w:noWrap/>
            <w:vAlign w:val="center"/>
            <w:hideMark/>
          </w:tcPr>
          <w:p w14:paraId="3CAC781C" w14:textId="77777777" w:rsidR="00497C10" w:rsidRPr="006D44BC" w:rsidRDefault="00497C10" w:rsidP="00497C10">
            <w:pPr>
              <w:spacing w:after="0" w:line="240" w:lineRule="auto"/>
              <w:jc w:val="right"/>
              <w:rPr>
                <w:rFonts w:ascii="Calibri" w:eastAsia="Times New Roman" w:hAnsi="Calibri" w:cs="Calibri"/>
                <w:b/>
                <w:bCs/>
                <w:color w:val="000000"/>
              </w:rPr>
            </w:pPr>
            <w:r w:rsidRPr="006D44BC">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F889E3E" w14:textId="5618605C" w:rsidR="00497C10" w:rsidRPr="006D44BC" w:rsidRDefault="00497C10" w:rsidP="00497C10">
            <w:pPr>
              <w:spacing w:after="0" w:line="240" w:lineRule="auto"/>
              <w:rPr>
                <w:rFonts w:ascii="Calibri" w:eastAsia="Times New Roman" w:hAnsi="Calibri" w:cs="Calibri"/>
                <w:b/>
                <w:bCs/>
                <w:color w:val="000000"/>
              </w:rPr>
            </w:pPr>
            <w:r w:rsidRPr="006D44BC">
              <w:rPr>
                <w:rFonts w:ascii="Calibri" w:eastAsia="Times New Roman" w:hAnsi="Calibri" w:cs="Calibri"/>
                <w:b/>
                <w:bCs/>
                <w:color w:val="000000"/>
              </w:rPr>
              <w:t xml:space="preserve">          </w:t>
            </w:r>
            <w:r w:rsidR="006D44BC" w:rsidRPr="006D44BC">
              <w:rPr>
                <w:rFonts w:ascii="Roboto" w:hAnsi="Roboto"/>
                <w:b/>
                <w:bCs/>
                <w:color w:val="000000"/>
                <w:sz w:val="18"/>
                <w:szCs w:val="18"/>
                <w:shd w:val="clear" w:color="auto" w:fill="FFFFFF"/>
              </w:rPr>
              <w:t>11,365</w:t>
            </w:r>
          </w:p>
        </w:tc>
      </w:tr>
      <w:tr w:rsidR="00497C10" w:rsidRPr="00D436A1" w14:paraId="3B7653F4"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FFFF00"/>
            <w:noWrap/>
            <w:vAlign w:val="center"/>
            <w:hideMark/>
          </w:tcPr>
          <w:p w14:paraId="5B42B0A6" w14:textId="77777777" w:rsidR="00497C10" w:rsidRPr="00D436A1" w:rsidRDefault="00497C10" w:rsidP="00497C10">
            <w:pPr>
              <w:spacing w:after="0" w:line="240" w:lineRule="auto"/>
              <w:rPr>
                <w:rFonts w:ascii="Calibri" w:eastAsia="Times New Roman" w:hAnsi="Calibri" w:cs="Calibri"/>
                <w:b/>
                <w:bCs/>
                <w:color w:val="000000"/>
                <w:highlight w:val="yellow"/>
              </w:rPr>
            </w:pPr>
            <w:r w:rsidRPr="00D436A1">
              <w:rPr>
                <w:rFonts w:ascii="Calibri" w:eastAsia="Times New Roman" w:hAnsi="Calibri" w:cs="Calibri"/>
                <w:b/>
                <w:bCs/>
                <w:color w:val="000000"/>
                <w:highlight w:val="yellow"/>
              </w:rPr>
              <w:t>Graves County</w:t>
            </w:r>
          </w:p>
        </w:tc>
        <w:tc>
          <w:tcPr>
            <w:tcW w:w="1558" w:type="dxa"/>
            <w:tcBorders>
              <w:top w:val="nil"/>
              <w:left w:val="nil"/>
              <w:bottom w:val="single" w:sz="8" w:space="0" w:color="auto"/>
              <w:right w:val="single" w:sz="8" w:space="0" w:color="auto"/>
            </w:tcBorders>
            <w:shd w:val="clear" w:color="auto" w:fill="FFFF00"/>
            <w:noWrap/>
            <w:vAlign w:val="center"/>
            <w:hideMark/>
          </w:tcPr>
          <w:p w14:paraId="287FA80C" w14:textId="69CCAE9F" w:rsidR="00497C10" w:rsidRPr="00D436A1" w:rsidRDefault="006D44BC" w:rsidP="00497C10">
            <w:pPr>
              <w:spacing w:after="0" w:line="240" w:lineRule="auto"/>
              <w:jc w:val="right"/>
              <w:rPr>
                <w:rFonts w:ascii="Calibri" w:eastAsia="Times New Roman" w:hAnsi="Calibri" w:cs="Calibri"/>
                <w:b/>
                <w:bCs/>
                <w:color w:val="000000"/>
                <w:highlight w:val="yellow"/>
              </w:rPr>
            </w:pPr>
            <w:r w:rsidRPr="00D436A1">
              <w:rPr>
                <w:rFonts w:ascii="Calibri" w:eastAsia="Times New Roman" w:hAnsi="Calibri" w:cs="Calibri"/>
                <w:b/>
                <w:bCs/>
                <w:color w:val="000000"/>
                <w:highlight w:val="yellow"/>
              </w:rPr>
              <w:t>7.8</w:t>
            </w:r>
            <w:r w:rsidR="00497C10" w:rsidRPr="00D436A1">
              <w:rPr>
                <w:rFonts w:ascii="Calibri" w:eastAsia="Times New Roman" w:hAnsi="Calibri" w:cs="Calibri"/>
                <w:b/>
                <w:bCs/>
                <w:color w:val="000000"/>
                <w:highlight w:val="yellow"/>
              </w:rPr>
              <w:t>0%</w:t>
            </w:r>
          </w:p>
        </w:tc>
        <w:tc>
          <w:tcPr>
            <w:tcW w:w="1815" w:type="dxa"/>
            <w:tcBorders>
              <w:top w:val="nil"/>
              <w:left w:val="nil"/>
              <w:bottom w:val="single" w:sz="8" w:space="0" w:color="auto"/>
              <w:right w:val="single" w:sz="8" w:space="0" w:color="auto"/>
            </w:tcBorders>
            <w:shd w:val="clear" w:color="auto" w:fill="auto"/>
            <w:noWrap/>
            <w:vAlign w:val="center"/>
            <w:hideMark/>
          </w:tcPr>
          <w:p w14:paraId="445EA2BC" w14:textId="77777777" w:rsidR="00497C10" w:rsidRPr="00D436A1" w:rsidRDefault="00497C10" w:rsidP="00497C10">
            <w:pPr>
              <w:spacing w:after="0" w:line="240" w:lineRule="auto"/>
              <w:jc w:val="right"/>
              <w:rPr>
                <w:rFonts w:ascii="Calibri" w:eastAsia="Times New Roman" w:hAnsi="Calibri" w:cs="Calibri"/>
                <w:b/>
                <w:bCs/>
                <w:color w:val="000000"/>
                <w:highlight w:val="yellow"/>
              </w:rPr>
            </w:pPr>
            <w:r w:rsidRPr="00D436A1">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7D95DFFC" w14:textId="77777777" w:rsidR="00497C10" w:rsidRPr="00D436A1" w:rsidRDefault="00497C10" w:rsidP="00497C10">
            <w:pPr>
              <w:spacing w:after="0" w:line="240" w:lineRule="auto"/>
              <w:jc w:val="right"/>
              <w:rPr>
                <w:rFonts w:ascii="Calibri" w:eastAsia="Times New Roman" w:hAnsi="Calibri" w:cs="Calibri"/>
                <w:b/>
                <w:bCs/>
                <w:color w:val="000000"/>
                <w:highlight w:val="yellow"/>
              </w:rPr>
            </w:pPr>
            <w:r w:rsidRPr="00D436A1">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79BEB0A4" w14:textId="6E6B41C5" w:rsidR="00497C10" w:rsidRPr="00D436A1" w:rsidRDefault="006D44BC" w:rsidP="00497C10">
            <w:pPr>
              <w:spacing w:after="0" w:line="240" w:lineRule="auto"/>
              <w:jc w:val="right"/>
              <w:rPr>
                <w:rFonts w:ascii="Calibri" w:eastAsia="Times New Roman" w:hAnsi="Calibri" w:cs="Calibri"/>
                <w:b/>
                <w:bCs/>
                <w:color w:val="000000"/>
                <w:highlight w:val="yellow"/>
              </w:rPr>
            </w:pPr>
            <w:r w:rsidRPr="00D436A1">
              <w:rPr>
                <w:rFonts w:ascii="Calibri" w:eastAsia="Times New Roman" w:hAnsi="Calibri" w:cs="Calibri"/>
                <w:b/>
                <w:bCs/>
                <w:color w:val="000000"/>
              </w:rPr>
              <w:t>.1</w:t>
            </w:r>
            <w:r w:rsidR="00497C10" w:rsidRPr="00D436A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38B8B93" w14:textId="7ECDE59B"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highlight w:val="yellow"/>
              </w:rPr>
              <w:t xml:space="preserve">          </w:t>
            </w:r>
            <w:r w:rsidR="006D44BC" w:rsidRPr="00D436A1">
              <w:rPr>
                <w:rFonts w:ascii="Roboto" w:hAnsi="Roboto"/>
                <w:b/>
                <w:bCs/>
                <w:color w:val="000000"/>
                <w:sz w:val="18"/>
                <w:szCs w:val="18"/>
                <w:shd w:val="clear" w:color="auto" w:fill="FFFFFF"/>
              </w:rPr>
              <w:t>36,412</w:t>
            </w:r>
          </w:p>
        </w:tc>
      </w:tr>
      <w:tr w:rsidR="00497C10" w:rsidRPr="00D436A1" w14:paraId="394E6D1B"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57F9168" w14:textId="77777777"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lastRenderedPageBreak/>
              <w:t>Grayson County</w:t>
            </w:r>
          </w:p>
        </w:tc>
        <w:tc>
          <w:tcPr>
            <w:tcW w:w="1558" w:type="dxa"/>
            <w:tcBorders>
              <w:top w:val="nil"/>
              <w:left w:val="nil"/>
              <w:bottom w:val="single" w:sz="8" w:space="0" w:color="auto"/>
              <w:right w:val="single" w:sz="8" w:space="0" w:color="auto"/>
            </w:tcBorders>
            <w:shd w:val="clear" w:color="auto" w:fill="auto"/>
            <w:noWrap/>
            <w:vAlign w:val="center"/>
            <w:hideMark/>
          </w:tcPr>
          <w:p w14:paraId="49FA0D7C" w14:textId="1D3894A9"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1.</w:t>
            </w:r>
            <w:r w:rsidR="00D436A1" w:rsidRPr="00D436A1">
              <w:rPr>
                <w:rFonts w:ascii="Calibri" w:eastAsia="Times New Roman" w:hAnsi="Calibri" w:cs="Calibri"/>
                <w:b/>
                <w:bCs/>
                <w:color w:val="000000"/>
              </w:rPr>
              <w:t>6</w:t>
            </w:r>
            <w:r w:rsidRPr="00D436A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8E42B8F"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0.80%</w:t>
            </w:r>
          </w:p>
        </w:tc>
        <w:tc>
          <w:tcPr>
            <w:tcW w:w="1342" w:type="dxa"/>
            <w:tcBorders>
              <w:top w:val="nil"/>
              <w:left w:val="nil"/>
              <w:bottom w:val="single" w:sz="8" w:space="0" w:color="auto"/>
              <w:right w:val="single" w:sz="8" w:space="0" w:color="auto"/>
            </w:tcBorders>
            <w:shd w:val="clear" w:color="auto" w:fill="auto"/>
            <w:noWrap/>
            <w:vAlign w:val="center"/>
            <w:hideMark/>
          </w:tcPr>
          <w:p w14:paraId="0467DACE"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1F41B9C0"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77FB4F8" w14:textId="657BA469"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t xml:space="preserve">          </w:t>
            </w:r>
            <w:r w:rsidR="00D436A1" w:rsidRPr="00D436A1">
              <w:rPr>
                <w:rFonts w:ascii="Roboto" w:hAnsi="Roboto"/>
                <w:b/>
                <w:bCs/>
                <w:color w:val="000000"/>
                <w:sz w:val="18"/>
                <w:szCs w:val="18"/>
                <w:shd w:val="clear" w:color="auto" w:fill="FFFFFF"/>
              </w:rPr>
              <w:t>26,631</w:t>
            </w:r>
          </w:p>
        </w:tc>
      </w:tr>
      <w:tr w:rsidR="00497C10" w:rsidRPr="00D436A1" w14:paraId="392B10B5"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0BC6493" w14:textId="77777777"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t>Greenup County</w:t>
            </w:r>
          </w:p>
        </w:tc>
        <w:tc>
          <w:tcPr>
            <w:tcW w:w="1558" w:type="dxa"/>
            <w:tcBorders>
              <w:top w:val="nil"/>
              <w:left w:val="nil"/>
              <w:bottom w:val="single" w:sz="8" w:space="0" w:color="auto"/>
              <w:right w:val="single" w:sz="8" w:space="0" w:color="auto"/>
            </w:tcBorders>
            <w:shd w:val="clear" w:color="auto" w:fill="auto"/>
            <w:noWrap/>
            <w:vAlign w:val="center"/>
            <w:hideMark/>
          </w:tcPr>
          <w:p w14:paraId="266B24FC" w14:textId="78FE1DB9" w:rsidR="00497C10" w:rsidRPr="00D436A1" w:rsidRDefault="00D436A1"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1.3</w:t>
            </w:r>
            <w:r w:rsidR="00497C10" w:rsidRPr="00D436A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77769942"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1BE25E48"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5647B9CF"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18B0293F" w14:textId="1A69DAE8"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t xml:space="preserve">          </w:t>
            </w:r>
            <w:r w:rsidR="00D436A1" w:rsidRPr="00D436A1">
              <w:rPr>
                <w:rFonts w:ascii="Roboto" w:hAnsi="Roboto"/>
                <w:b/>
                <w:bCs/>
                <w:color w:val="000000"/>
                <w:sz w:val="18"/>
                <w:szCs w:val="18"/>
                <w:shd w:val="clear" w:color="auto" w:fill="FFFFFF"/>
              </w:rPr>
              <w:t>35,403</w:t>
            </w:r>
          </w:p>
        </w:tc>
      </w:tr>
      <w:tr w:rsidR="00497C10" w:rsidRPr="00D436A1" w14:paraId="604CD3EE"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42CB9C8" w14:textId="77777777"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t>Hancock County</w:t>
            </w:r>
          </w:p>
        </w:tc>
        <w:tc>
          <w:tcPr>
            <w:tcW w:w="1558" w:type="dxa"/>
            <w:tcBorders>
              <w:top w:val="nil"/>
              <w:left w:val="nil"/>
              <w:bottom w:val="single" w:sz="8" w:space="0" w:color="auto"/>
              <w:right w:val="single" w:sz="8" w:space="0" w:color="auto"/>
            </w:tcBorders>
            <w:shd w:val="clear" w:color="auto" w:fill="auto"/>
            <w:noWrap/>
            <w:vAlign w:val="center"/>
            <w:hideMark/>
          </w:tcPr>
          <w:p w14:paraId="02E0192F" w14:textId="5528B4D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1.</w:t>
            </w:r>
            <w:r w:rsidR="00D436A1" w:rsidRPr="00D436A1">
              <w:rPr>
                <w:rFonts w:ascii="Calibri" w:eastAsia="Times New Roman" w:hAnsi="Calibri" w:cs="Calibri"/>
                <w:b/>
                <w:bCs/>
                <w:color w:val="000000"/>
              </w:rPr>
              <w:t>8</w:t>
            </w:r>
            <w:r w:rsidRPr="00D436A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6A32C649"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1.50%</w:t>
            </w:r>
          </w:p>
        </w:tc>
        <w:tc>
          <w:tcPr>
            <w:tcW w:w="1342" w:type="dxa"/>
            <w:tcBorders>
              <w:top w:val="nil"/>
              <w:left w:val="nil"/>
              <w:bottom w:val="single" w:sz="8" w:space="0" w:color="auto"/>
              <w:right w:val="single" w:sz="8" w:space="0" w:color="auto"/>
            </w:tcBorders>
            <w:shd w:val="clear" w:color="auto" w:fill="auto"/>
            <w:noWrap/>
            <w:vAlign w:val="center"/>
            <w:hideMark/>
          </w:tcPr>
          <w:p w14:paraId="38EDD0CA"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0.60%</w:t>
            </w:r>
          </w:p>
        </w:tc>
        <w:tc>
          <w:tcPr>
            <w:tcW w:w="1303" w:type="dxa"/>
            <w:tcBorders>
              <w:top w:val="nil"/>
              <w:left w:val="nil"/>
              <w:bottom w:val="single" w:sz="8" w:space="0" w:color="auto"/>
              <w:right w:val="single" w:sz="8" w:space="0" w:color="auto"/>
            </w:tcBorders>
            <w:shd w:val="clear" w:color="auto" w:fill="auto"/>
            <w:noWrap/>
            <w:vAlign w:val="center"/>
            <w:hideMark/>
          </w:tcPr>
          <w:p w14:paraId="166F9FF0"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535789C3" w14:textId="7F702750"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t xml:space="preserve">             </w:t>
            </w:r>
            <w:r w:rsidR="00D436A1" w:rsidRPr="00D436A1">
              <w:rPr>
                <w:rFonts w:ascii="Roboto" w:hAnsi="Roboto"/>
                <w:b/>
                <w:bCs/>
                <w:color w:val="000000"/>
                <w:sz w:val="18"/>
                <w:szCs w:val="18"/>
                <w:shd w:val="clear" w:color="auto" w:fill="FFFFFF"/>
              </w:rPr>
              <w:t>9,021</w:t>
            </w:r>
          </w:p>
        </w:tc>
      </w:tr>
      <w:tr w:rsidR="00497C10" w:rsidRPr="00D436A1" w14:paraId="0CAFB1D7"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7E6B4658" w14:textId="77777777"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t>Harrison County</w:t>
            </w:r>
          </w:p>
        </w:tc>
        <w:tc>
          <w:tcPr>
            <w:tcW w:w="1558" w:type="dxa"/>
            <w:tcBorders>
              <w:top w:val="nil"/>
              <w:left w:val="nil"/>
              <w:bottom w:val="single" w:sz="8" w:space="0" w:color="auto"/>
              <w:right w:val="single" w:sz="8" w:space="0" w:color="auto"/>
            </w:tcBorders>
            <w:shd w:val="clear" w:color="auto" w:fill="auto"/>
            <w:noWrap/>
            <w:vAlign w:val="center"/>
            <w:hideMark/>
          </w:tcPr>
          <w:p w14:paraId="7476ABF4" w14:textId="496356DA" w:rsidR="00497C10" w:rsidRPr="00D436A1" w:rsidRDefault="00D436A1"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2.6</w:t>
            </w:r>
            <w:r w:rsidR="00497C10" w:rsidRPr="00D436A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7AFB7F0"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1.40%</w:t>
            </w:r>
          </w:p>
        </w:tc>
        <w:tc>
          <w:tcPr>
            <w:tcW w:w="1342" w:type="dxa"/>
            <w:tcBorders>
              <w:top w:val="nil"/>
              <w:left w:val="nil"/>
              <w:bottom w:val="single" w:sz="8" w:space="0" w:color="auto"/>
              <w:right w:val="single" w:sz="8" w:space="0" w:color="auto"/>
            </w:tcBorders>
            <w:shd w:val="clear" w:color="auto" w:fill="auto"/>
            <w:noWrap/>
            <w:vAlign w:val="center"/>
            <w:hideMark/>
          </w:tcPr>
          <w:p w14:paraId="7B30353F"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0377A189" w14:textId="77777777" w:rsidR="00497C10" w:rsidRPr="00D436A1" w:rsidRDefault="00497C10" w:rsidP="00497C10">
            <w:pPr>
              <w:spacing w:after="0" w:line="240" w:lineRule="auto"/>
              <w:jc w:val="right"/>
              <w:rPr>
                <w:rFonts w:ascii="Calibri" w:eastAsia="Times New Roman" w:hAnsi="Calibri" w:cs="Calibri"/>
                <w:b/>
                <w:bCs/>
                <w:color w:val="000000"/>
              </w:rPr>
            </w:pPr>
            <w:r w:rsidRPr="00D436A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1F7CAAC3" w14:textId="47FE4B55" w:rsidR="00497C10" w:rsidRPr="00D436A1" w:rsidRDefault="00497C10" w:rsidP="00497C10">
            <w:pPr>
              <w:spacing w:after="0" w:line="240" w:lineRule="auto"/>
              <w:rPr>
                <w:rFonts w:ascii="Calibri" w:eastAsia="Times New Roman" w:hAnsi="Calibri" w:cs="Calibri"/>
                <w:b/>
                <w:bCs/>
                <w:color w:val="000000"/>
              </w:rPr>
            </w:pPr>
            <w:r w:rsidRPr="00D436A1">
              <w:rPr>
                <w:rFonts w:ascii="Calibri" w:eastAsia="Times New Roman" w:hAnsi="Calibri" w:cs="Calibri"/>
                <w:b/>
                <w:bCs/>
                <w:color w:val="000000"/>
              </w:rPr>
              <w:t xml:space="preserve">          </w:t>
            </w:r>
            <w:r w:rsidR="00D436A1" w:rsidRPr="00D436A1">
              <w:rPr>
                <w:rFonts w:ascii="Roboto" w:hAnsi="Roboto"/>
                <w:b/>
                <w:bCs/>
                <w:color w:val="000000"/>
                <w:sz w:val="18"/>
                <w:szCs w:val="18"/>
                <w:shd w:val="clear" w:color="auto" w:fill="FFFFFF"/>
              </w:rPr>
              <w:t>19,103</w:t>
            </w:r>
          </w:p>
        </w:tc>
      </w:tr>
      <w:tr w:rsidR="00497C10" w:rsidRPr="00360C25" w14:paraId="04881863"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4505" w14:textId="77777777" w:rsidR="00497C10" w:rsidRPr="00B57235" w:rsidRDefault="00497C10" w:rsidP="00497C10">
            <w:pPr>
              <w:spacing w:after="0" w:line="240" w:lineRule="auto"/>
              <w:rPr>
                <w:rFonts w:ascii="Calibri" w:eastAsia="Times New Roman" w:hAnsi="Calibri" w:cs="Calibri"/>
                <w:b/>
                <w:bCs/>
                <w:color w:val="000000"/>
                <w:highlight w:val="yellow"/>
              </w:rPr>
            </w:pPr>
            <w:r w:rsidRPr="00B57235">
              <w:rPr>
                <w:rFonts w:ascii="Calibri" w:eastAsia="Times New Roman" w:hAnsi="Calibri" w:cs="Calibri"/>
                <w:b/>
                <w:bCs/>
                <w:color w:val="000000"/>
                <w:highlight w:val="yellow"/>
              </w:rPr>
              <w:t>Hardin County</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61D2A855" w14:textId="0E566323" w:rsidR="00497C10" w:rsidRPr="00B57235" w:rsidRDefault="00360C25" w:rsidP="00497C10">
            <w:pPr>
              <w:spacing w:after="0" w:line="240" w:lineRule="auto"/>
              <w:jc w:val="right"/>
              <w:rPr>
                <w:rFonts w:ascii="Calibri" w:eastAsia="Times New Roman" w:hAnsi="Calibri" w:cs="Calibri"/>
                <w:b/>
                <w:bCs/>
                <w:color w:val="000000"/>
                <w:highlight w:val="yellow"/>
              </w:rPr>
            </w:pPr>
            <w:r w:rsidRPr="00B57235">
              <w:rPr>
                <w:rFonts w:ascii="Calibri" w:eastAsia="Times New Roman" w:hAnsi="Calibri" w:cs="Calibri"/>
                <w:b/>
                <w:bCs/>
                <w:color w:val="000000"/>
                <w:highlight w:val="yellow"/>
              </w:rPr>
              <w:t>6.3</w:t>
            </w:r>
            <w:r w:rsidR="00497C10" w:rsidRPr="00B57235">
              <w:rPr>
                <w:rFonts w:ascii="Calibri" w:eastAsia="Times New Roman" w:hAnsi="Calibri" w:cs="Calibri"/>
                <w:b/>
                <w:bCs/>
                <w:color w:val="000000"/>
                <w:highlight w:val="yellow"/>
              </w:rPr>
              <w:t>0%</w:t>
            </w:r>
          </w:p>
        </w:tc>
        <w:tc>
          <w:tcPr>
            <w:tcW w:w="1815" w:type="dxa"/>
            <w:tcBorders>
              <w:top w:val="nil"/>
              <w:left w:val="nil"/>
              <w:bottom w:val="single" w:sz="8" w:space="0" w:color="auto"/>
              <w:right w:val="single" w:sz="8" w:space="0" w:color="auto"/>
            </w:tcBorders>
            <w:shd w:val="clear" w:color="auto" w:fill="FFFFFF" w:themeFill="background1"/>
            <w:noWrap/>
            <w:vAlign w:val="center"/>
            <w:hideMark/>
          </w:tcPr>
          <w:p w14:paraId="6990A4B6"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1.90%</w:t>
            </w:r>
          </w:p>
        </w:tc>
        <w:tc>
          <w:tcPr>
            <w:tcW w:w="1342" w:type="dxa"/>
            <w:tcBorders>
              <w:top w:val="nil"/>
              <w:left w:val="nil"/>
              <w:bottom w:val="single" w:sz="8" w:space="0" w:color="auto"/>
              <w:right w:val="single" w:sz="8" w:space="0" w:color="auto"/>
            </w:tcBorders>
            <w:shd w:val="clear" w:color="auto" w:fill="FFFFFF" w:themeFill="background1"/>
            <w:noWrap/>
            <w:vAlign w:val="center"/>
            <w:hideMark/>
          </w:tcPr>
          <w:p w14:paraId="6D0BC02B" w14:textId="75D23EF0" w:rsidR="00497C10" w:rsidRPr="00360C25" w:rsidRDefault="00360C25" w:rsidP="00497C10">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.4</w:t>
            </w:r>
            <w:r w:rsidR="00497C10" w:rsidRPr="00360C2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FFFFFF" w:themeFill="background1"/>
            <w:noWrap/>
            <w:vAlign w:val="center"/>
            <w:hideMark/>
          </w:tcPr>
          <w:p w14:paraId="76D81A98"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FFFFFF" w:themeFill="background1"/>
            <w:noWrap/>
            <w:vAlign w:val="center"/>
            <w:hideMark/>
          </w:tcPr>
          <w:p w14:paraId="5B81257D" w14:textId="3164F4FC"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 xml:space="preserve">        </w:t>
            </w:r>
            <w:r w:rsidR="00360C25" w:rsidRPr="00360C25">
              <w:rPr>
                <w:rFonts w:ascii="Roboto" w:hAnsi="Roboto"/>
                <w:b/>
                <w:bCs/>
                <w:color w:val="000000"/>
                <w:sz w:val="18"/>
                <w:szCs w:val="18"/>
                <w:shd w:val="clear" w:color="auto" w:fill="FCFDFE"/>
              </w:rPr>
              <w:t>111,862</w:t>
            </w:r>
          </w:p>
        </w:tc>
      </w:tr>
      <w:tr w:rsidR="00497C10" w:rsidRPr="00360C25" w14:paraId="000B7983"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741C379F" w14:textId="77777777"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Harlan County</w:t>
            </w:r>
          </w:p>
        </w:tc>
        <w:tc>
          <w:tcPr>
            <w:tcW w:w="1558" w:type="dxa"/>
            <w:tcBorders>
              <w:top w:val="nil"/>
              <w:left w:val="nil"/>
              <w:bottom w:val="single" w:sz="8" w:space="0" w:color="auto"/>
              <w:right w:val="single" w:sz="8" w:space="0" w:color="auto"/>
            </w:tcBorders>
            <w:shd w:val="clear" w:color="auto" w:fill="auto"/>
            <w:noWrap/>
            <w:vAlign w:val="center"/>
            <w:hideMark/>
          </w:tcPr>
          <w:p w14:paraId="798ECEA9" w14:textId="09E01FB2"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1.</w:t>
            </w:r>
            <w:r w:rsidR="00360C25" w:rsidRPr="00360C25">
              <w:rPr>
                <w:rFonts w:ascii="Calibri" w:eastAsia="Times New Roman" w:hAnsi="Calibri" w:cs="Calibri"/>
                <w:b/>
                <w:bCs/>
                <w:color w:val="000000"/>
              </w:rPr>
              <w:t>1</w:t>
            </w:r>
            <w:r w:rsidRPr="00360C2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769B2BFE"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auto" w:fill="auto"/>
            <w:noWrap/>
            <w:vAlign w:val="center"/>
            <w:hideMark/>
          </w:tcPr>
          <w:p w14:paraId="39F3A031" w14:textId="29982C75"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w:t>
            </w:r>
            <w:r w:rsidR="00360C25">
              <w:rPr>
                <w:rFonts w:ascii="Calibri" w:eastAsia="Times New Roman" w:hAnsi="Calibri" w:cs="Calibri"/>
                <w:b/>
                <w:bCs/>
                <w:color w:val="000000"/>
              </w:rPr>
              <w:t>1</w:t>
            </w:r>
            <w:r w:rsidRPr="00360C2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52554773"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2CA2E3D7" w14:textId="5FF1E168"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 xml:space="preserve">          </w:t>
            </w:r>
            <w:r w:rsidR="00360C25" w:rsidRPr="00360C25">
              <w:rPr>
                <w:rFonts w:ascii="Roboto" w:hAnsi="Roboto"/>
                <w:b/>
                <w:bCs/>
                <w:color w:val="000000"/>
                <w:sz w:val="18"/>
                <w:szCs w:val="18"/>
                <w:shd w:val="clear" w:color="auto" w:fill="FCFDFE"/>
              </w:rPr>
              <w:t>25,662</w:t>
            </w:r>
          </w:p>
        </w:tc>
      </w:tr>
      <w:tr w:rsidR="00497C10" w:rsidRPr="00360C25" w14:paraId="74E10E41"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00"/>
            <w:noWrap/>
            <w:vAlign w:val="center"/>
            <w:hideMark/>
          </w:tcPr>
          <w:p w14:paraId="5341583A" w14:textId="77777777"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Hart County</w:t>
            </w:r>
          </w:p>
        </w:tc>
        <w:tc>
          <w:tcPr>
            <w:tcW w:w="1558" w:type="dxa"/>
            <w:tcBorders>
              <w:top w:val="nil"/>
              <w:left w:val="nil"/>
              <w:bottom w:val="single" w:sz="8" w:space="0" w:color="auto"/>
              <w:right w:val="single" w:sz="8" w:space="0" w:color="auto"/>
            </w:tcBorders>
            <w:shd w:val="clear" w:color="auto" w:fill="auto"/>
            <w:noWrap/>
            <w:vAlign w:val="center"/>
            <w:hideMark/>
          </w:tcPr>
          <w:p w14:paraId="0CE28769" w14:textId="3B4E2BF3" w:rsidR="00497C10" w:rsidRPr="00360C25" w:rsidRDefault="00360C25"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2.2</w:t>
            </w:r>
            <w:r w:rsidR="00497C10" w:rsidRPr="00360C2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000000" w:fill="FFFF00"/>
            <w:noWrap/>
            <w:vAlign w:val="center"/>
            <w:hideMark/>
          </w:tcPr>
          <w:p w14:paraId="69717C31"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6.80%</w:t>
            </w:r>
          </w:p>
        </w:tc>
        <w:tc>
          <w:tcPr>
            <w:tcW w:w="1342" w:type="dxa"/>
            <w:tcBorders>
              <w:top w:val="nil"/>
              <w:left w:val="nil"/>
              <w:bottom w:val="single" w:sz="8" w:space="0" w:color="auto"/>
              <w:right w:val="single" w:sz="8" w:space="0" w:color="auto"/>
            </w:tcBorders>
            <w:shd w:val="clear" w:color="auto" w:fill="auto"/>
            <w:noWrap/>
            <w:vAlign w:val="center"/>
            <w:hideMark/>
          </w:tcPr>
          <w:p w14:paraId="41B654B8"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0.40%</w:t>
            </w:r>
          </w:p>
        </w:tc>
        <w:tc>
          <w:tcPr>
            <w:tcW w:w="1303" w:type="dxa"/>
            <w:tcBorders>
              <w:top w:val="nil"/>
              <w:left w:val="nil"/>
              <w:bottom w:val="single" w:sz="8" w:space="0" w:color="auto"/>
              <w:right w:val="single" w:sz="8" w:space="0" w:color="auto"/>
            </w:tcBorders>
            <w:shd w:val="clear" w:color="auto" w:fill="auto"/>
            <w:noWrap/>
            <w:vAlign w:val="center"/>
            <w:hideMark/>
          </w:tcPr>
          <w:p w14:paraId="0ADCE66C"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57806CF6" w14:textId="2AE95A02"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 xml:space="preserve">          </w:t>
            </w:r>
            <w:r w:rsidR="00360C25" w:rsidRPr="00360C25">
              <w:rPr>
                <w:rFonts w:ascii="Roboto" w:hAnsi="Roboto"/>
                <w:b/>
                <w:bCs/>
                <w:color w:val="000000"/>
                <w:sz w:val="18"/>
                <w:szCs w:val="18"/>
                <w:shd w:val="clear" w:color="auto" w:fill="FCFDFE"/>
              </w:rPr>
              <w:t>19,600</w:t>
            </w:r>
          </w:p>
        </w:tc>
      </w:tr>
      <w:tr w:rsidR="00497C10" w:rsidRPr="00360C25" w14:paraId="77A0430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78ECBB3C" w14:textId="77777777"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 xml:space="preserve">Henderson County </w:t>
            </w:r>
          </w:p>
        </w:tc>
        <w:tc>
          <w:tcPr>
            <w:tcW w:w="1558" w:type="dxa"/>
            <w:tcBorders>
              <w:top w:val="nil"/>
              <w:left w:val="nil"/>
              <w:bottom w:val="single" w:sz="8" w:space="0" w:color="auto"/>
              <w:right w:val="single" w:sz="8" w:space="0" w:color="auto"/>
            </w:tcBorders>
            <w:shd w:val="clear" w:color="auto" w:fill="auto"/>
            <w:noWrap/>
            <w:vAlign w:val="center"/>
            <w:hideMark/>
          </w:tcPr>
          <w:p w14:paraId="2CD7F518" w14:textId="56573010" w:rsidR="00497C10" w:rsidRPr="00360C25" w:rsidRDefault="00360C25"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3.2</w:t>
            </w:r>
            <w:r w:rsidR="00497C10" w:rsidRPr="00360C2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73E25CC7"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4E0E2DF0"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11051C8B"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C24B77F" w14:textId="4680A48F" w:rsidR="00497C10" w:rsidRPr="00360C25" w:rsidRDefault="00360C25" w:rsidP="00497C10">
            <w:pPr>
              <w:spacing w:after="0" w:line="240" w:lineRule="auto"/>
              <w:rPr>
                <w:rFonts w:ascii="Calibri" w:eastAsia="Times New Roman" w:hAnsi="Calibri" w:cs="Calibri"/>
                <w:b/>
                <w:bCs/>
                <w:color w:val="000000"/>
              </w:rPr>
            </w:pPr>
            <w:r w:rsidRPr="00360C25">
              <w:rPr>
                <w:rFonts w:ascii="Roboto" w:hAnsi="Roboto"/>
                <w:b/>
                <w:bCs/>
                <w:color w:val="000000"/>
                <w:sz w:val="18"/>
                <w:szCs w:val="18"/>
                <w:shd w:val="clear" w:color="auto" w:fill="FCFDFE"/>
              </w:rPr>
              <w:t>44,046</w:t>
            </w:r>
          </w:p>
        </w:tc>
      </w:tr>
      <w:tr w:rsidR="00497C10" w:rsidRPr="00360C25" w14:paraId="3A993C85"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A39213D" w14:textId="77777777"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Henry County</w:t>
            </w:r>
          </w:p>
        </w:tc>
        <w:tc>
          <w:tcPr>
            <w:tcW w:w="1558" w:type="dxa"/>
            <w:tcBorders>
              <w:top w:val="nil"/>
              <w:left w:val="nil"/>
              <w:bottom w:val="single" w:sz="8" w:space="0" w:color="auto"/>
              <w:right w:val="single" w:sz="8" w:space="0" w:color="auto"/>
            </w:tcBorders>
            <w:shd w:val="clear" w:color="auto" w:fill="auto"/>
            <w:noWrap/>
            <w:vAlign w:val="center"/>
            <w:hideMark/>
          </w:tcPr>
          <w:p w14:paraId="5CBD00FE" w14:textId="1EBA9F8A" w:rsidR="00497C10" w:rsidRPr="00360C25" w:rsidRDefault="00360C25"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3.9</w:t>
            </w:r>
            <w:r w:rsidR="00497C10" w:rsidRPr="00360C25">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9DBF653"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0.60%</w:t>
            </w:r>
          </w:p>
        </w:tc>
        <w:tc>
          <w:tcPr>
            <w:tcW w:w="1342" w:type="dxa"/>
            <w:tcBorders>
              <w:top w:val="nil"/>
              <w:left w:val="nil"/>
              <w:bottom w:val="single" w:sz="8" w:space="0" w:color="auto"/>
              <w:right w:val="single" w:sz="8" w:space="0" w:color="auto"/>
            </w:tcBorders>
            <w:shd w:val="clear" w:color="auto" w:fill="auto"/>
            <w:noWrap/>
            <w:vAlign w:val="center"/>
            <w:hideMark/>
          </w:tcPr>
          <w:p w14:paraId="6685B720"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32CF32D3" w14:textId="77777777" w:rsidR="00497C10" w:rsidRPr="00360C25" w:rsidRDefault="00497C10" w:rsidP="00497C10">
            <w:pPr>
              <w:spacing w:after="0" w:line="240" w:lineRule="auto"/>
              <w:jc w:val="right"/>
              <w:rPr>
                <w:rFonts w:ascii="Calibri" w:eastAsia="Times New Roman" w:hAnsi="Calibri" w:cs="Calibri"/>
                <w:b/>
                <w:bCs/>
                <w:color w:val="000000"/>
              </w:rPr>
            </w:pPr>
            <w:r w:rsidRPr="00360C25">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51DD8737" w14:textId="0312C193" w:rsidR="00497C10" w:rsidRPr="00360C25" w:rsidRDefault="00497C10" w:rsidP="00497C10">
            <w:pPr>
              <w:spacing w:after="0" w:line="240" w:lineRule="auto"/>
              <w:rPr>
                <w:rFonts w:ascii="Calibri" w:eastAsia="Times New Roman" w:hAnsi="Calibri" w:cs="Calibri"/>
                <w:b/>
                <w:bCs/>
                <w:color w:val="000000"/>
              </w:rPr>
            </w:pPr>
            <w:r w:rsidRPr="00360C25">
              <w:rPr>
                <w:rFonts w:ascii="Calibri" w:eastAsia="Times New Roman" w:hAnsi="Calibri" w:cs="Calibri"/>
                <w:b/>
                <w:bCs/>
                <w:color w:val="000000"/>
              </w:rPr>
              <w:t xml:space="preserve">          </w:t>
            </w:r>
            <w:r w:rsidR="00360C25" w:rsidRPr="00360C25">
              <w:rPr>
                <w:rFonts w:ascii="Roboto" w:hAnsi="Roboto"/>
                <w:b/>
                <w:bCs/>
                <w:color w:val="000000"/>
                <w:sz w:val="18"/>
                <w:szCs w:val="18"/>
                <w:shd w:val="clear" w:color="auto" w:fill="FCFDFE"/>
              </w:rPr>
              <w:t>15,771</w:t>
            </w:r>
          </w:p>
        </w:tc>
      </w:tr>
      <w:tr w:rsidR="00497C10" w:rsidRPr="00E53CEA" w14:paraId="073F8743"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3B3979B"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Hickman County</w:t>
            </w:r>
          </w:p>
        </w:tc>
        <w:tc>
          <w:tcPr>
            <w:tcW w:w="1558" w:type="dxa"/>
            <w:tcBorders>
              <w:top w:val="nil"/>
              <w:left w:val="nil"/>
              <w:bottom w:val="single" w:sz="8" w:space="0" w:color="auto"/>
              <w:right w:val="single" w:sz="8" w:space="0" w:color="auto"/>
            </w:tcBorders>
            <w:shd w:val="clear" w:color="auto" w:fill="auto"/>
            <w:noWrap/>
            <w:vAlign w:val="center"/>
            <w:hideMark/>
          </w:tcPr>
          <w:p w14:paraId="3BCBCE41" w14:textId="3DB12BDA"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2.4</w:t>
            </w:r>
            <w:r w:rsidR="00497C10" w:rsidRPr="00E53CE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4B46F41"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691CC9B5"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10730E55"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0.50%</w:t>
            </w:r>
          </w:p>
        </w:tc>
        <w:tc>
          <w:tcPr>
            <w:tcW w:w="1189" w:type="dxa"/>
            <w:tcBorders>
              <w:top w:val="nil"/>
              <w:left w:val="nil"/>
              <w:bottom w:val="single" w:sz="8" w:space="0" w:color="auto"/>
              <w:right w:val="single" w:sz="8" w:space="0" w:color="auto"/>
            </w:tcBorders>
            <w:shd w:val="clear" w:color="auto" w:fill="auto"/>
            <w:noWrap/>
            <w:vAlign w:val="center"/>
            <w:hideMark/>
          </w:tcPr>
          <w:p w14:paraId="28F983BC" w14:textId="2D21C4B2"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             </w:t>
            </w:r>
            <w:r w:rsidR="00E53CEA" w:rsidRPr="00E53CEA">
              <w:rPr>
                <w:rFonts w:ascii="Roboto" w:hAnsi="Roboto"/>
                <w:b/>
                <w:bCs/>
                <w:color w:val="000000"/>
                <w:sz w:val="18"/>
                <w:szCs w:val="18"/>
                <w:shd w:val="clear" w:color="auto" w:fill="FFFFFF"/>
              </w:rPr>
              <w:t>4,422</w:t>
            </w:r>
          </w:p>
        </w:tc>
      </w:tr>
      <w:tr w:rsidR="00497C10" w:rsidRPr="00E53CEA" w14:paraId="2244A0B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B34BF27"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Hopkins County </w:t>
            </w:r>
          </w:p>
        </w:tc>
        <w:tc>
          <w:tcPr>
            <w:tcW w:w="1558" w:type="dxa"/>
            <w:tcBorders>
              <w:top w:val="nil"/>
              <w:left w:val="nil"/>
              <w:bottom w:val="single" w:sz="8" w:space="0" w:color="auto"/>
              <w:right w:val="single" w:sz="8" w:space="0" w:color="auto"/>
            </w:tcBorders>
            <w:shd w:val="clear" w:color="auto" w:fill="auto"/>
            <w:noWrap/>
            <w:vAlign w:val="center"/>
            <w:hideMark/>
          </w:tcPr>
          <w:p w14:paraId="2195FC48" w14:textId="4993BD27"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2.4</w:t>
            </w:r>
            <w:r w:rsidR="00497C10" w:rsidRPr="00E53CE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1FC2A14"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0.30%</w:t>
            </w:r>
          </w:p>
        </w:tc>
        <w:tc>
          <w:tcPr>
            <w:tcW w:w="1342" w:type="dxa"/>
            <w:tcBorders>
              <w:top w:val="nil"/>
              <w:left w:val="nil"/>
              <w:bottom w:val="single" w:sz="8" w:space="0" w:color="auto"/>
              <w:right w:val="single" w:sz="8" w:space="0" w:color="auto"/>
            </w:tcBorders>
            <w:shd w:val="clear" w:color="auto" w:fill="auto"/>
            <w:noWrap/>
            <w:vAlign w:val="center"/>
            <w:hideMark/>
          </w:tcPr>
          <w:p w14:paraId="11E70587"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0.40%</w:t>
            </w:r>
          </w:p>
        </w:tc>
        <w:tc>
          <w:tcPr>
            <w:tcW w:w="1303" w:type="dxa"/>
            <w:tcBorders>
              <w:top w:val="nil"/>
              <w:left w:val="nil"/>
              <w:bottom w:val="single" w:sz="8" w:space="0" w:color="auto"/>
              <w:right w:val="single" w:sz="8" w:space="0" w:color="auto"/>
            </w:tcBorders>
            <w:shd w:val="clear" w:color="auto" w:fill="auto"/>
            <w:noWrap/>
            <w:vAlign w:val="center"/>
            <w:hideMark/>
          </w:tcPr>
          <w:p w14:paraId="66CBD1B9"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3439A390" w14:textId="64F2E7E9"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          </w:t>
            </w:r>
            <w:r w:rsidR="00E53CEA" w:rsidRPr="00E53CEA">
              <w:rPr>
                <w:rFonts w:ascii="Roboto" w:hAnsi="Roboto"/>
                <w:b/>
                <w:bCs/>
                <w:color w:val="000000"/>
                <w:sz w:val="18"/>
                <w:szCs w:val="18"/>
                <w:shd w:val="clear" w:color="auto" w:fill="FFFFFF"/>
              </w:rPr>
              <w:t>44,812</w:t>
            </w:r>
          </w:p>
        </w:tc>
      </w:tr>
      <w:tr w:rsidR="00497C10" w:rsidRPr="00E53CEA" w14:paraId="61B8386B"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3DD70278"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Jackson County</w:t>
            </w:r>
          </w:p>
        </w:tc>
        <w:tc>
          <w:tcPr>
            <w:tcW w:w="1558" w:type="dxa"/>
            <w:tcBorders>
              <w:top w:val="nil"/>
              <w:left w:val="nil"/>
              <w:bottom w:val="single" w:sz="8" w:space="0" w:color="auto"/>
              <w:right w:val="single" w:sz="8" w:space="0" w:color="auto"/>
            </w:tcBorders>
            <w:shd w:val="clear" w:color="auto" w:fill="auto"/>
            <w:noWrap/>
            <w:vAlign w:val="center"/>
            <w:hideMark/>
          </w:tcPr>
          <w:p w14:paraId="7C869BF1" w14:textId="053D132D"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1.3</w:t>
            </w:r>
            <w:r w:rsidR="00497C10" w:rsidRPr="00E53CE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3197166"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122031D8"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7824F27F"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0.00%</w:t>
            </w:r>
          </w:p>
        </w:tc>
        <w:tc>
          <w:tcPr>
            <w:tcW w:w="1189" w:type="dxa"/>
            <w:tcBorders>
              <w:top w:val="nil"/>
              <w:left w:val="nil"/>
              <w:bottom w:val="single" w:sz="8" w:space="0" w:color="auto"/>
              <w:right w:val="single" w:sz="8" w:space="0" w:color="auto"/>
            </w:tcBorders>
            <w:shd w:val="clear" w:color="auto" w:fill="auto"/>
            <w:noWrap/>
            <w:vAlign w:val="center"/>
            <w:hideMark/>
          </w:tcPr>
          <w:p w14:paraId="3C77F9D5" w14:textId="13851A7E"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          </w:t>
            </w:r>
            <w:r w:rsidR="00E53CEA" w:rsidRPr="00E53CEA">
              <w:rPr>
                <w:rFonts w:ascii="Roboto" w:hAnsi="Roboto"/>
                <w:b/>
                <w:bCs/>
                <w:color w:val="000000"/>
                <w:sz w:val="18"/>
                <w:szCs w:val="18"/>
                <w:shd w:val="clear" w:color="auto" w:fill="FFFFFF"/>
              </w:rPr>
              <w:t>12,973</w:t>
            </w:r>
          </w:p>
        </w:tc>
      </w:tr>
      <w:tr w:rsidR="00497C10" w:rsidRPr="00E53CEA" w14:paraId="492CDD37"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FFFF00"/>
            <w:noWrap/>
            <w:vAlign w:val="center"/>
            <w:hideMark/>
          </w:tcPr>
          <w:p w14:paraId="73594B1E"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Jefferson County</w:t>
            </w:r>
          </w:p>
        </w:tc>
        <w:tc>
          <w:tcPr>
            <w:tcW w:w="1558" w:type="dxa"/>
            <w:tcBorders>
              <w:top w:val="nil"/>
              <w:left w:val="nil"/>
              <w:bottom w:val="single" w:sz="8" w:space="0" w:color="auto"/>
              <w:right w:val="single" w:sz="8" w:space="0" w:color="auto"/>
            </w:tcBorders>
            <w:shd w:val="clear" w:color="auto" w:fill="FFFF00"/>
            <w:noWrap/>
            <w:vAlign w:val="center"/>
            <w:hideMark/>
          </w:tcPr>
          <w:p w14:paraId="43A3AD77" w14:textId="61239F6D"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6.9</w:t>
            </w:r>
            <w:r w:rsidR="00497C10" w:rsidRPr="00E53CEA">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noWrap/>
            <w:vAlign w:val="center"/>
            <w:hideMark/>
          </w:tcPr>
          <w:p w14:paraId="794299E6"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2.30%</w:t>
            </w:r>
          </w:p>
        </w:tc>
        <w:tc>
          <w:tcPr>
            <w:tcW w:w="1342" w:type="dxa"/>
            <w:tcBorders>
              <w:top w:val="nil"/>
              <w:left w:val="nil"/>
              <w:bottom w:val="single" w:sz="8" w:space="0" w:color="auto"/>
              <w:right w:val="single" w:sz="8" w:space="0" w:color="auto"/>
            </w:tcBorders>
            <w:shd w:val="clear" w:color="auto" w:fill="auto"/>
            <w:noWrap/>
            <w:vAlign w:val="center"/>
            <w:hideMark/>
          </w:tcPr>
          <w:p w14:paraId="0B170D6F"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1.50%</w:t>
            </w:r>
          </w:p>
        </w:tc>
        <w:tc>
          <w:tcPr>
            <w:tcW w:w="1303" w:type="dxa"/>
            <w:tcBorders>
              <w:top w:val="nil"/>
              <w:left w:val="nil"/>
              <w:bottom w:val="single" w:sz="8" w:space="0" w:color="auto"/>
              <w:right w:val="single" w:sz="8" w:space="0" w:color="auto"/>
            </w:tcBorders>
            <w:shd w:val="clear" w:color="auto" w:fill="auto"/>
            <w:noWrap/>
            <w:vAlign w:val="center"/>
            <w:hideMark/>
          </w:tcPr>
          <w:p w14:paraId="0E6B1EFD"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1.40%</w:t>
            </w:r>
          </w:p>
        </w:tc>
        <w:tc>
          <w:tcPr>
            <w:tcW w:w="1189" w:type="dxa"/>
            <w:tcBorders>
              <w:top w:val="nil"/>
              <w:left w:val="nil"/>
              <w:bottom w:val="single" w:sz="8" w:space="0" w:color="auto"/>
              <w:right w:val="single" w:sz="8" w:space="0" w:color="auto"/>
            </w:tcBorders>
            <w:shd w:val="clear" w:color="auto" w:fill="auto"/>
            <w:noWrap/>
            <w:vAlign w:val="center"/>
            <w:hideMark/>
          </w:tcPr>
          <w:p w14:paraId="3E908436" w14:textId="5FB33F98"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        </w:t>
            </w:r>
            <w:r w:rsidR="00E53CEA" w:rsidRPr="00E53CEA">
              <w:rPr>
                <w:rFonts w:ascii="Roboto" w:hAnsi="Roboto"/>
                <w:b/>
                <w:bCs/>
                <w:color w:val="000000"/>
                <w:sz w:val="18"/>
                <w:szCs w:val="18"/>
                <w:shd w:val="clear" w:color="auto" w:fill="FFFFFF"/>
              </w:rPr>
              <w:t>773,399</w:t>
            </w:r>
          </w:p>
        </w:tc>
      </w:tr>
      <w:tr w:rsidR="00497C10" w:rsidRPr="00E53CEA" w14:paraId="6C31CD76"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592F5966"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Jessamine County</w:t>
            </w:r>
          </w:p>
        </w:tc>
        <w:tc>
          <w:tcPr>
            <w:tcW w:w="1558" w:type="dxa"/>
            <w:tcBorders>
              <w:top w:val="nil"/>
              <w:left w:val="nil"/>
              <w:bottom w:val="single" w:sz="8" w:space="0" w:color="auto"/>
              <w:right w:val="single" w:sz="8" w:space="0" w:color="auto"/>
            </w:tcBorders>
            <w:shd w:val="clear" w:color="auto" w:fill="auto"/>
            <w:noWrap/>
            <w:vAlign w:val="center"/>
            <w:hideMark/>
          </w:tcPr>
          <w:p w14:paraId="088596C5" w14:textId="6AC4FCF4"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4.2</w:t>
            </w:r>
            <w:r w:rsidR="00497C10" w:rsidRPr="00E53CE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7F5A896"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1.90%</w:t>
            </w:r>
          </w:p>
        </w:tc>
        <w:tc>
          <w:tcPr>
            <w:tcW w:w="1342" w:type="dxa"/>
            <w:tcBorders>
              <w:top w:val="nil"/>
              <w:left w:val="nil"/>
              <w:bottom w:val="single" w:sz="8" w:space="0" w:color="auto"/>
              <w:right w:val="single" w:sz="8" w:space="0" w:color="auto"/>
            </w:tcBorders>
            <w:shd w:val="clear" w:color="auto" w:fill="auto"/>
            <w:noWrap/>
            <w:vAlign w:val="center"/>
            <w:hideMark/>
          </w:tcPr>
          <w:p w14:paraId="76512BA0"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0.80%</w:t>
            </w:r>
          </w:p>
        </w:tc>
        <w:tc>
          <w:tcPr>
            <w:tcW w:w="1303" w:type="dxa"/>
            <w:tcBorders>
              <w:top w:val="nil"/>
              <w:left w:val="nil"/>
              <w:bottom w:val="single" w:sz="8" w:space="0" w:color="auto"/>
              <w:right w:val="single" w:sz="8" w:space="0" w:color="auto"/>
            </w:tcBorders>
            <w:shd w:val="clear" w:color="auto" w:fill="auto"/>
            <w:noWrap/>
            <w:vAlign w:val="center"/>
            <w:hideMark/>
          </w:tcPr>
          <w:p w14:paraId="23038E9D"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0.50%</w:t>
            </w:r>
          </w:p>
        </w:tc>
        <w:tc>
          <w:tcPr>
            <w:tcW w:w="1189" w:type="dxa"/>
            <w:tcBorders>
              <w:top w:val="nil"/>
              <w:left w:val="nil"/>
              <w:bottom w:val="single" w:sz="8" w:space="0" w:color="auto"/>
              <w:right w:val="single" w:sz="8" w:space="0" w:color="auto"/>
            </w:tcBorders>
            <w:shd w:val="clear" w:color="auto" w:fill="auto"/>
            <w:noWrap/>
            <w:vAlign w:val="center"/>
            <w:hideMark/>
          </w:tcPr>
          <w:p w14:paraId="5A82EFAE" w14:textId="3FA34783"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          </w:t>
            </w:r>
            <w:r w:rsidR="00E53CEA" w:rsidRPr="00E53CEA">
              <w:rPr>
                <w:b/>
                <w:bCs/>
              </w:rPr>
              <w:br/>
            </w:r>
            <w:r w:rsidR="00E53CEA" w:rsidRPr="00E53CEA">
              <w:rPr>
                <w:rFonts w:ascii="Roboto" w:hAnsi="Roboto"/>
                <w:b/>
                <w:bCs/>
                <w:color w:val="000000"/>
                <w:sz w:val="18"/>
                <w:szCs w:val="18"/>
                <w:shd w:val="clear" w:color="auto" w:fill="FFFFFF"/>
              </w:rPr>
              <w:t>54,254</w:t>
            </w:r>
          </w:p>
        </w:tc>
      </w:tr>
      <w:tr w:rsidR="00497C10" w:rsidRPr="00E53CEA" w14:paraId="74251D9C"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4DA40D3F"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Johnson County</w:t>
            </w:r>
          </w:p>
        </w:tc>
        <w:tc>
          <w:tcPr>
            <w:tcW w:w="1558" w:type="dxa"/>
            <w:tcBorders>
              <w:top w:val="nil"/>
              <w:left w:val="nil"/>
              <w:bottom w:val="single" w:sz="8" w:space="0" w:color="auto"/>
              <w:right w:val="single" w:sz="8" w:space="0" w:color="auto"/>
            </w:tcBorders>
            <w:shd w:val="clear" w:color="auto" w:fill="auto"/>
            <w:noWrap/>
            <w:vAlign w:val="center"/>
            <w:hideMark/>
          </w:tcPr>
          <w:p w14:paraId="299CFA96" w14:textId="385FD21A"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1.0</w:t>
            </w:r>
            <w:r w:rsidR="00497C10" w:rsidRPr="00E53CE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6461806"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4A145540"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0.90%</w:t>
            </w:r>
          </w:p>
        </w:tc>
        <w:tc>
          <w:tcPr>
            <w:tcW w:w="1303" w:type="dxa"/>
            <w:tcBorders>
              <w:top w:val="nil"/>
              <w:left w:val="nil"/>
              <w:bottom w:val="single" w:sz="8" w:space="0" w:color="auto"/>
              <w:right w:val="single" w:sz="8" w:space="0" w:color="auto"/>
            </w:tcBorders>
            <w:shd w:val="clear" w:color="auto" w:fill="auto"/>
            <w:noWrap/>
            <w:vAlign w:val="center"/>
            <w:hideMark/>
          </w:tcPr>
          <w:p w14:paraId="09176580"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0.50%</w:t>
            </w:r>
          </w:p>
        </w:tc>
        <w:tc>
          <w:tcPr>
            <w:tcW w:w="1189" w:type="dxa"/>
            <w:tcBorders>
              <w:top w:val="nil"/>
              <w:left w:val="nil"/>
              <w:bottom w:val="single" w:sz="8" w:space="0" w:color="auto"/>
              <w:right w:val="single" w:sz="8" w:space="0" w:color="auto"/>
            </w:tcBorders>
            <w:shd w:val="clear" w:color="auto" w:fill="auto"/>
            <w:noWrap/>
            <w:vAlign w:val="center"/>
            <w:hideMark/>
          </w:tcPr>
          <w:p w14:paraId="619D8C88" w14:textId="58E26ED0"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          </w:t>
            </w:r>
            <w:r w:rsidR="00E53CEA" w:rsidRPr="00E53CEA">
              <w:rPr>
                <w:rFonts w:ascii="Roboto" w:hAnsi="Roboto"/>
                <w:b/>
                <w:bCs/>
                <w:color w:val="000000"/>
                <w:sz w:val="18"/>
                <w:szCs w:val="18"/>
                <w:shd w:val="clear" w:color="auto" w:fill="FFFFFF"/>
              </w:rPr>
              <w:t>22,244</w:t>
            </w:r>
          </w:p>
        </w:tc>
      </w:tr>
      <w:tr w:rsidR="00497C10" w:rsidRPr="00E53CEA" w14:paraId="3E423405"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EEDF291"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Kenton County</w:t>
            </w:r>
          </w:p>
        </w:tc>
        <w:tc>
          <w:tcPr>
            <w:tcW w:w="1558" w:type="dxa"/>
            <w:tcBorders>
              <w:top w:val="nil"/>
              <w:left w:val="nil"/>
              <w:bottom w:val="single" w:sz="8" w:space="0" w:color="auto"/>
              <w:right w:val="single" w:sz="8" w:space="0" w:color="auto"/>
            </w:tcBorders>
            <w:shd w:val="clear" w:color="auto" w:fill="auto"/>
            <w:noWrap/>
            <w:vAlign w:val="center"/>
            <w:hideMark/>
          </w:tcPr>
          <w:p w14:paraId="197F791F" w14:textId="16AF55F2"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3.8</w:t>
            </w:r>
            <w:r w:rsidR="00497C10" w:rsidRPr="00E53CE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A5668F0"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1.10%</w:t>
            </w:r>
          </w:p>
        </w:tc>
        <w:tc>
          <w:tcPr>
            <w:tcW w:w="1342" w:type="dxa"/>
            <w:tcBorders>
              <w:top w:val="nil"/>
              <w:left w:val="nil"/>
              <w:bottom w:val="single" w:sz="8" w:space="0" w:color="auto"/>
              <w:right w:val="single" w:sz="8" w:space="0" w:color="auto"/>
            </w:tcBorders>
            <w:shd w:val="clear" w:color="auto" w:fill="auto"/>
            <w:noWrap/>
            <w:vAlign w:val="center"/>
            <w:hideMark/>
          </w:tcPr>
          <w:p w14:paraId="70048E62"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0.70%</w:t>
            </w:r>
          </w:p>
        </w:tc>
        <w:tc>
          <w:tcPr>
            <w:tcW w:w="1303" w:type="dxa"/>
            <w:tcBorders>
              <w:top w:val="nil"/>
              <w:left w:val="nil"/>
              <w:bottom w:val="single" w:sz="8" w:space="0" w:color="auto"/>
              <w:right w:val="single" w:sz="8" w:space="0" w:color="auto"/>
            </w:tcBorders>
            <w:shd w:val="clear" w:color="auto" w:fill="auto"/>
            <w:noWrap/>
            <w:vAlign w:val="center"/>
            <w:hideMark/>
          </w:tcPr>
          <w:p w14:paraId="79D74593"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529521E5" w14:textId="53C0E688"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 xml:space="preserve">        </w:t>
            </w:r>
            <w:r w:rsidR="00E53CEA" w:rsidRPr="00E53CEA">
              <w:rPr>
                <w:b/>
                <w:bCs/>
              </w:rPr>
              <w:br/>
            </w:r>
            <w:r w:rsidR="00E53CEA" w:rsidRPr="00E53CEA">
              <w:rPr>
                <w:rFonts w:ascii="Roboto" w:hAnsi="Roboto"/>
                <w:b/>
                <w:bCs/>
                <w:color w:val="000000"/>
                <w:sz w:val="18"/>
                <w:szCs w:val="18"/>
                <w:shd w:val="clear" w:color="auto" w:fill="FFFFFF"/>
              </w:rPr>
              <w:t>170,313</w:t>
            </w:r>
          </w:p>
        </w:tc>
      </w:tr>
      <w:tr w:rsidR="00497C10" w:rsidRPr="00E53CEA" w14:paraId="34BDEFE9"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0CD277E4" w14:textId="77777777" w:rsidR="00497C10" w:rsidRPr="00E53CEA" w:rsidRDefault="00497C10" w:rsidP="00497C10">
            <w:pPr>
              <w:spacing w:after="0" w:line="240" w:lineRule="auto"/>
              <w:rPr>
                <w:rFonts w:ascii="Calibri" w:eastAsia="Times New Roman" w:hAnsi="Calibri" w:cs="Calibri"/>
                <w:b/>
                <w:bCs/>
                <w:color w:val="000000"/>
              </w:rPr>
            </w:pPr>
            <w:r w:rsidRPr="00E53CEA">
              <w:rPr>
                <w:rFonts w:ascii="Calibri" w:eastAsia="Times New Roman" w:hAnsi="Calibri" w:cs="Calibri"/>
                <w:b/>
                <w:bCs/>
                <w:color w:val="000000"/>
              </w:rPr>
              <w:t>Knott County</w:t>
            </w:r>
          </w:p>
        </w:tc>
        <w:tc>
          <w:tcPr>
            <w:tcW w:w="1558" w:type="dxa"/>
            <w:tcBorders>
              <w:top w:val="nil"/>
              <w:left w:val="nil"/>
              <w:bottom w:val="single" w:sz="8" w:space="0" w:color="auto"/>
              <w:right w:val="single" w:sz="8" w:space="0" w:color="auto"/>
            </w:tcBorders>
            <w:shd w:val="clear" w:color="auto" w:fill="auto"/>
            <w:noWrap/>
            <w:vAlign w:val="center"/>
            <w:hideMark/>
          </w:tcPr>
          <w:p w14:paraId="014E11AA" w14:textId="1CCA4015" w:rsidR="00497C10" w:rsidRPr="00E53CEA" w:rsidRDefault="00E53CEA"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1.2</w:t>
            </w:r>
            <w:r w:rsidR="00497C10" w:rsidRPr="00E53CEA">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noWrap/>
            <w:vAlign w:val="center"/>
            <w:hideMark/>
          </w:tcPr>
          <w:p w14:paraId="2B086433"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0.03%</w:t>
            </w:r>
          </w:p>
        </w:tc>
        <w:tc>
          <w:tcPr>
            <w:tcW w:w="1342" w:type="dxa"/>
            <w:tcBorders>
              <w:top w:val="nil"/>
              <w:left w:val="nil"/>
              <w:bottom w:val="single" w:sz="8" w:space="0" w:color="auto"/>
              <w:right w:val="single" w:sz="8" w:space="0" w:color="auto"/>
            </w:tcBorders>
            <w:shd w:val="clear" w:color="auto" w:fill="auto"/>
            <w:noWrap/>
            <w:vAlign w:val="center"/>
            <w:hideMark/>
          </w:tcPr>
          <w:p w14:paraId="7BF8D044"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135AC0F2" w14:textId="77777777" w:rsidR="00497C10" w:rsidRPr="00E53CEA" w:rsidRDefault="00497C10" w:rsidP="00497C10">
            <w:pPr>
              <w:spacing w:after="0" w:line="240" w:lineRule="auto"/>
              <w:jc w:val="right"/>
              <w:rPr>
                <w:rFonts w:ascii="Calibri" w:eastAsia="Times New Roman" w:hAnsi="Calibri" w:cs="Calibri"/>
                <w:b/>
                <w:bCs/>
                <w:color w:val="000000"/>
              </w:rPr>
            </w:pPr>
            <w:r w:rsidRPr="00E53CEA">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1BA8C5EE" w14:textId="03577B13" w:rsidR="00497C10" w:rsidRPr="00E53CEA" w:rsidRDefault="00E53CEA" w:rsidP="00497C10">
            <w:pPr>
              <w:spacing w:after="0" w:line="240" w:lineRule="auto"/>
              <w:rPr>
                <w:rFonts w:ascii="Calibri" w:eastAsia="Times New Roman" w:hAnsi="Calibri" w:cs="Calibri"/>
                <w:b/>
                <w:bCs/>
                <w:color w:val="000000"/>
              </w:rPr>
            </w:pPr>
            <w:r w:rsidRPr="00E53CEA">
              <w:rPr>
                <w:rFonts w:ascii="Roboto" w:hAnsi="Roboto"/>
                <w:b/>
                <w:bCs/>
                <w:color w:val="000000"/>
                <w:sz w:val="18"/>
                <w:szCs w:val="18"/>
                <w:shd w:val="clear" w:color="auto" w:fill="FFFFFF"/>
              </w:rPr>
              <w:t>13,874</w:t>
            </w:r>
          </w:p>
        </w:tc>
      </w:tr>
      <w:tr w:rsidR="00497C10" w:rsidRPr="008B0831" w14:paraId="0F4E4DD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75A99D2D"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Knox County</w:t>
            </w:r>
          </w:p>
        </w:tc>
        <w:tc>
          <w:tcPr>
            <w:tcW w:w="1558" w:type="dxa"/>
            <w:tcBorders>
              <w:top w:val="nil"/>
              <w:left w:val="nil"/>
              <w:bottom w:val="single" w:sz="8" w:space="0" w:color="auto"/>
              <w:right w:val="single" w:sz="8" w:space="0" w:color="auto"/>
            </w:tcBorders>
            <w:shd w:val="clear" w:color="auto" w:fill="auto"/>
            <w:noWrap/>
            <w:vAlign w:val="center"/>
            <w:hideMark/>
          </w:tcPr>
          <w:p w14:paraId="06FFB7E5" w14:textId="03909610" w:rsidR="00497C10" w:rsidRPr="008B0831" w:rsidRDefault="00E53CEA"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1.6</w:t>
            </w:r>
            <w:r w:rsidR="00497C10"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B3E7913"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46B7A02C"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0D88A2C3"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4DD8C019" w14:textId="012CC19E"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E53CEA" w:rsidRPr="008B0831">
              <w:rPr>
                <w:rFonts w:ascii="Roboto" w:hAnsi="Roboto"/>
                <w:b/>
                <w:bCs/>
                <w:color w:val="000000"/>
                <w:sz w:val="18"/>
                <w:szCs w:val="18"/>
                <w:shd w:val="clear" w:color="auto" w:fill="FFFFFF"/>
              </w:rPr>
              <w:t>29,791</w:t>
            </w:r>
          </w:p>
        </w:tc>
      </w:tr>
      <w:tr w:rsidR="00497C10" w:rsidRPr="008B0831" w14:paraId="25BE542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A0CBA8C"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Larue County</w:t>
            </w:r>
          </w:p>
        </w:tc>
        <w:tc>
          <w:tcPr>
            <w:tcW w:w="1558" w:type="dxa"/>
            <w:tcBorders>
              <w:top w:val="nil"/>
              <w:left w:val="nil"/>
              <w:bottom w:val="single" w:sz="8" w:space="0" w:color="auto"/>
              <w:right w:val="single" w:sz="8" w:space="0" w:color="auto"/>
            </w:tcBorders>
            <w:shd w:val="clear" w:color="auto" w:fill="FFFFFF" w:themeFill="background1"/>
            <w:noWrap/>
            <w:vAlign w:val="center"/>
            <w:hideMark/>
          </w:tcPr>
          <w:p w14:paraId="655D625A" w14:textId="422D9BAD" w:rsidR="00497C10" w:rsidRPr="008B0831" w:rsidRDefault="008B0831"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3.3</w:t>
            </w:r>
            <w:r w:rsidR="00497C10"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FFFFFF" w:themeFill="background1"/>
            <w:noWrap/>
            <w:vAlign w:val="center"/>
            <w:hideMark/>
          </w:tcPr>
          <w:p w14:paraId="4A92FA33"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FFFFFF" w:themeFill="background1"/>
            <w:noWrap/>
            <w:vAlign w:val="center"/>
            <w:hideMark/>
          </w:tcPr>
          <w:p w14:paraId="039558C3"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FFFFFF" w:themeFill="background1"/>
            <w:noWrap/>
            <w:vAlign w:val="center"/>
            <w:hideMark/>
          </w:tcPr>
          <w:p w14:paraId="137AE957"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FFFFFF" w:themeFill="background1"/>
            <w:noWrap/>
            <w:vAlign w:val="center"/>
            <w:hideMark/>
          </w:tcPr>
          <w:p w14:paraId="6D56606E" w14:textId="473217C6"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rFonts w:ascii="Roboto" w:hAnsi="Roboto"/>
                <w:b/>
                <w:bCs/>
                <w:color w:val="000000"/>
                <w:sz w:val="18"/>
                <w:szCs w:val="18"/>
                <w:shd w:val="clear" w:color="auto" w:fill="FFFFFF"/>
              </w:rPr>
              <w:t>15,163</w:t>
            </w:r>
          </w:p>
        </w:tc>
      </w:tr>
      <w:tr w:rsidR="00497C10" w:rsidRPr="008B0831" w14:paraId="5540D71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1AEF6C5"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Laurel County</w:t>
            </w:r>
          </w:p>
        </w:tc>
        <w:tc>
          <w:tcPr>
            <w:tcW w:w="1558" w:type="dxa"/>
            <w:tcBorders>
              <w:top w:val="nil"/>
              <w:left w:val="nil"/>
              <w:bottom w:val="single" w:sz="8" w:space="0" w:color="auto"/>
              <w:right w:val="single" w:sz="8" w:space="0" w:color="auto"/>
            </w:tcBorders>
            <w:shd w:val="clear" w:color="auto" w:fill="auto"/>
            <w:noWrap/>
            <w:vAlign w:val="center"/>
            <w:hideMark/>
          </w:tcPr>
          <w:p w14:paraId="003DA98E" w14:textId="6B840625" w:rsidR="00497C10" w:rsidRPr="008B0831" w:rsidRDefault="008B0831"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1</w:t>
            </w:r>
            <w:r w:rsidR="00497C10" w:rsidRPr="008B0831">
              <w:rPr>
                <w:rFonts w:ascii="Calibri" w:eastAsia="Times New Roman" w:hAnsi="Calibri" w:cs="Calibri"/>
                <w:b/>
                <w:bCs/>
                <w:color w:val="000000"/>
              </w:rPr>
              <w:t>.60%</w:t>
            </w:r>
          </w:p>
        </w:tc>
        <w:tc>
          <w:tcPr>
            <w:tcW w:w="1815" w:type="dxa"/>
            <w:tcBorders>
              <w:top w:val="nil"/>
              <w:left w:val="nil"/>
              <w:bottom w:val="single" w:sz="8" w:space="0" w:color="auto"/>
              <w:right w:val="single" w:sz="8" w:space="0" w:color="auto"/>
            </w:tcBorders>
            <w:shd w:val="clear" w:color="auto" w:fill="auto"/>
            <w:noWrap/>
            <w:vAlign w:val="center"/>
            <w:hideMark/>
          </w:tcPr>
          <w:p w14:paraId="589E52B9"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4CD86E81"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26143749"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7099BEFD" w14:textId="19B7E99F"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rFonts w:ascii="Roboto" w:hAnsi="Roboto"/>
                <w:b/>
                <w:bCs/>
                <w:color w:val="000000"/>
                <w:sz w:val="18"/>
                <w:szCs w:val="18"/>
                <w:shd w:val="clear" w:color="auto" w:fill="FFFFFF"/>
              </w:rPr>
              <w:t>62,885</w:t>
            </w:r>
          </w:p>
        </w:tc>
      </w:tr>
      <w:tr w:rsidR="00497C10" w:rsidRPr="008B0831" w14:paraId="227E0DA1"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3388457A"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Lawrence County</w:t>
            </w:r>
          </w:p>
        </w:tc>
        <w:tc>
          <w:tcPr>
            <w:tcW w:w="1558" w:type="dxa"/>
            <w:tcBorders>
              <w:top w:val="nil"/>
              <w:left w:val="nil"/>
              <w:bottom w:val="single" w:sz="8" w:space="0" w:color="auto"/>
              <w:right w:val="single" w:sz="8" w:space="0" w:color="auto"/>
            </w:tcBorders>
            <w:shd w:val="clear" w:color="auto" w:fill="auto"/>
            <w:noWrap/>
            <w:vAlign w:val="center"/>
            <w:hideMark/>
          </w:tcPr>
          <w:p w14:paraId="0DDE3509" w14:textId="0620F93B" w:rsidR="00497C10" w:rsidRPr="008B0831" w:rsidRDefault="008B0831"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1.6</w:t>
            </w:r>
            <w:r w:rsidR="00497C10"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0A55A56"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02875456"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0.70%</w:t>
            </w:r>
          </w:p>
        </w:tc>
        <w:tc>
          <w:tcPr>
            <w:tcW w:w="1303" w:type="dxa"/>
            <w:tcBorders>
              <w:top w:val="nil"/>
              <w:left w:val="nil"/>
              <w:bottom w:val="single" w:sz="8" w:space="0" w:color="auto"/>
              <w:right w:val="single" w:sz="8" w:space="0" w:color="auto"/>
            </w:tcBorders>
            <w:shd w:val="clear" w:color="auto" w:fill="auto"/>
            <w:noWrap/>
            <w:vAlign w:val="center"/>
            <w:hideMark/>
          </w:tcPr>
          <w:p w14:paraId="1CBB1879"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0.60%</w:t>
            </w:r>
          </w:p>
        </w:tc>
        <w:tc>
          <w:tcPr>
            <w:tcW w:w="1189" w:type="dxa"/>
            <w:tcBorders>
              <w:top w:val="nil"/>
              <w:left w:val="nil"/>
              <w:bottom w:val="single" w:sz="8" w:space="0" w:color="auto"/>
              <w:right w:val="single" w:sz="8" w:space="0" w:color="auto"/>
            </w:tcBorders>
            <w:shd w:val="clear" w:color="auto" w:fill="auto"/>
            <w:noWrap/>
            <w:vAlign w:val="center"/>
            <w:hideMark/>
          </w:tcPr>
          <w:p w14:paraId="50A69A66" w14:textId="016D6803"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rFonts w:ascii="Roboto" w:hAnsi="Roboto"/>
                <w:b/>
                <w:bCs/>
                <w:color w:val="000000"/>
                <w:sz w:val="18"/>
                <w:szCs w:val="18"/>
                <w:shd w:val="clear" w:color="auto" w:fill="FFFFFF"/>
              </w:rPr>
              <w:t>16,109</w:t>
            </w:r>
          </w:p>
        </w:tc>
      </w:tr>
      <w:tr w:rsidR="00497C10" w:rsidRPr="008B0831" w14:paraId="454A09A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8DD9368"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Lee County </w:t>
            </w:r>
          </w:p>
        </w:tc>
        <w:tc>
          <w:tcPr>
            <w:tcW w:w="1558" w:type="dxa"/>
            <w:tcBorders>
              <w:top w:val="nil"/>
              <w:left w:val="nil"/>
              <w:bottom w:val="single" w:sz="8" w:space="0" w:color="auto"/>
              <w:right w:val="single" w:sz="8" w:space="0" w:color="auto"/>
            </w:tcBorders>
            <w:shd w:val="clear" w:color="auto" w:fill="auto"/>
            <w:noWrap/>
            <w:vAlign w:val="center"/>
            <w:hideMark/>
          </w:tcPr>
          <w:p w14:paraId="476CE648" w14:textId="5F2ADACD" w:rsidR="00497C10" w:rsidRPr="008B0831" w:rsidRDefault="008B0831"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2.8</w:t>
            </w:r>
            <w:r w:rsidR="00497C10"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37CB2868"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0.10%</w:t>
            </w:r>
          </w:p>
        </w:tc>
        <w:tc>
          <w:tcPr>
            <w:tcW w:w="1342" w:type="dxa"/>
            <w:tcBorders>
              <w:top w:val="nil"/>
              <w:left w:val="nil"/>
              <w:bottom w:val="single" w:sz="8" w:space="0" w:color="auto"/>
              <w:right w:val="single" w:sz="8" w:space="0" w:color="auto"/>
            </w:tcBorders>
            <w:shd w:val="clear" w:color="auto" w:fill="auto"/>
            <w:noWrap/>
            <w:vAlign w:val="center"/>
            <w:hideMark/>
          </w:tcPr>
          <w:p w14:paraId="07D9E5DE"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4D541F15"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F3953A1" w14:textId="1F7E700F"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rFonts w:ascii="Roboto" w:hAnsi="Roboto"/>
                <w:b/>
                <w:bCs/>
                <w:color w:val="000000"/>
                <w:sz w:val="18"/>
                <w:szCs w:val="18"/>
                <w:shd w:val="clear" w:color="auto" w:fill="FFFFFF"/>
              </w:rPr>
              <w:t>7,261</w:t>
            </w:r>
          </w:p>
        </w:tc>
      </w:tr>
      <w:tr w:rsidR="00497C10" w:rsidRPr="008B0831" w14:paraId="4E3ACB7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4610E0E"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Leslie County</w:t>
            </w:r>
          </w:p>
        </w:tc>
        <w:tc>
          <w:tcPr>
            <w:tcW w:w="1558" w:type="dxa"/>
            <w:tcBorders>
              <w:top w:val="nil"/>
              <w:left w:val="nil"/>
              <w:bottom w:val="single" w:sz="8" w:space="0" w:color="auto"/>
              <w:right w:val="single" w:sz="8" w:space="0" w:color="auto"/>
            </w:tcBorders>
            <w:shd w:val="clear" w:color="auto" w:fill="auto"/>
            <w:noWrap/>
            <w:vAlign w:val="center"/>
            <w:hideMark/>
          </w:tcPr>
          <w:p w14:paraId="5A650660" w14:textId="478AF261"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r w:rsidR="008B0831" w:rsidRPr="008B0831">
              <w:rPr>
                <w:rFonts w:ascii="Calibri" w:eastAsia="Times New Roman" w:hAnsi="Calibri" w:cs="Calibri"/>
                <w:b/>
                <w:bCs/>
                <w:color w:val="000000"/>
              </w:rPr>
              <w:t>8</w:t>
            </w:r>
            <w:r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70B2822A"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0B3877AD"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1053E96A"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7E2E3882" w14:textId="3CF8876A"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rFonts w:ascii="Roboto" w:hAnsi="Roboto"/>
                <w:b/>
                <w:bCs/>
                <w:color w:val="000000"/>
                <w:sz w:val="18"/>
                <w:szCs w:val="18"/>
                <w:shd w:val="clear" w:color="auto" w:fill="FFFFFF"/>
              </w:rPr>
              <w:t>10,093</w:t>
            </w:r>
          </w:p>
        </w:tc>
      </w:tr>
      <w:tr w:rsidR="00497C10" w:rsidRPr="008B0831" w14:paraId="2AE5EDF0"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09D426B"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Letcher County </w:t>
            </w:r>
          </w:p>
        </w:tc>
        <w:tc>
          <w:tcPr>
            <w:tcW w:w="1558" w:type="dxa"/>
            <w:tcBorders>
              <w:top w:val="nil"/>
              <w:left w:val="nil"/>
              <w:bottom w:val="single" w:sz="8" w:space="0" w:color="auto"/>
              <w:right w:val="single" w:sz="8" w:space="0" w:color="auto"/>
            </w:tcBorders>
            <w:shd w:val="clear" w:color="auto" w:fill="auto"/>
            <w:noWrap/>
            <w:vAlign w:val="center"/>
            <w:hideMark/>
          </w:tcPr>
          <w:p w14:paraId="6C09CBB3" w14:textId="0EDC365C" w:rsidR="00497C10" w:rsidRPr="008B0831" w:rsidRDefault="008B0831"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1.</w:t>
            </w:r>
            <w:r w:rsidR="00497C10"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ED88125"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0.30%</w:t>
            </w:r>
          </w:p>
        </w:tc>
        <w:tc>
          <w:tcPr>
            <w:tcW w:w="1342" w:type="dxa"/>
            <w:tcBorders>
              <w:top w:val="nil"/>
              <w:left w:val="nil"/>
              <w:bottom w:val="single" w:sz="8" w:space="0" w:color="auto"/>
              <w:right w:val="single" w:sz="8" w:space="0" w:color="auto"/>
            </w:tcBorders>
            <w:shd w:val="clear" w:color="auto" w:fill="auto"/>
            <w:noWrap/>
            <w:vAlign w:val="center"/>
            <w:hideMark/>
          </w:tcPr>
          <w:p w14:paraId="62DF50AA"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2C267D00"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5B962A69" w14:textId="5DBB260D"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rFonts w:ascii="Roboto" w:hAnsi="Roboto"/>
                <w:b/>
                <w:bCs/>
                <w:color w:val="000000"/>
                <w:sz w:val="18"/>
                <w:szCs w:val="18"/>
                <w:shd w:val="clear" w:color="auto" w:fill="FFFFFF"/>
              </w:rPr>
              <w:t>20,893</w:t>
            </w:r>
          </w:p>
        </w:tc>
      </w:tr>
      <w:tr w:rsidR="00497C10" w:rsidRPr="008B0831" w14:paraId="12AEE3C1"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1E5EA53"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Lewis County</w:t>
            </w:r>
          </w:p>
        </w:tc>
        <w:tc>
          <w:tcPr>
            <w:tcW w:w="1558" w:type="dxa"/>
            <w:tcBorders>
              <w:top w:val="nil"/>
              <w:left w:val="nil"/>
              <w:bottom w:val="single" w:sz="8" w:space="0" w:color="auto"/>
              <w:right w:val="single" w:sz="8" w:space="0" w:color="auto"/>
            </w:tcBorders>
            <w:shd w:val="clear" w:color="auto" w:fill="auto"/>
            <w:noWrap/>
            <w:vAlign w:val="center"/>
            <w:hideMark/>
          </w:tcPr>
          <w:p w14:paraId="7C5B5FB2" w14:textId="6CFA6434"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r w:rsidR="008B0831" w:rsidRPr="008B0831">
              <w:rPr>
                <w:rFonts w:ascii="Calibri" w:eastAsia="Times New Roman" w:hAnsi="Calibri" w:cs="Calibri"/>
                <w:b/>
                <w:bCs/>
                <w:color w:val="000000"/>
              </w:rPr>
              <w:t>9</w:t>
            </w:r>
            <w:r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8731EEE"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1.00%</w:t>
            </w:r>
          </w:p>
        </w:tc>
        <w:tc>
          <w:tcPr>
            <w:tcW w:w="1342" w:type="dxa"/>
            <w:tcBorders>
              <w:top w:val="nil"/>
              <w:left w:val="nil"/>
              <w:bottom w:val="single" w:sz="8" w:space="0" w:color="auto"/>
              <w:right w:val="single" w:sz="8" w:space="0" w:color="auto"/>
            </w:tcBorders>
            <w:shd w:val="clear" w:color="auto" w:fill="auto"/>
            <w:noWrap/>
            <w:vAlign w:val="center"/>
            <w:hideMark/>
          </w:tcPr>
          <w:p w14:paraId="5376869F"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05176CC3"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6EB43700" w14:textId="7E14F3C1"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rFonts w:ascii="Roboto" w:hAnsi="Roboto"/>
                <w:b/>
                <w:bCs/>
                <w:color w:val="000000"/>
                <w:sz w:val="18"/>
                <w:szCs w:val="18"/>
                <w:shd w:val="clear" w:color="auto" w:fill="FFFFFF"/>
              </w:rPr>
              <w:t>12,954</w:t>
            </w:r>
          </w:p>
        </w:tc>
      </w:tr>
      <w:tr w:rsidR="00497C10" w:rsidRPr="008B0831" w14:paraId="7FCEE80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A641431" w14:textId="77777777"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Lincoln County</w:t>
            </w:r>
          </w:p>
        </w:tc>
        <w:tc>
          <w:tcPr>
            <w:tcW w:w="1558" w:type="dxa"/>
            <w:tcBorders>
              <w:top w:val="nil"/>
              <w:left w:val="nil"/>
              <w:bottom w:val="single" w:sz="8" w:space="0" w:color="auto"/>
              <w:right w:val="single" w:sz="8" w:space="0" w:color="auto"/>
            </w:tcBorders>
            <w:shd w:val="clear" w:color="auto" w:fill="auto"/>
            <w:noWrap/>
            <w:vAlign w:val="center"/>
            <w:hideMark/>
          </w:tcPr>
          <w:p w14:paraId="4C6774AA" w14:textId="6EB27B8C" w:rsidR="00497C10" w:rsidRPr="008B0831" w:rsidRDefault="008B0831"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2.1</w:t>
            </w:r>
            <w:r w:rsidR="00497C10" w:rsidRPr="008B0831">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37F387EF"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1.90%</w:t>
            </w:r>
          </w:p>
        </w:tc>
        <w:tc>
          <w:tcPr>
            <w:tcW w:w="1342" w:type="dxa"/>
            <w:tcBorders>
              <w:top w:val="nil"/>
              <w:left w:val="nil"/>
              <w:bottom w:val="single" w:sz="8" w:space="0" w:color="auto"/>
              <w:right w:val="single" w:sz="8" w:space="0" w:color="auto"/>
            </w:tcBorders>
            <w:shd w:val="clear" w:color="auto" w:fill="auto"/>
            <w:noWrap/>
            <w:vAlign w:val="center"/>
            <w:hideMark/>
          </w:tcPr>
          <w:p w14:paraId="14B29E10"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2366952B" w14:textId="77777777" w:rsidR="00497C10" w:rsidRPr="008B0831" w:rsidRDefault="00497C10" w:rsidP="00497C10">
            <w:pPr>
              <w:spacing w:after="0" w:line="240" w:lineRule="auto"/>
              <w:jc w:val="right"/>
              <w:rPr>
                <w:rFonts w:ascii="Calibri" w:eastAsia="Times New Roman" w:hAnsi="Calibri" w:cs="Calibri"/>
                <w:b/>
                <w:bCs/>
                <w:color w:val="000000"/>
              </w:rPr>
            </w:pPr>
            <w:r w:rsidRPr="008B0831">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17565CB" w14:textId="2F6BD112" w:rsidR="00497C10" w:rsidRPr="008B0831" w:rsidRDefault="00497C10" w:rsidP="00497C10">
            <w:pPr>
              <w:spacing w:after="0" w:line="240" w:lineRule="auto"/>
              <w:rPr>
                <w:rFonts w:ascii="Calibri" w:eastAsia="Times New Roman" w:hAnsi="Calibri" w:cs="Calibri"/>
                <w:b/>
                <w:bCs/>
                <w:color w:val="000000"/>
              </w:rPr>
            </w:pPr>
            <w:r w:rsidRPr="008B0831">
              <w:rPr>
                <w:rFonts w:ascii="Calibri" w:eastAsia="Times New Roman" w:hAnsi="Calibri" w:cs="Calibri"/>
                <w:b/>
                <w:bCs/>
                <w:color w:val="000000"/>
              </w:rPr>
              <w:t xml:space="preserve">          </w:t>
            </w:r>
            <w:r w:rsidR="008B0831" w:rsidRPr="008B0831">
              <w:rPr>
                <w:b/>
                <w:bCs/>
              </w:rPr>
              <w:br/>
            </w:r>
            <w:r w:rsidR="008B0831" w:rsidRPr="008B0831">
              <w:rPr>
                <w:rFonts w:ascii="Roboto" w:hAnsi="Roboto"/>
                <w:b/>
                <w:bCs/>
                <w:color w:val="000000"/>
                <w:sz w:val="18"/>
                <w:szCs w:val="18"/>
                <w:shd w:val="clear" w:color="auto" w:fill="FFFFFF"/>
              </w:rPr>
              <w:t>24,360</w:t>
            </w:r>
          </w:p>
        </w:tc>
      </w:tr>
      <w:tr w:rsidR="00497C10" w:rsidRPr="0038646A" w14:paraId="2321A6B5"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3FA90341" w14:textId="77777777"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lastRenderedPageBreak/>
              <w:t>Livingston County</w:t>
            </w:r>
          </w:p>
        </w:tc>
        <w:tc>
          <w:tcPr>
            <w:tcW w:w="1558" w:type="dxa"/>
            <w:tcBorders>
              <w:top w:val="nil"/>
              <w:left w:val="nil"/>
              <w:bottom w:val="single" w:sz="8" w:space="0" w:color="auto"/>
              <w:right w:val="single" w:sz="8" w:space="0" w:color="auto"/>
            </w:tcBorders>
            <w:shd w:val="clear" w:color="auto" w:fill="auto"/>
            <w:noWrap/>
            <w:vAlign w:val="center"/>
            <w:hideMark/>
          </w:tcPr>
          <w:p w14:paraId="51EEA7DC" w14:textId="62CCDBA1" w:rsidR="00497C10" w:rsidRPr="0038646A" w:rsidRDefault="0038646A"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2.8</w:t>
            </w:r>
            <w:r w:rsidR="00497C10" w:rsidRPr="0038646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BAA7531"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655EC392"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7F81B205"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D975EEE" w14:textId="3998A600"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 xml:space="preserve">             </w:t>
            </w:r>
            <w:r w:rsidR="0038646A" w:rsidRPr="0038646A">
              <w:rPr>
                <w:rFonts w:ascii="Roboto" w:hAnsi="Roboto"/>
                <w:b/>
                <w:bCs/>
                <w:color w:val="000000"/>
                <w:sz w:val="18"/>
                <w:szCs w:val="18"/>
                <w:shd w:val="clear" w:color="auto" w:fill="FFFFFF"/>
              </w:rPr>
              <w:t>8,963</w:t>
            </w:r>
          </w:p>
        </w:tc>
      </w:tr>
      <w:tr w:rsidR="00497C10" w:rsidRPr="0038646A" w14:paraId="07D07C6B"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D0523DA" w14:textId="77777777"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Logan County</w:t>
            </w:r>
          </w:p>
        </w:tc>
        <w:tc>
          <w:tcPr>
            <w:tcW w:w="1558" w:type="dxa"/>
            <w:tcBorders>
              <w:top w:val="nil"/>
              <w:left w:val="nil"/>
              <w:bottom w:val="single" w:sz="8" w:space="0" w:color="auto"/>
              <w:right w:val="single" w:sz="8" w:space="0" w:color="auto"/>
            </w:tcBorders>
            <w:shd w:val="clear" w:color="auto" w:fill="auto"/>
            <w:noWrap/>
            <w:vAlign w:val="center"/>
            <w:hideMark/>
          </w:tcPr>
          <w:p w14:paraId="293D4195" w14:textId="29305531" w:rsidR="00497C10" w:rsidRPr="0038646A" w:rsidRDefault="0038646A"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3,5</w:t>
            </w:r>
            <w:r w:rsidR="00497C10" w:rsidRPr="0038646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E09AD5F"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1.00%</w:t>
            </w:r>
          </w:p>
        </w:tc>
        <w:tc>
          <w:tcPr>
            <w:tcW w:w="1342" w:type="dxa"/>
            <w:tcBorders>
              <w:top w:val="nil"/>
              <w:left w:val="nil"/>
              <w:bottom w:val="single" w:sz="8" w:space="0" w:color="auto"/>
              <w:right w:val="single" w:sz="8" w:space="0" w:color="auto"/>
            </w:tcBorders>
            <w:shd w:val="clear" w:color="auto" w:fill="auto"/>
            <w:noWrap/>
            <w:vAlign w:val="center"/>
            <w:hideMark/>
          </w:tcPr>
          <w:p w14:paraId="444CF0D9"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56C09EC8"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698325A" w14:textId="060E3033"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 xml:space="preserve">          </w:t>
            </w:r>
            <w:r w:rsidR="0038646A" w:rsidRPr="0038646A">
              <w:rPr>
                <w:rFonts w:ascii="Roboto" w:hAnsi="Roboto"/>
                <w:b/>
                <w:bCs/>
                <w:color w:val="000000"/>
                <w:sz w:val="18"/>
                <w:szCs w:val="18"/>
                <w:shd w:val="clear" w:color="auto" w:fill="FFFFFF"/>
              </w:rPr>
              <w:t>27,877</w:t>
            </w:r>
          </w:p>
        </w:tc>
      </w:tr>
      <w:tr w:rsidR="00497C10" w:rsidRPr="0038646A" w14:paraId="6AD6D8DF"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6441C08D" w14:textId="77777777"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Lyon County</w:t>
            </w:r>
          </w:p>
        </w:tc>
        <w:tc>
          <w:tcPr>
            <w:tcW w:w="1558" w:type="dxa"/>
            <w:tcBorders>
              <w:top w:val="nil"/>
              <w:left w:val="nil"/>
              <w:bottom w:val="single" w:sz="8" w:space="0" w:color="auto"/>
              <w:right w:val="single" w:sz="8" w:space="0" w:color="auto"/>
            </w:tcBorders>
            <w:shd w:val="clear" w:color="auto" w:fill="auto"/>
            <w:noWrap/>
            <w:vAlign w:val="center"/>
            <w:hideMark/>
          </w:tcPr>
          <w:p w14:paraId="4984DD74" w14:textId="03BEA2A8"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2.</w:t>
            </w:r>
            <w:r w:rsidR="0038646A" w:rsidRPr="0038646A">
              <w:rPr>
                <w:rFonts w:ascii="Calibri" w:eastAsia="Times New Roman" w:hAnsi="Calibri" w:cs="Calibri"/>
                <w:b/>
                <w:bCs/>
                <w:color w:val="000000"/>
              </w:rPr>
              <w:t>5</w:t>
            </w:r>
            <w:r w:rsidRPr="0038646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9308B21"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0.90%</w:t>
            </w:r>
          </w:p>
        </w:tc>
        <w:tc>
          <w:tcPr>
            <w:tcW w:w="1342" w:type="dxa"/>
            <w:tcBorders>
              <w:top w:val="nil"/>
              <w:left w:val="nil"/>
              <w:bottom w:val="single" w:sz="8" w:space="0" w:color="auto"/>
              <w:right w:val="single" w:sz="8" w:space="0" w:color="auto"/>
            </w:tcBorders>
            <w:shd w:val="clear" w:color="auto" w:fill="auto"/>
            <w:noWrap/>
            <w:vAlign w:val="center"/>
            <w:hideMark/>
          </w:tcPr>
          <w:p w14:paraId="26561841"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4FED2FFB"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0.50%</w:t>
            </w:r>
          </w:p>
        </w:tc>
        <w:tc>
          <w:tcPr>
            <w:tcW w:w="1189" w:type="dxa"/>
            <w:tcBorders>
              <w:top w:val="nil"/>
              <w:left w:val="nil"/>
              <w:bottom w:val="single" w:sz="8" w:space="0" w:color="auto"/>
              <w:right w:val="single" w:sz="8" w:space="0" w:color="auto"/>
            </w:tcBorders>
            <w:shd w:val="clear" w:color="auto" w:fill="auto"/>
            <w:noWrap/>
            <w:vAlign w:val="center"/>
            <w:hideMark/>
          </w:tcPr>
          <w:p w14:paraId="59569D21" w14:textId="055500DB"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 xml:space="preserve">             </w:t>
            </w:r>
            <w:r w:rsidR="0038646A" w:rsidRPr="0038646A">
              <w:rPr>
                <w:rFonts w:ascii="Roboto" w:hAnsi="Roboto"/>
                <w:b/>
                <w:bCs/>
                <w:color w:val="000000"/>
                <w:sz w:val="18"/>
                <w:szCs w:val="18"/>
                <w:shd w:val="clear" w:color="auto" w:fill="FFFFFF"/>
              </w:rPr>
              <w:t>9,101</w:t>
            </w:r>
          </w:p>
        </w:tc>
      </w:tr>
      <w:tr w:rsidR="00497C10" w:rsidRPr="0038646A" w14:paraId="1C8B88A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F4AD3B4" w14:textId="77777777"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Madison County</w:t>
            </w:r>
          </w:p>
        </w:tc>
        <w:tc>
          <w:tcPr>
            <w:tcW w:w="1558" w:type="dxa"/>
            <w:tcBorders>
              <w:top w:val="nil"/>
              <w:left w:val="nil"/>
              <w:bottom w:val="single" w:sz="8" w:space="0" w:color="auto"/>
              <w:right w:val="single" w:sz="8" w:space="0" w:color="auto"/>
            </w:tcBorders>
            <w:shd w:val="clear" w:color="auto" w:fill="auto"/>
            <w:noWrap/>
            <w:vAlign w:val="center"/>
            <w:hideMark/>
          </w:tcPr>
          <w:p w14:paraId="04A8816D" w14:textId="226FCA2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2.</w:t>
            </w:r>
            <w:r w:rsidR="0038646A" w:rsidRPr="0038646A">
              <w:rPr>
                <w:rFonts w:ascii="Calibri" w:eastAsia="Times New Roman" w:hAnsi="Calibri" w:cs="Calibri"/>
                <w:b/>
                <w:bCs/>
                <w:color w:val="000000"/>
              </w:rPr>
              <w:t>9</w:t>
            </w:r>
            <w:r w:rsidRPr="0038646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F79EEB1"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0.90%</w:t>
            </w:r>
          </w:p>
        </w:tc>
        <w:tc>
          <w:tcPr>
            <w:tcW w:w="1342" w:type="dxa"/>
            <w:tcBorders>
              <w:top w:val="nil"/>
              <w:left w:val="nil"/>
              <w:bottom w:val="single" w:sz="8" w:space="0" w:color="auto"/>
              <w:right w:val="single" w:sz="8" w:space="0" w:color="auto"/>
            </w:tcBorders>
            <w:shd w:val="clear" w:color="auto" w:fill="auto"/>
            <w:noWrap/>
            <w:vAlign w:val="center"/>
            <w:hideMark/>
          </w:tcPr>
          <w:p w14:paraId="13C6C9B4"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0.80%</w:t>
            </w:r>
          </w:p>
        </w:tc>
        <w:tc>
          <w:tcPr>
            <w:tcW w:w="1303" w:type="dxa"/>
            <w:tcBorders>
              <w:top w:val="nil"/>
              <w:left w:val="nil"/>
              <w:bottom w:val="single" w:sz="8" w:space="0" w:color="auto"/>
              <w:right w:val="single" w:sz="8" w:space="0" w:color="auto"/>
            </w:tcBorders>
            <w:shd w:val="clear" w:color="auto" w:fill="auto"/>
            <w:noWrap/>
            <w:vAlign w:val="center"/>
            <w:hideMark/>
          </w:tcPr>
          <w:p w14:paraId="4C34CA38"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0.50%</w:t>
            </w:r>
          </w:p>
        </w:tc>
        <w:tc>
          <w:tcPr>
            <w:tcW w:w="1189" w:type="dxa"/>
            <w:tcBorders>
              <w:top w:val="nil"/>
              <w:left w:val="nil"/>
              <w:bottom w:val="single" w:sz="8" w:space="0" w:color="auto"/>
              <w:right w:val="single" w:sz="8" w:space="0" w:color="auto"/>
            </w:tcBorders>
            <w:shd w:val="clear" w:color="auto" w:fill="auto"/>
            <w:noWrap/>
            <w:vAlign w:val="center"/>
            <w:hideMark/>
          </w:tcPr>
          <w:p w14:paraId="203E994B" w14:textId="634418CA"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 xml:space="preserve">          </w:t>
            </w:r>
            <w:r w:rsidR="0038646A" w:rsidRPr="0038646A">
              <w:rPr>
                <w:rFonts w:ascii="Roboto" w:hAnsi="Roboto"/>
                <w:b/>
                <w:bCs/>
                <w:color w:val="000000"/>
                <w:sz w:val="18"/>
                <w:szCs w:val="18"/>
                <w:shd w:val="clear" w:color="auto" w:fill="FFFFFF"/>
              </w:rPr>
              <w:t>95,187</w:t>
            </w:r>
          </w:p>
        </w:tc>
      </w:tr>
      <w:tr w:rsidR="00497C10" w:rsidRPr="0038646A" w14:paraId="2FDBA487"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3005F6D6" w14:textId="77777777"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Magoffin County</w:t>
            </w:r>
          </w:p>
        </w:tc>
        <w:tc>
          <w:tcPr>
            <w:tcW w:w="1558" w:type="dxa"/>
            <w:tcBorders>
              <w:top w:val="nil"/>
              <w:left w:val="nil"/>
              <w:bottom w:val="single" w:sz="8" w:space="0" w:color="auto"/>
              <w:right w:val="single" w:sz="8" w:space="0" w:color="auto"/>
            </w:tcBorders>
            <w:shd w:val="clear" w:color="auto" w:fill="auto"/>
            <w:noWrap/>
            <w:vAlign w:val="center"/>
            <w:hideMark/>
          </w:tcPr>
          <w:p w14:paraId="6FDB41DC" w14:textId="648A6A8A" w:rsidR="00497C10" w:rsidRPr="0038646A" w:rsidRDefault="0038646A"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1.4</w:t>
            </w:r>
            <w:r w:rsidR="00497C10" w:rsidRPr="0038646A">
              <w:rPr>
                <w:rFonts w:ascii="Calibri" w:eastAsia="Times New Roman" w:hAnsi="Calibri" w:cs="Calibri"/>
                <w:b/>
                <w:bCs/>
                <w:color w:val="000000"/>
              </w:rPr>
              <w:t>%</w:t>
            </w:r>
          </w:p>
        </w:tc>
        <w:tc>
          <w:tcPr>
            <w:tcW w:w="1815" w:type="dxa"/>
            <w:tcBorders>
              <w:top w:val="nil"/>
              <w:left w:val="nil"/>
              <w:bottom w:val="single" w:sz="8" w:space="0" w:color="auto"/>
              <w:right w:val="single" w:sz="8" w:space="0" w:color="auto"/>
            </w:tcBorders>
            <w:shd w:val="clear" w:color="auto" w:fill="auto"/>
            <w:noWrap/>
            <w:vAlign w:val="center"/>
            <w:hideMark/>
          </w:tcPr>
          <w:p w14:paraId="497A981F"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noWrap/>
            <w:vAlign w:val="center"/>
            <w:hideMark/>
          </w:tcPr>
          <w:p w14:paraId="7F2AB932"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250FAE7F"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65A61760" w14:textId="097F2370" w:rsidR="00497C10" w:rsidRPr="0038646A" w:rsidRDefault="0038646A" w:rsidP="00497C10">
            <w:pPr>
              <w:spacing w:after="0" w:line="240" w:lineRule="auto"/>
              <w:rPr>
                <w:rFonts w:ascii="Calibri" w:eastAsia="Times New Roman" w:hAnsi="Calibri" w:cs="Calibri"/>
                <w:b/>
                <w:bCs/>
                <w:color w:val="000000"/>
              </w:rPr>
            </w:pPr>
            <w:r w:rsidRPr="0038646A">
              <w:rPr>
                <w:rFonts w:ascii="Roboto" w:hAnsi="Roboto"/>
                <w:b/>
                <w:bCs/>
                <w:color w:val="000000"/>
                <w:sz w:val="18"/>
                <w:szCs w:val="18"/>
                <w:shd w:val="clear" w:color="auto" w:fill="FFFFFF"/>
              </w:rPr>
              <w:t>11,357</w:t>
            </w:r>
          </w:p>
        </w:tc>
      </w:tr>
      <w:tr w:rsidR="00497C10" w:rsidRPr="0038646A" w14:paraId="5C0FAA3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843A30A" w14:textId="77777777"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Marion County</w:t>
            </w:r>
          </w:p>
        </w:tc>
        <w:tc>
          <w:tcPr>
            <w:tcW w:w="1558" w:type="dxa"/>
            <w:tcBorders>
              <w:top w:val="nil"/>
              <w:left w:val="nil"/>
              <w:bottom w:val="single" w:sz="8" w:space="0" w:color="auto"/>
              <w:right w:val="single" w:sz="8" w:space="0" w:color="auto"/>
            </w:tcBorders>
            <w:shd w:val="clear" w:color="auto" w:fill="auto"/>
            <w:noWrap/>
            <w:vAlign w:val="center"/>
            <w:hideMark/>
          </w:tcPr>
          <w:p w14:paraId="75D281DC" w14:textId="4545721D" w:rsidR="00497C10" w:rsidRPr="0038646A" w:rsidRDefault="0038646A"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3.</w:t>
            </w:r>
            <w:r w:rsidR="00497C10" w:rsidRPr="0038646A">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7CCBCD9"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7475A845"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3.00%</w:t>
            </w:r>
          </w:p>
        </w:tc>
        <w:tc>
          <w:tcPr>
            <w:tcW w:w="1303" w:type="dxa"/>
            <w:tcBorders>
              <w:top w:val="nil"/>
              <w:left w:val="nil"/>
              <w:bottom w:val="single" w:sz="8" w:space="0" w:color="auto"/>
              <w:right w:val="single" w:sz="8" w:space="0" w:color="auto"/>
            </w:tcBorders>
            <w:shd w:val="clear" w:color="auto" w:fill="auto"/>
            <w:noWrap/>
            <w:vAlign w:val="center"/>
            <w:hideMark/>
          </w:tcPr>
          <w:p w14:paraId="60C55E4B"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EBF4D93" w14:textId="28C515B8"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 xml:space="preserve">          </w:t>
            </w:r>
            <w:r w:rsidR="0038646A" w:rsidRPr="0038646A">
              <w:rPr>
                <w:rFonts w:ascii="Roboto" w:hAnsi="Roboto"/>
                <w:b/>
                <w:bCs/>
                <w:color w:val="000000"/>
                <w:sz w:val="18"/>
                <w:szCs w:val="18"/>
                <w:shd w:val="clear" w:color="auto" w:fill="FFFFFF"/>
              </w:rPr>
              <w:t>19,775</w:t>
            </w:r>
          </w:p>
        </w:tc>
      </w:tr>
      <w:tr w:rsidR="00497C10" w:rsidRPr="0038646A" w14:paraId="66563AC8"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6001C117" w14:textId="77777777"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Marshall County</w:t>
            </w:r>
          </w:p>
        </w:tc>
        <w:tc>
          <w:tcPr>
            <w:tcW w:w="1558" w:type="dxa"/>
            <w:tcBorders>
              <w:top w:val="nil"/>
              <w:left w:val="nil"/>
              <w:bottom w:val="single" w:sz="8" w:space="0" w:color="auto"/>
              <w:right w:val="single" w:sz="8" w:space="0" w:color="auto"/>
            </w:tcBorders>
            <w:shd w:val="clear" w:color="auto" w:fill="auto"/>
            <w:noWrap/>
            <w:vAlign w:val="center"/>
            <w:hideMark/>
          </w:tcPr>
          <w:p w14:paraId="3E5989A4" w14:textId="7AFE1F1A" w:rsidR="00497C10" w:rsidRPr="0038646A" w:rsidRDefault="0038646A"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1.</w:t>
            </w:r>
            <w:r w:rsidR="00497C10" w:rsidRPr="0038646A">
              <w:rPr>
                <w:rFonts w:ascii="Calibri" w:eastAsia="Times New Roman" w:hAnsi="Calibri" w:cs="Calibri"/>
                <w:b/>
                <w:bCs/>
                <w:color w:val="000000"/>
              </w:rPr>
              <w:t>90%</w:t>
            </w:r>
          </w:p>
        </w:tc>
        <w:tc>
          <w:tcPr>
            <w:tcW w:w="1815" w:type="dxa"/>
            <w:tcBorders>
              <w:top w:val="nil"/>
              <w:left w:val="nil"/>
              <w:bottom w:val="single" w:sz="8" w:space="0" w:color="auto"/>
              <w:right w:val="single" w:sz="8" w:space="0" w:color="auto"/>
            </w:tcBorders>
            <w:shd w:val="clear" w:color="auto" w:fill="auto"/>
            <w:noWrap/>
            <w:vAlign w:val="center"/>
            <w:hideMark/>
          </w:tcPr>
          <w:p w14:paraId="0C021CD7"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0.10%</w:t>
            </w:r>
          </w:p>
        </w:tc>
        <w:tc>
          <w:tcPr>
            <w:tcW w:w="1342" w:type="dxa"/>
            <w:tcBorders>
              <w:top w:val="nil"/>
              <w:left w:val="nil"/>
              <w:bottom w:val="single" w:sz="8" w:space="0" w:color="auto"/>
              <w:right w:val="single" w:sz="8" w:space="0" w:color="auto"/>
            </w:tcBorders>
            <w:shd w:val="clear" w:color="auto" w:fill="auto"/>
            <w:noWrap/>
            <w:vAlign w:val="center"/>
            <w:hideMark/>
          </w:tcPr>
          <w:p w14:paraId="481929CA"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0.50%</w:t>
            </w:r>
          </w:p>
        </w:tc>
        <w:tc>
          <w:tcPr>
            <w:tcW w:w="1303" w:type="dxa"/>
            <w:tcBorders>
              <w:top w:val="nil"/>
              <w:left w:val="nil"/>
              <w:bottom w:val="single" w:sz="8" w:space="0" w:color="auto"/>
              <w:right w:val="single" w:sz="8" w:space="0" w:color="auto"/>
            </w:tcBorders>
            <w:shd w:val="clear" w:color="auto" w:fill="auto"/>
            <w:noWrap/>
            <w:vAlign w:val="center"/>
            <w:hideMark/>
          </w:tcPr>
          <w:p w14:paraId="08650161" w14:textId="77777777" w:rsidR="00497C10" w:rsidRPr="0038646A" w:rsidRDefault="00497C10" w:rsidP="00497C10">
            <w:pPr>
              <w:spacing w:after="0" w:line="240" w:lineRule="auto"/>
              <w:jc w:val="right"/>
              <w:rPr>
                <w:rFonts w:ascii="Calibri" w:eastAsia="Times New Roman" w:hAnsi="Calibri" w:cs="Calibri"/>
                <w:b/>
                <w:bCs/>
                <w:color w:val="000000"/>
              </w:rPr>
            </w:pPr>
            <w:r w:rsidRPr="0038646A">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5F2954C" w14:textId="04154FCD" w:rsidR="00497C10" w:rsidRPr="0038646A" w:rsidRDefault="00497C10" w:rsidP="00497C10">
            <w:pPr>
              <w:spacing w:after="0" w:line="240" w:lineRule="auto"/>
              <w:rPr>
                <w:rFonts w:ascii="Calibri" w:eastAsia="Times New Roman" w:hAnsi="Calibri" w:cs="Calibri"/>
                <w:b/>
                <w:bCs/>
                <w:color w:val="000000"/>
              </w:rPr>
            </w:pPr>
            <w:r w:rsidRPr="0038646A">
              <w:rPr>
                <w:rFonts w:ascii="Calibri" w:eastAsia="Times New Roman" w:hAnsi="Calibri" w:cs="Calibri"/>
                <w:b/>
                <w:bCs/>
                <w:color w:val="000000"/>
              </w:rPr>
              <w:t xml:space="preserve">          </w:t>
            </w:r>
            <w:r w:rsidR="0038646A" w:rsidRPr="0038646A">
              <w:rPr>
                <w:rFonts w:ascii="Roboto" w:hAnsi="Roboto"/>
                <w:b/>
                <w:bCs/>
                <w:color w:val="000000"/>
                <w:sz w:val="18"/>
                <w:szCs w:val="18"/>
                <w:shd w:val="clear" w:color="auto" w:fill="FFFFFF"/>
              </w:rPr>
              <w:t>31,777</w:t>
            </w:r>
          </w:p>
        </w:tc>
      </w:tr>
      <w:tr w:rsidR="00497C10" w:rsidRPr="00A923F9" w14:paraId="7985E270"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519F103"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Martin County</w:t>
            </w:r>
          </w:p>
        </w:tc>
        <w:tc>
          <w:tcPr>
            <w:tcW w:w="1558" w:type="dxa"/>
            <w:tcBorders>
              <w:top w:val="nil"/>
              <w:left w:val="nil"/>
              <w:bottom w:val="single" w:sz="8" w:space="0" w:color="auto"/>
              <w:right w:val="single" w:sz="8" w:space="0" w:color="auto"/>
            </w:tcBorders>
            <w:shd w:val="clear" w:color="auto" w:fill="auto"/>
            <w:noWrap/>
            <w:vAlign w:val="center"/>
            <w:hideMark/>
          </w:tcPr>
          <w:p w14:paraId="1F3FB837" w14:textId="1EE3910F" w:rsidR="00497C10" w:rsidRPr="00A923F9" w:rsidRDefault="00A923F9"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3.9</w:t>
            </w:r>
            <w:r w:rsidR="00497C10" w:rsidRPr="00A923F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6A8ACB54"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auto" w:fill="auto"/>
            <w:noWrap/>
            <w:vAlign w:val="center"/>
            <w:hideMark/>
          </w:tcPr>
          <w:p w14:paraId="69A73BF1"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4FB37201"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322967F5" w14:textId="60270289"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11,095</w:t>
            </w:r>
          </w:p>
        </w:tc>
      </w:tr>
      <w:tr w:rsidR="00497C10" w:rsidRPr="00A923F9" w14:paraId="1149C42D"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04CEAFC"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Mason County </w:t>
            </w:r>
          </w:p>
        </w:tc>
        <w:tc>
          <w:tcPr>
            <w:tcW w:w="1558" w:type="dxa"/>
            <w:tcBorders>
              <w:top w:val="nil"/>
              <w:left w:val="nil"/>
              <w:bottom w:val="single" w:sz="8" w:space="0" w:color="auto"/>
              <w:right w:val="single" w:sz="8" w:space="0" w:color="auto"/>
            </w:tcBorders>
            <w:shd w:val="clear" w:color="auto" w:fill="auto"/>
            <w:noWrap/>
            <w:vAlign w:val="center"/>
            <w:hideMark/>
          </w:tcPr>
          <w:p w14:paraId="41DF889C" w14:textId="08D9A9A8"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2.</w:t>
            </w:r>
            <w:r w:rsidR="00A923F9" w:rsidRPr="00A923F9">
              <w:rPr>
                <w:rFonts w:ascii="Calibri" w:eastAsia="Times New Roman" w:hAnsi="Calibri" w:cs="Calibri"/>
                <w:b/>
                <w:bCs/>
                <w:color w:val="000000"/>
              </w:rPr>
              <w:t>3</w:t>
            </w:r>
            <w:r w:rsidRPr="00A923F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378891F4"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1.50%</w:t>
            </w:r>
          </w:p>
        </w:tc>
        <w:tc>
          <w:tcPr>
            <w:tcW w:w="1342" w:type="dxa"/>
            <w:tcBorders>
              <w:top w:val="nil"/>
              <w:left w:val="nil"/>
              <w:bottom w:val="single" w:sz="8" w:space="0" w:color="auto"/>
              <w:right w:val="single" w:sz="8" w:space="0" w:color="auto"/>
            </w:tcBorders>
            <w:shd w:val="clear" w:color="auto" w:fill="auto"/>
            <w:noWrap/>
            <w:vAlign w:val="center"/>
            <w:hideMark/>
          </w:tcPr>
          <w:p w14:paraId="0D5409D9"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0.90%</w:t>
            </w:r>
          </w:p>
        </w:tc>
        <w:tc>
          <w:tcPr>
            <w:tcW w:w="1303" w:type="dxa"/>
            <w:tcBorders>
              <w:top w:val="nil"/>
              <w:left w:val="nil"/>
              <w:bottom w:val="single" w:sz="8" w:space="0" w:color="auto"/>
              <w:right w:val="single" w:sz="8" w:space="0" w:color="auto"/>
            </w:tcBorders>
            <w:shd w:val="clear" w:color="auto" w:fill="auto"/>
            <w:noWrap/>
            <w:vAlign w:val="center"/>
            <w:hideMark/>
          </w:tcPr>
          <w:p w14:paraId="6C0A72E4"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67E68358" w14:textId="25CF7D3B"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16,930</w:t>
            </w:r>
          </w:p>
        </w:tc>
      </w:tr>
      <w:tr w:rsidR="00497C10" w:rsidRPr="00A923F9" w14:paraId="7106D2D4"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5F7B9D4"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McCracken County </w:t>
            </w:r>
          </w:p>
        </w:tc>
        <w:tc>
          <w:tcPr>
            <w:tcW w:w="1558" w:type="dxa"/>
            <w:tcBorders>
              <w:top w:val="nil"/>
              <w:left w:val="nil"/>
              <w:bottom w:val="single" w:sz="8" w:space="0" w:color="auto"/>
              <w:right w:val="single" w:sz="8" w:space="0" w:color="auto"/>
            </w:tcBorders>
            <w:shd w:val="clear" w:color="auto" w:fill="auto"/>
            <w:noWrap/>
            <w:vAlign w:val="center"/>
            <w:hideMark/>
          </w:tcPr>
          <w:p w14:paraId="1BA0DECC" w14:textId="1B336A54" w:rsidR="00497C10" w:rsidRPr="00A923F9" w:rsidRDefault="00A923F9"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3.</w:t>
            </w:r>
            <w:r w:rsidR="00497C10" w:rsidRPr="00A923F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58FF75A"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0.60%</w:t>
            </w:r>
          </w:p>
        </w:tc>
        <w:tc>
          <w:tcPr>
            <w:tcW w:w="1342" w:type="dxa"/>
            <w:tcBorders>
              <w:top w:val="nil"/>
              <w:left w:val="nil"/>
              <w:bottom w:val="single" w:sz="8" w:space="0" w:color="auto"/>
              <w:right w:val="single" w:sz="8" w:space="0" w:color="auto"/>
            </w:tcBorders>
            <w:shd w:val="clear" w:color="auto" w:fill="auto"/>
            <w:noWrap/>
            <w:vAlign w:val="center"/>
            <w:hideMark/>
          </w:tcPr>
          <w:p w14:paraId="7F10F6DB"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0.60%</w:t>
            </w:r>
          </w:p>
        </w:tc>
        <w:tc>
          <w:tcPr>
            <w:tcW w:w="1303" w:type="dxa"/>
            <w:tcBorders>
              <w:top w:val="nil"/>
              <w:left w:val="nil"/>
              <w:bottom w:val="single" w:sz="8" w:space="0" w:color="auto"/>
              <w:right w:val="single" w:sz="8" w:space="0" w:color="auto"/>
            </w:tcBorders>
            <w:shd w:val="clear" w:color="auto" w:fill="auto"/>
            <w:noWrap/>
            <w:vAlign w:val="center"/>
            <w:hideMark/>
          </w:tcPr>
          <w:p w14:paraId="48DB347B"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1C793584" w14:textId="0107669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67,490</w:t>
            </w:r>
          </w:p>
        </w:tc>
      </w:tr>
      <w:tr w:rsidR="00497C10" w:rsidRPr="00A923F9" w14:paraId="7C58CF57"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DD312F7"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McCreary County </w:t>
            </w:r>
          </w:p>
        </w:tc>
        <w:tc>
          <w:tcPr>
            <w:tcW w:w="1558" w:type="dxa"/>
            <w:tcBorders>
              <w:top w:val="nil"/>
              <w:left w:val="nil"/>
              <w:bottom w:val="single" w:sz="8" w:space="0" w:color="auto"/>
              <w:right w:val="single" w:sz="8" w:space="0" w:color="auto"/>
            </w:tcBorders>
            <w:shd w:val="clear" w:color="auto" w:fill="auto"/>
            <w:noWrap/>
            <w:vAlign w:val="center"/>
            <w:hideMark/>
          </w:tcPr>
          <w:p w14:paraId="158B62A1" w14:textId="44D30C31"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2.</w:t>
            </w:r>
            <w:r w:rsidR="00A923F9" w:rsidRPr="00A923F9">
              <w:rPr>
                <w:rFonts w:ascii="Calibri" w:eastAsia="Times New Roman" w:hAnsi="Calibri" w:cs="Calibri"/>
                <w:b/>
                <w:bCs/>
                <w:color w:val="000000"/>
              </w:rPr>
              <w:t>7</w:t>
            </w:r>
            <w:r w:rsidRPr="00A923F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F536640"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1.10%</w:t>
            </w:r>
          </w:p>
        </w:tc>
        <w:tc>
          <w:tcPr>
            <w:tcW w:w="1342" w:type="dxa"/>
            <w:tcBorders>
              <w:top w:val="nil"/>
              <w:left w:val="nil"/>
              <w:bottom w:val="single" w:sz="8" w:space="0" w:color="auto"/>
              <w:right w:val="single" w:sz="8" w:space="0" w:color="auto"/>
            </w:tcBorders>
            <w:shd w:val="clear" w:color="auto" w:fill="auto"/>
            <w:noWrap/>
            <w:vAlign w:val="center"/>
            <w:hideMark/>
          </w:tcPr>
          <w:p w14:paraId="5D865BB9"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0679A413"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0.30%</w:t>
            </w:r>
          </w:p>
        </w:tc>
        <w:tc>
          <w:tcPr>
            <w:tcW w:w="1189" w:type="dxa"/>
            <w:tcBorders>
              <w:top w:val="nil"/>
              <w:left w:val="nil"/>
              <w:bottom w:val="single" w:sz="8" w:space="0" w:color="auto"/>
              <w:right w:val="single" w:sz="8" w:space="0" w:color="auto"/>
            </w:tcBorders>
            <w:shd w:val="clear" w:color="auto" w:fill="auto"/>
            <w:noWrap/>
            <w:vAlign w:val="center"/>
            <w:hideMark/>
          </w:tcPr>
          <w:p w14:paraId="0398148B" w14:textId="2D4FB2AB"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16,701</w:t>
            </w:r>
          </w:p>
        </w:tc>
      </w:tr>
      <w:tr w:rsidR="00497C10" w:rsidRPr="00A923F9" w14:paraId="59320825"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76173B4E"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McLean County </w:t>
            </w:r>
          </w:p>
        </w:tc>
        <w:tc>
          <w:tcPr>
            <w:tcW w:w="1558" w:type="dxa"/>
            <w:tcBorders>
              <w:top w:val="nil"/>
              <w:left w:val="nil"/>
              <w:bottom w:val="single" w:sz="8" w:space="0" w:color="auto"/>
              <w:right w:val="single" w:sz="8" w:space="0" w:color="auto"/>
            </w:tcBorders>
            <w:shd w:val="clear" w:color="auto" w:fill="auto"/>
            <w:noWrap/>
            <w:vAlign w:val="center"/>
            <w:hideMark/>
          </w:tcPr>
          <w:p w14:paraId="744B2588" w14:textId="193BA6D8" w:rsidR="00497C10" w:rsidRPr="00A923F9" w:rsidRDefault="00A923F9"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2.4</w:t>
            </w:r>
            <w:r w:rsidR="00497C10" w:rsidRPr="00A923F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1EBB88A"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noWrap/>
            <w:vAlign w:val="center"/>
            <w:hideMark/>
          </w:tcPr>
          <w:p w14:paraId="4B13296C"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39290348"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756FB2FA" w14:textId="6F841025"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9,105</w:t>
            </w:r>
          </w:p>
        </w:tc>
      </w:tr>
      <w:tr w:rsidR="00497C10" w:rsidRPr="00A923F9" w14:paraId="4C3FE952"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6F6F5FDC"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Meade County</w:t>
            </w:r>
          </w:p>
        </w:tc>
        <w:tc>
          <w:tcPr>
            <w:tcW w:w="1558" w:type="dxa"/>
            <w:tcBorders>
              <w:top w:val="nil"/>
              <w:left w:val="nil"/>
              <w:bottom w:val="single" w:sz="8" w:space="0" w:color="auto"/>
              <w:right w:val="single" w:sz="8" w:space="0" w:color="auto"/>
            </w:tcBorders>
            <w:shd w:val="clear" w:color="auto" w:fill="auto"/>
            <w:noWrap/>
            <w:vAlign w:val="center"/>
            <w:hideMark/>
          </w:tcPr>
          <w:p w14:paraId="1EBD74C2" w14:textId="7F4D5E24" w:rsidR="00497C10" w:rsidRPr="00A923F9" w:rsidRDefault="00A923F9"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4.2</w:t>
            </w:r>
            <w:r w:rsidR="00497C10" w:rsidRPr="00A923F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6534F770"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3C057009"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0.50%</w:t>
            </w:r>
          </w:p>
        </w:tc>
        <w:tc>
          <w:tcPr>
            <w:tcW w:w="1303" w:type="dxa"/>
            <w:tcBorders>
              <w:top w:val="nil"/>
              <w:left w:val="nil"/>
              <w:bottom w:val="single" w:sz="8" w:space="0" w:color="auto"/>
              <w:right w:val="single" w:sz="8" w:space="0" w:color="auto"/>
            </w:tcBorders>
            <w:shd w:val="clear" w:color="auto" w:fill="auto"/>
            <w:noWrap/>
            <w:vAlign w:val="center"/>
            <w:hideMark/>
          </w:tcPr>
          <w:p w14:paraId="37A7D5C6"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CC0D1DD" w14:textId="3DC5EE24"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30,001</w:t>
            </w:r>
          </w:p>
        </w:tc>
      </w:tr>
      <w:tr w:rsidR="00497C10" w:rsidRPr="00A923F9" w14:paraId="6E50ACB9"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AE6C70E"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Menifee County</w:t>
            </w:r>
          </w:p>
        </w:tc>
        <w:tc>
          <w:tcPr>
            <w:tcW w:w="1558" w:type="dxa"/>
            <w:tcBorders>
              <w:top w:val="nil"/>
              <w:left w:val="nil"/>
              <w:bottom w:val="single" w:sz="8" w:space="0" w:color="auto"/>
              <w:right w:val="single" w:sz="8" w:space="0" w:color="auto"/>
            </w:tcBorders>
            <w:shd w:val="clear" w:color="auto" w:fill="auto"/>
            <w:noWrap/>
            <w:vAlign w:val="center"/>
            <w:hideMark/>
          </w:tcPr>
          <w:p w14:paraId="126F3CE1" w14:textId="3F481BBB" w:rsidR="00497C10" w:rsidRPr="00A923F9" w:rsidRDefault="00A923F9"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1</w:t>
            </w:r>
            <w:r w:rsidR="00497C10" w:rsidRPr="00A923F9">
              <w:rPr>
                <w:rFonts w:ascii="Calibri" w:eastAsia="Times New Roman" w:hAnsi="Calibri" w:cs="Calibri"/>
                <w:b/>
                <w:bCs/>
                <w:color w:val="000000"/>
              </w:rPr>
              <w:t>.40%</w:t>
            </w:r>
          </w:p>
        </w:tc>
        <w:tc>
          <w:tcPr>
            <w:tcW w:w="1815" w:type="dxa"/>
            <w:tcBorders>
              <w:top w:val="nil"/>
              <w:left w:val="nil"/>
              <w:bottom w:val="single" w:sz="8" w:space="0" w:color="auto"/>
              <w:right w:val="single" w:sz="8" w:space="0" w:color="auto"/>
            </w:tcBorders>
            <w:shd w:val="clear" w:color="auto" w:fill="auto"/>
            <w:noWrap/>
            <w:vAlign w:val="center"/>
            <w:hideMark/>
          </w:tcPr>
          <w:p w14:paraId="507F4094"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noWrap/>
            <w:vAlign w:val="center"/>
            <w:hideMark/>
          </w:tcPr>
          <w:p w14:paraId="3CDD5A7D"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12E53665"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7E647104" w14:textId="36AD1E27" w:rsidR="00497C10" w:rsidRPr="00A923F9" w:rsidRDefault="00497C10" w:rsidP="00A923F9">
            <w:pPr>
              <w:spacing w:after="0" w:line="240" w:lineRule="auto"/>
              <w:jc w:val="both"/>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6,250</w:t>
            </w:r>
          </w:p>
        </w:tc>
      </w:tr>
      <w:tr w:rsidR="00497C10" w:rsidRPr="00A923F9" w14:paraId="4CC8A74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7FF223B" w14:textId="77777777"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Mercer County</w:t>
            </w:r>
          </w:p>
        </w:tc>
        <w:tc>
          <w:tcPr>
            <w:tcW w:w="1558" w:type="dxa"/>
            <w:tcBorders>
              <w:top w:val="nil"/>
              <w:left w:val="nil"/>
              <w:bottom w:val="single" w:sz="8" w:space="0" w:color="auto"/>
              <w:right w:val="single" w:sz="8" w:space="0" w:color="auto"/>
            </w:tcBorders>
            <w:shd w:val="clear" w:color="auto" w:fill="auto"/>
            <w:noWrap/>
            <w:vAlign w:val="center"/>
            <w:hideMark/>
          </w:tcPr>
          <w:p w14:paraId="01D0F001" w14:textId="7160E885" w:rsidR="00497C10" w:rsidRPr="00A923F9" w:rsidRDefault="00A923F9"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3.4</w:t>
            </w:r>
            <w:r w:rsidR="00497C10" w:rsidRPr="00A923F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793FD2D"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1.20%</w:t>
            </w:r>
          </w:p>
        </w:tc>
        <w:tc>
          <w:tcPr>
            <w:tcW w:w="1342" w:type="dxa"/>
            <w:tcBorders>
              <w:top w:val="nil"/>
              <w:left w:val="nil"/>
              <w:bottom w:val="single" w:sz="8" w:space="0" w:color="auto"/>
              <w:right w:val="single" w:sz="8" w:space="0" w:color="auto"/>
            </w:tcBorders>
            <w:shd w:val="clear" w:color="auto" w:fill="auto"/>
            <w:noWrap/>
            <w:vAlign w:val="center"/>
            <w:hideMark/>
          </w:tcPr>
          <w:p w14:paraId="136484A4"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0.40%</w:t>
            </w:r>
          </w:p>
        </w:tc>
        <w:tc>
          <w:tcPr>
            <w:tcW w:w="1303" w:type="dxa"/>
            <w:tcBorders>
              <w:top w:val="nil"/>
              <w:left w:val="nil"/>
              <w:bottom w:val="single" w:sz="8" w:space="0" w:color="auto"/>
              <w:right w:val="single" w:sz="8" w:space="0" w:color="auto"/>
            </w:tcBorders>
            <w:shd w:val="clear" w:color="auto" w:fill="auto"/>
            <w:noWrap/>
            <w:vAlign w:val="center"/>
            <w:hideMark/>
          </w:tcPr>
          <w:p w14:paraId="1241312B" w14:textId="77777777" w:rsidR="00497C10" w:rsidRPr="00A923F9" w:rsidRDefault="00497C10" w:rsidP="00497C10">
            <w:pPr>
              <w:spacing w:after="0" w:line="240" w:lineRule="auto"/>
              <w:jc w:val="right"/>
              <w:rPr>
                <w:rFonts w:ascii="Calibri" w:eastAsia="Times New Roman" w:hAnsi="Calibri" w:cs="Calibri"/>
                <w:b/>
                <w:bCs/>
                <w:color w:val="000000"/>
              </w:rPr>
            </w:pPr>
            <w:r w:rsidRPr="00A923F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6A07EAD4" w14:textId="08E06341" w:rsidR="00497C10" w:rsidRPr="00A923F9" w:rsidRDefault="00497C10" w:rsidP="00497C10">
            <w:pPr>
              <w:spacing w:after="0" w:line="240" w:lineRule="auto"/>
              <w:rPr>
                <w:rFonts w:ascii="Calibri" w:eastAsia="Times New Roman" w:hAnsi="Calibri" w:cs="Calibri"/>
                <w:b/>
                <w:bCs/>
                <w:color w:val="000000"/>
              </w:rPr>
            </w:pPr>
            <w:r w:rsidRPr="00A923F9">
              <w:rPr>
                <w:rFonts w:ascii="Calibri" w:eastAsia="Times New Roman" w:hAnsi="Calibri" w:cs="Calibri"/>
                <w:b/>
                <w:bCs/>
                <w:color w:val="000000"/>
              </w:rPr>
              <w:t xml:space="preserve">          </w:t>
            </w:r>
            <w:r w:rsidR="00A923F9" w:rsidRPr="00A923F9">
              <w:rPr>
                <w:rFonts w:ascii="Roboto" w:hAnsi="Roboto"/>
                <w:b/>
                <w:bCs/>
                <w:color w:val="000000"/>
                <w:sz w:val="18"/>
                <w:szCs w:val="18"/>
                <w:shd w:val="clear" w:color="auto" w:fill="FFFFFF"/>
              </w:rPr>
              <w:t>22,902</w:t>
            </w:r>
          </w:p>
        </w:tc>
      </w:tr>
      <w:tr w:rsidR="00497C10" w:rsidRPr="00343019" w14:paraId="47CD0BC2"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8C6F81C"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Metcalfe County</w:t>
            </w:r>
          </w:p>
        </w:tc>
        <w:tc>
          <w:tcPr>
            <w:tcW w:w="1558" w:type="dxa"/>
            <w:tcBorders>
              <w:top w:val="nil"/>
              <w:left w:val="nil"/>
              <w:bottom w:val="single" w:sz="8" w:space="0" w:color="auto"/>
              <w:right w:val="single" w:sz="8" w:space="0" w:color="auto"/>
            </w:tcBorders>
            <w:shd w:val="clear" w:color="auto" w:fill="auto"/>
            <w:noWrap/>
            <w:vAlign w:val="center"/>
            <w:hideMark/>
          </w:tcPr>
          <w:p w14:paraId="14291A6C" w14:textId="4FC9A1B1" w:rsidR="00497C10" w:rsidRPr="00343019" w:rsidRDefault="00343019"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2.2</w:t>
            </w:r>
            <w:r w:rsidR="00497C10"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7E76952"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1.50%</w:t>
            </w:r>
          </w:p>
        </w:tc>
        <w:tc>
          <w:tcPr>
            <w:tcW w:w="1342" w:type="dxa"/>
            <w:tcBorders>
              <w:top w:val="nil"/>
              <w:left w:val="nil"/>
              <w:bottom w:val="single" w:sz="8" w:space="0" w:color="auto"/>
              <w:right w:val="single" w:sz="8" w:space="0" w:color="auto"/>
            </w:tcBorders>
            <w:shd w:val="clear" w:color="auto" w:fill="auto"/>
            <w:noWrap/>
            <w:vAlign w:val="center"/>
            <w:hideMark/>
          </w:tcPr>
          <w:p w14:paraId="53C01839"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0B6E2DB5"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1CDC3AEB" w14:textId="1D7EB1E5"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10,370</w:t>
            </w:r>
          </w:p>
        </w:tc>
      </w:tr>
      <w:tr w:rsidR="00497C10" w:rsidRPr="00343019" w14:paraId="06774DE8"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048E8C5" w14:textId="77777777" w:rsidR="00497C10" w:rsidRPr="00343019" w:rsidRDefault="00497C10" w:rsidP="00497C10">
            <w:pPr>
              <w:spacing w:after="0" w:line="240" w:lineRule="auto"/>
              <w:rPr>
                <w:rFonts w:ascii="Calibri" w:eastAsia="Times New Roman" w:hAnsi="Calibri" w:cs="Calibri"/>
                <w:b/>
                <w:bCs/>
                <w:color w:val="000000"/>
              </w:rPr>
            </w:pPr>
            <w:proofErr w:type="gramStart"/>
            <w:r w:rsidRPr="00343019">
              <w:rPr>
                <w:rFonts w:ascii="Calibri" w:eastAsia="Times New Roman" w:hAnsi="Calibri" w:cs="Calibri"/>
                <w:b/>
                <w:bCs/>
                <w:color w:val="000000"/>
              </w:rPr>
              <w:t>Montgomery  County</w:t>
            </w:r>
            <w:proofErr w:type="gramEnd"/>
          </w:p>
        </w:tc>
        <w:tc>
          <w:tcPr>
            <w:tcW w:w="1558" w:type="dxa"/>
            <w:tcBorders>
              <w:top w:val="nil"/>
              <w:left w:val="nil"/>
              <w:bottom w:val="single" w:sz="8" w:space="0" w:color="auto"/>
              <w:right w:val="single" w:sz="8" w:space="0" w:color="auto"/>
            </w:tcBorders>
            <w:shd w:val="clear" w:color="auto" w:fill="auto"/>
            <w:noWrap/>
            <w:vAlign w:val="center"/>
            <w:hideMark/>
          </w:tcPr>
          <w:p w14:paraId="2816987F" w14:textId="6664947C" w:rsidR="00497C10" w:rsidRPr="00343019" w:rsidRDefault="00343019"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3.1</w:t>
            </w:r>
            <w:r w:rsidR="00497C10"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5E50C31"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3F11754A"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1BCD6849"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226682D" w14:textId="6E8F0458"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28,367</w:t>
            </w:r>
          </w:p>
        </w:tc>
      </w:tr>
      <w:tr w:rsidR="00497C10" w:rsidRPr="00343019" w14:paraId="7579101A"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9F482AB"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Monroe County</w:t>
            </w:r>
          </w:p>
        </w:tc>
        <w:tc>
          <w:tcPr>
            <w:tcW w:w="1558" w:type="dxa"/>
            <w:tcBorders>
              <w:top w:val="nil"/>
              <w:left w:val="nil"/>
              <w:bottom w:val="single" w:sz="8" w:space="0" w:color="auto"/>
              <w:right w:val="single" w:sz="8" w:space="0" w:color="auto"/>
            </w:tcBorders>
            <w:shd w:val="clear" w:color="auto" w:fill="auto"/>
            <w:noWrap/>
            <w:vAlign w:val="center"/>
            <w:hideMark/>
          </w:tcPr>
          <w:p w14:paraId="2445953E"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3.20%</w:t>
            </w:r>
          </w:p>
        </w:tc>
        <w:tc>
          <w:tcPr>
            <w:tcW w:w="1815" w:type="dxa"/>
            <w:tcBorders>
              <w:top w:val="nil"/>
              <w:left w:val="nil"/>
              <w:bottom w:val="single" w:sz="8" w:space="0" w:color="auto"/>
              <w:right w:val="single" w:sz="8" w:space="0" w:color="auto"/>
            </w:tcBorders>
            <w:shd w:val="clear" w:color="auto" w:fill="auto"/>
            <w:noWrap/>
            <w:vAlign w:val="center"/>
            <w:hideMark/>
          </w:tcPr>
          <w:p w14:paraId="1C7B2B11"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1.00%</w:t>
            </w:r>
          </w:p>
        </w:tc>
        <w:tc>
          <w:tcPr>
            <w:tcW w:w="1342" w:type="dxa"/>
            <w:tcBorders>
              <w:top w:val="nil"/>
              <w:left w:val="nil"/>
              <w:bottom w:val="single" w:sz="8" w:space="0" w:color="auto"/>
              <w:right w:val="single" w:sz="8" w:space="0" w:color="auto"/>
            </w:tcBorders>
            <w:shd w:val="clear" w:color="auto" w:fill="auto"/>
            <w:noWrap/>
            <w:vAlign w:val="center"/>
            <w:hideMark/>
          </w:tcPr>
          <w:p w14:paraId="3C2FDFDA"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13AB7C46"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34CB473F" w14:textId="2A966B2B"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11,355</w:t>
            </w:r>
          </w:p>
        </w:tc>
      </w:tr>
      <w:tr w:rsidR="00497C10" w:rsidRPr="00343019" w14:paraId="32713D70"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06BBBF1"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Morgan County</w:t>
            </w:r>
          </w:p>
        </w:tc>
        <w:tc>
          <w:tcPr>
            <w:tcW w:w="1558" w:type="dxa"/>
            <w:tcBorders>
              <w:top w:val="nil"/>
              <w:left w:val="nil"/>
              <w:bottom w:val="single" w:sz="8" w:space="0" w:color="auto"/>
              <w:right w:val="single" w:sz="8" w:space="0" w:color="auto"/>
            </w:tcBorders>
            <w:shd w:val="clear" w:color="auto" w:fill="auto"/>
            <w:noWrap/>
            <w:vAlign w:val="center"/>
            <w:hideMark/>
          </w:tcPr>
          <w:p w14:paraId="0015E831" w14:textId="0600A33C"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1.</w:t>
            </w:r>
            <w:r w:rsidR="00343019" w:rsidRPr="00343019">
              <w:rPr>
                <w:rFonts w:ascii="Calibri" w:eastAsia="Times New Roman" w:hAnsi="Calibri" w:cs="Calibri"/>
                <w:b/>
                <w:bCs/>
                <w:color w:val="000000"/>
              </w:rPr>
              <w:t>3</w:t>
            </w:r>
            <w:r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637958E5"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415432C4"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0.70%</w:t>
            </w:r>
          </w:p>
        </w:tc>
        <w:tc>
          <w:tcPr>
            <w:tcW w:w="1303" w:type="dxa"/>
            <w:tcBorders>
              <w:top w:val="nil"/>
              <w:left w:val="nil"/>
              <w:bottom w:val="single" w:sz="8" w:space="0" w:color="auto"/>
              <w:right w:val="single" w:sz="8" w:space="0" w:color="auto"/>
            </w:tcBorders>
            <w:shd w:val="clear" w:color="auto" w:fill="auto"/>
            <w:noWrap/>
            <w:vAlign w:val="center"/>
            <w:hideMark/>
          </w:tcPr>
          <w:p w14:paraId="562C6E0E"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0186FBA9" w14:textId="0F82DAEE"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14,120</w:t>
            </w:r>
          </w:p>
        </w:tc>
      </w:tr>
      <w:tr w:rsidR="00497C10" w:rsidRPr="00343019" w14:paraId="04CFBF48"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3D4ED0A0"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Muhlenberg County</w:t>
            </w:r>
          </w:p>
        </w:tc>
        <w:tc>
          <w:tcPr>
            <w:tcW w:w="1558" w:type="dxa"/>
            <w:tcBorders>
              <w:top w:val="nil"/>
              <w:left w:val="nil"/>
              <w:bottom w:val="single" w:sz="8" w:space="0" w:color="auto"/>
              <w:right w:val="single" w:sz="8" w:space="0" w:color="auto"/>
            </w:tcBorders>
            <w:shd w:val="clear" w:color="auto" w:fill="auto"/>
            <w:noWrap/>
            <w:vAlign w:val="center"/>
            <w:hideMark/>
          </w:tcPr>
          <w:p w14:paraId="13A64E6D"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1.90%</w:t>
            </w:r>
          </w:p>
        </w:tc>
        <w:tc>
          <w:tcPr>
            <w:tcW w:w="1815" w:type="dxa"/>
            <w:tcBorders>
              <w:top w:val="nil"/>
              <w:left w:val="nil"/>
              <w:bottom w:val="single" w:sz="8" w:space="0" w:color="auto"/>
              <w:right w:val="single" w:sz="8" w:space="0" w:color="auto"/>
            </w:tcBorders>
            <w:shd w:val="clear" w:color="auto" w:fill="auto"/>
            <w:noWrap/>
            <w:vAlign w:val="center"/>
            <w:hideMark/>
          </w:tcPr>
          <w:p w14:paraId="6E1B618B"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2B7A094F"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0.50%</w:t>
            </w:r>
          </w:p>
        </w:tc>
        <w:tc>
          <w:tcPr>
            <w:tcW w:w="1303" w:type="dxa"/>
            <w:tcBorders>
              <w:top w:val="nil"/>
              <w:left w:val="nil"/>
              <w:bottom w:val="single" w:sz="8" w:space="0" w:color="auto"/>
              <w:right w:val="single" w:sz="8" w:space="0" w:color="auto"/>
            </w:tcBorders>
            <w:shd w:val="clear" w:color="auto" w:fill="auto"/>
            <w:noWrap/>
            <w:vAlign w:val="center"/>
            <w:hideMark/>
          </w:tcPr>
          <w:p w14:paraId="03C3E043"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C7F2589" w14:textId="3C8E4BA5"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30,455</w:t>
            </w:r>
          </w:p>
        </w:tc>
      </w:tr>
      <w:tr w:rsidR="00497C10" w:rsidRPr="00343019" w14:paraId="052E520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30E9DDB6"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Nelson County </w:t>
            </w:r>
          </w:p>
        </w:tc>
        <w:tc>
          <w:tcPr>
            <w:tcW w:w="1558" w:type="dxa"/>
            <w:tcBorders>
              <w:top w:val="nil"/>
              <w:left w:val="nil"/>
              <w:bottom w:val="single" w:sz="8" w:space="0" w:color="auto"/>
              <w:right w:val="single" w:sz="8" w:space="0" w:color="auto"/>
            </w:tcBorders>
            <w:shd w:val="clear" w:color="auto" w:fill="auto"/>
            <w:noWrap/>
            <w:vAlign w:val="center"/>
            <w:hideMark/>
          </w:tcPr>
          <w:p w14:paraId="16EB5D92" w14:textId="7D3AE922" w:rsidR="00497C10" w:rsidRPr="00343019" w:rsidRDefault="00343019"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2.6</w:t>
            </w:r>
            <w:r w:rsidR="00497C10"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E716455"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3F22F6DB"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3B651191"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F5FB1A2" w14:textId="0520C221" w:rsidR="00497C10" w:rsidRPr="00343019" w:rsidRDefault="00343019" w:rsidP="00497C10">
            <w:pPr>
              <w:spacing w:after="0" w:line="240" w:lineRule="auto"/>
              <w:rPr>
                <w:rFonts w:ascii="Calibri" w:eastAsia="Times New Roman" w:hAnsi="Calibri" w:cs="Calibri"/>
                <w:b/>
                <w:bCs/>
                <w:color w:val="000000"/>
              </w:rPr>
            </w:pPr>
            <w:r w:rsidRPr="00343019">
              <w:rPr>
                <w:rFonts w:ascii="Roboto" w:hAnsi="Roboto"/>
                <w:b/>
                <w:bCs/>
                <w:color w:val="000000"/>
                <w:sz w:val="18"/>
                <w:szCs w:val="18"/>
                <w:shd w:val="clear" w:color="auto" w:fill="FFFFFF"/>
              </w:rPr>
              <w:t>47,392</w:t>
            </w:r>
          </w:p>
        </w:tc>
      </w:tr>
      <w:tr w:rsidR="00497C10" w:rsidRPr="00343019" w14:paraId="1A808B4E"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5D0E40B1"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Nicholas County</w:t>
            </w:r>
          </w:p>
        </w:tc>
        <w:tc>
          <w:tcPr>
            <w:tcW w:w="1558" w:type="dxa"/>
            <w:tcBorders>
              <w:top w:val="nil"/>
              <w:left w:val="nil"/>
              <w:bottom w:val="single" w:sz="8" w:space="0" w:color="auto"/>
              <w:right w:val="single" w:sz="8" w:space="0" w:color="auto"/>
            </w:tcBorders>
            <w:shd w:val="clear" w:color="auto" w:fill="auto"/>
            <w:noWrap/>
            <w:vAlign w:val="center"/>
            <w:hideMark/>
          </w:tcPr>
          <w:p w14:paraId="06D4B832" w14:textId="713438E7" w:rsidR="00497C10" w:rsidRPr="00343019" w:rsidRDefault="00343019"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2.4</w:t>
            </w:r>
            <w:r w:rsidR="00497C10"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9AB0D3D"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4.10%</w:t>
            </w:r>
          </w:p>
        </w:tc>
        <w:tc>
          <w:tcPr>
            <w:tcW w:w="1342" w:type="dxa"/>
            <w:tcBorders>
              <w:top w:val="nil"/>
              <w:left w:val="nil"/>
              <w:bottom w:val="single" w:sz="8" w:space="0" w:color="auto"/>
              <w:right w:val="single" w:sz="8" w:space="0" w:color="auto"/>
            </w:tcBorders>
            <w:shd w:val="clear" w:color="auto" w:fill="auto"/>
            <w:noWrap/>
            <w:vAlign w:val="center"/>
            <w:hideMark/>
          </w:tcPr>
          <w:p w14:paraId="2227A40B"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65CD0D64"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687958A" w14:textId="4BC907A4"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7,805</w:t>
            </w:r>
          </w:p>
        </w:tc>
      </w:tr>
      <w:tr w:rsidR="00497C10" w:rsidRPr="00343019" w14:paraId="7BE3635B"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506CDD57"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Ohio County</w:t>
            </w:r>
          </w:p>
        </w:tc>
        <w:tc>
          <w:tcPr>
            <w:tcW w:w="1558" w:type="dxa"/>
            <w:tcBorders>
              <w:top w:val="nil"/>
              <w:left w:val="nil"/>
              <w:bottom w:val="single" w:sz="8" w:space="0" w:color="auto"/>
              <w:right w:val="single" w:sz="8" w:space="0" w:color="auto"/>
            </w:tcBorders>
            <w:shd w:val="clear" w:color="auto" w:fill="auto"/>
            <w:noWrap/>
            <w:vAlign w:val="center"/>
            <w:hideMark/>
          </w:tcPr>
          <w:p w14:paraId="7B7440AC" w14:textId="0F131186" w:rsidR="00497C10" w:rsidRPr="00343019" w:rsidRDefault="00343019"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3.6</w:t>
            </w:r>
            <w:r w:rsidR="00497C10"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35E2002B"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noWrap/>
            <w:vAlign w:val="center"/>
            <w:hideMark/>
          </w:tcPr>
          <w:p w14:paraId="3A2D4ADD"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769DC092"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1CF19B66" w14:textId="2E3D080D"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23,527</w:t>
            </w:r>
          </w:p>
        </w:tc>
      </w:tr>
      <w:tr w:rsidR="00497C10" w:rsidRPr="00343019" w14:paraId="715D251B"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D6788F3"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Oldham County</w:t>
            </w:r>
          </w:p>
        </w:tc>
        <w:tc>
          <w:tcPr>
            <w:tcW w:w="1558" w:type="dxa"/>
            <w:tcBorders>
              <w:top w:val="nil"/>
              <w:left w:val="nil"/>
              <w:bottom w:val="single" w:sz="8" w:space="0" w:color="auto"/>
              <w:right w:val="single" w:sz="8" w:space="0" w:color="auto"/>
            </w:tcBorders>
            <w:shd w:val="clear" w:color="auto" w:fill="auto"/>
            <w:noWrap/>
            <w:vAlign w:val="center"/>
            <w:hideMark/>
          </w:tcPr>
          <w:p w14:paraId="67FDCBE2" w14:textId="73E28F20"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2.</w:t>
            </w:r>
            <w:r w:rsidR="00343019" w:rsidRPr="00343019">
              <w:rPr>
                <w:rFonts w:ascii="Calibri" w:eastAsia="Times New Roman" w:hAnsi="Calibri" w:cs="Calibri"/>
                <w:b/>
                <w:bCs/>
                <w:color w:val="000000"/>
              </w:rPr>
              <w:t>3</w:t>
            </w:r>
            <w:r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E8395BD"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1.20%</w:t>
            </w:r>
          </w:p>
        </w:tc>
        <w:tc>
          <w:tcPr>
            <w:tcW w:w="1342" w:type="dxa"/>
            <w:tcBorders>
              <w:top w:val="nil"/>
              <w:left w:val="nil"/>
              <w:bottom w:val="single" w:sz="8" w:space="0" w:color="auto"/>
              <w:right w:val="single" w:sz="8" w:space="0" w:color="auto"/>
            </w:tcBorders>
            <w:shd w:val="clear" w:color="auto" w:fill="auto"/>
            <w:noWrap/>
            <w:vAlign w:val="center"/>
            <w:hideMark/>
          </w:tcPr>
          <w:p w14:paraId="69143811"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0.60%</w:t>
            </w:r>
          </w:p>
        </w:tc>
        <w:tc>
          <w:tcPr>
            <w:tcW w:w="1303" w:type="dxa"/>
            <w:tcBorders>
              <w:top w:val="nil"/>
              <w:left w:val="nil"/>
              <w:bottom w:val="single" w:sz="8" w:space="0" w:color="auto"/>
              <w:right w:val="single" w:sz="8" w:space="0" w:color="auto"/>
            </w:tcBorders>
            <w:shd w:val="clear" w:color="auto" w:fill="auto"/>
            <w:noWrap/>
            <w:vAlign w:val="center"/>
            <w:hideMark/>
          </w:tcPr>
          <w:p w14:paraId="47B7DE29"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73D299A4" w14:textId="599639AB"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 xml:space="preserve">          </w:t>
            </w:r>
            <w:r w:rsidR="00343019" w:rsidRPr="00343019">
              <w:rPr>
                <w:rFonts w:ascii="Roboto" w:hAnsi="Roboto"/>
                <w:b/>
                <w:bCs/>
                <w:color w:val="000000"/>
                <w:sz w:val="18"/>
                <w:szCs w:val="18"/>
                <w:shd w:val="clear" w:color="auto" w:fill="FFFFFF"/>
              </w:rPr>
              <w:t>69,431</w:t>
            </w:r>
          </w:p>
        </w:tc>
      </w:tr>
      <w:tr w:rsidR="00497C10" w:rsidRPr="00343019" w14:paraId="32B9E7DF"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D6578D1"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Owen County</w:t>
            </w:r>
          </w:p>
        </w:tc>
        <w:tc>
          <w:tcPr>
            <w:tcW w:w="1558" w:type="dxa"/>
            <w:tcBorders>
              <w:top w:val="nil"/>
              <w:left w:val="nil"/>
              <w:bottom w:val="single" w:sz="8" w:space="0" w:color="auto"/>
              <w:right w:val="single" w:sz="8" w:space="0" w:color="auto"/>
            </w:tcBorders>
            <w:shd w:val="clear" w:color="auto" w:fill="auto"/>
            <w:noWrap/>
            <w:vAlign w:val="center"/>
            <w:hideMark/>
          </w:tcPr>
          <w:p w14:paraId="58D8B514" w14:textId="114C9F81" w:rsidR="00497C10" w:rsidRPr="00343019" w:rsidRDefault="00343019"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2.5</w:t>
            </w:r>
            <w:r w:rsidR="00497C10"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CA7A13A"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0.30%</w:t>
            </w:r>
          </w:p>
        </w:tc>
        <w:tc>
          <w:tcPr>
            <w:tcW w:w="1342" w:type="dxa"/>
            <w:tcBorders>
              <w:top w:val="nil"/>
              <w:left w:val="nil"/>
              <w:bottom w:val="single" w:sz="8" w:space="0" w:color="auto"/>
              <w:right w:val="single" w:sz="8" w:space="0" w:color="auto"/>
            </w:tcBorders>
            <w:shd w:val="clear" w:color="auto" w:fill="auto"/>
            <w:noWrap/>
            <w:vAlign w:val="center"/>
            <w:hideMark/>
          </w:tcPr>
          <w:p w14:paraId="15E0E333"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6F78C6AF"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76B1965" w14:textId="7A38E897" w:rsidR="00497C10" w:rsidRPr="00343019" w:rsidRDefault="00343019" w:rsidP="00497C10">
            <w:pPr>
              <w:spacing w:after="0" w:line="240" w:lineRule="auto"/>
              <w:rPr>
                <w:rFonts w:ascii="Calibri" w:eastAsia="Times New Roman" w:hAnsi="Calibri" w:cs="Calibri"/>
                <w:b/>
                <w:bCs/>
                <w:color w:val="000000"/>
              </w:rPr>
            </w:pPr>
            <w:r w:rsidRPr="00343019">
              <w:rPr>
                <w:b/>
                <w:bCs/>
              </w:rPr>
              <w:br/>
            </w:r>
            <w:r w:rsidRPr="00343019">
              <w:rPr>
                <w:rFonts w:ascii="Roboto" w:hAnsi="Roboto"/>
                <w:b/>
                <w:bCs/>
                <w:color w:val="000000"/>
                <w:sz w:val="18"/>
                <w:szCs w:val="18"/>
                <w:shd w:val="clear" w:color="auto" w:fill="FFFFFF"/>
              </w:rPr>
              <w:t>11,290</w:t>
            </w:r>
          </w:p>
        </w:tc>
      </w:tr>
      <w:tr w:rsidR="00497C10" w:rsidRPr="00343019" w14:paraId="74910450"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210127FC" w14:textId="77777777" w:rsidR="00497C10" w:rsidRPr="00343019" w:rsidRDefault="00497C10" w:rsidP="00497C10">
            <w:pPr>
              <w:spacing w:after="0" w:line="240" w:lineRule="auto"/>
              <w:rPr>
                <w:rFonts w:ascii="Calibri" w:eastAsia="Times New Roman" w:hAnsi="Calibri" w:cs="Calibri"/>
                <w:b/>
                <w:bCs/>
                <w:color w:val="000000"/>
              </w:rPr>
            </w:pPr>
            <w:r w:rsidRPr="00343019">
              <w:rPr>
                <w:rFonts w:ascii="Calibri" w:eastAsia="Times New Roman" w:hAnsi="Calibri" w:cs="Calibri"/>
                <w:b/>
                <w:bCs/>
                <w:color w:val="000000"/>
              </w:rPr>
              <w:t>Owsley County</w:t>
            </w:r>
          </w:p>
        </w:tc>
        <w:tc>
          <w:tcPr>
            <w:tcW w:w="1558" w:type="dxa"/>
            <w:tcBorders>
              <w:top w:val="nil"/>
              <w:left w:val="nil"/>
              <w:bottom w:val="single" w:sz="8" w:space="0" w:color="auto"/>
              <w:right w:val="single" w:sz="8" w:space="0" w:color="auto"/>
            </w:tcBorders>
            <w:shd w:val="clear" w:color="auto" w:fill="auto"/>
            <w:noWrap/>
            <w:vAlign w:val="center"/>
            <w:hideMark/>
          </w:tcPr>
          <w:p w14:paraId="4467BD72" w14:textId="1EA266F3" w:rsidR="00497C10" w:rsidRPr="00343019" w:rsidRDefault="00343019"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2.2</w:t>
            </w:r>
            <w:r w:rsidR="00497C10" w:rsidRPr="00343019">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ADBA284"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342" w:type="dxa"/>
            <w:tcBorders>
              <w:top w:val="nil"/>
              <w:left w:val="nil"/>
              <w:bottom w:val="single" w:sz="8" w:space="0" w:color="auto"/>
              <w:right w:val="single" w:sz="8" w:space="0" w:color="auto"/>
            </w:tcBorders>
            <w:shd w:val="clear" w:color="auto" w:fill="auto"/>
            <w:noWrap/>
            <w:vAlign w:val="center"/>
            <w:hideMark/>
          </w:tcPr>
          <w:p w14:paraId="36F69591"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2CD4BFEE" w14:textId="77777777" w:rsidR="00497C10" w:rsidRPr="00343019" w:rsidRDefault="00497C10" w:rsidP="00497C10">
            <w:pPr>
              <w:spacing w:after="0" w:line="240" w:lineRule="auto"/>
              <w:jc w:val="right"/>
              <w:rPr>
                <w:rFonts w:ascii="Calibri" w:eastAsia="Times New Roman" w:hAnsi="Calibri" w:cs="Calibri"/>
                <w:b/>
                <w:bCs/>
                <w:color w:val="000000"/>
              </w:rPr>
            </w:pPr>
            <w:r w:rsidRPr="00343019">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78D3E8A5" w14:textId="6E495BE0" w:rsidR="00497C10" w:rsidRPr="00343019" w:rsidRDefault="00343019" w:rsidP="00497C10">
            <w:pPr>
              <w:spacing w:after="0" w:line="240" w:lineRule="auto"/>
              <w:rPr>
                <w:rFonts w:ascii="Calibri" w:eastAsia="Times New Roman" w:hAnsi="Calibri" w:cs="Calibri"/>
                <w:b/>
                <w:bCs/>
                <w:color w:val="000000"/>
              </w:rPr>
            </w:pPr>
            <w:r w:rsidRPr="00343019">
              <w:rPr>
                <w:rFonts w:ascii="Roboto" w:hAnsi="Roboto"/>
                <w:b/>
                <w:bCs/>
                <w:color w:val="000000"/>
                <w:sz w:val="18"/>
                <w:szCs w:val="18"/>
                <w:shd w:val="clear" w:color="auto" w:fill="FFFFFF"/>
              </w:rPr>
              <w:t>3,929</w:t>
            </w:r>
          </w:p>
        </w:tc>
      </w:tr>
      <w:tr w:rsidR="00497C10" w:rsidRPr="00366608" w14:paraId="78CC767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7A5F735C"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lastRenderedPageBreak/>
              <w:t>Pendleton County</w:t>
            </w:r>
          </w:p>
        </w:tc>
        <w:tc>
          <w:tcPr>
            <w:tcW w:w="1558" w:type="dxa"/>
            <w:tcBorders>
              <w:top w:val="nil"/>
              <w:left w:val="nil"/>
              <w:bottom w:val="single" w:sz="8" w:space="0" w:color="auto"/>
              <w:right w:val="single" w:sz="8" w:space="0" w:color="auto"/>
            </w:tcBorders>
            <w:shd w:val="clear" w:color="auto" w:fill="auto"/>
            <w:noWrap/>
            <w:vAlign w:val="center"/>
            <w:hideMark/>
          </w:tcPr>
          <w:p w14:paraId="3AD98BD4"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1.60%</w:t>
            </w:r>
          </w:p>
        </w:tc>
        <w:tc>
          <w:tcPr>
            <w:tcW w:w="1815" w:type="dxa"/>
            <w:tcBorders>
              <w:top w:val="nil"/>
              <w:left w:val="nil"/>
              <w:bottom w:val="single" w:sz="8" w:space="0" w:color="auto"/>
              <w:right w:val="single" w:sz="8" w:space="0" w:color="auto"/>
            </w:tcBorders>
            <w:shd w:val="clear" w:color="auto" w:fill="auto"/>
            <w:noWrap/>
            <w:vAlign w:val="center"/>
            <w:hideMark/>
          </w:tcPr>
          <w:p w14:paraId="46D62426"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0.40%</w:t>
            </w:r>
          </w:p>
        </w:tc>
        <w:tc>
          <w:tcPr>
            <w:tcW w:w="1342" w:type="dxa"/>
            <w:tcBorders>
              <w:top w:val="nil"/>
              <w:left w:val="nil"/>
              <w:bottom w:val="single" w:sz="8" w:space="0" w:color="auto"/>
              <w:right w:val="single" w:sz="8" w:space="0" w:color="auto"/>
            </w:tcBorders>
            <w:shd w:val="clear" w:color="auto" w:fill="auto"/>
            <w:noWrap/>
            <w:vAlign w:val="center"/>
            <w:hideMark/>
          </w:tcPr>
          <w:p w14:paraId="2035A15F"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447C6BA4"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743A39E8" w14:textId="1FF1569B"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14,676</w:t>
            </w:r>
          </w:p>
        </w:tc>
      </w:tr>
      <w:tr w:rsidR="00497C10" w:rsidRPr="00366608" w14:paraId="05D9C6DE"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6EA60F7"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Perry County</w:t>
            </w:r>
          </w:p>
        </w:tc>
        <w:tc>
          <w:tcPr>
            <w:tcW w:w="1558" w:type="dxa"/>
            <w:tcBorders>
              <w:top w:val="nil"/>
              <w:left w:val="nil"/>
              <w:bottom w:val="single" w:sz="8" w:space="0" w:color="auto"/>
              <w:right w:val="single" w:sz="8" w:space="0" w:color="auto"/>
            </w:tcBorders>
            <w:shd w:val="clear" w:color="auto" w:fill="auto"/>
            <w:noWrap/>
            <w:vAlign w:val="center"/>
            <w:hideMark/>
          </w:tcPr>
          <w:p w14:paraId="7896CF8D" w14:textId="1F5373DF"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w:t>
            </w:r>
            <w:r w:rsidR="00366608" w:rsidRPr="00366608">
              <w:rPr>
                <w:rFonts w:ascii="Calibri" w:eastAsia="Times New Roman" w:hAnsi="Calibri" w:cs="Calibri"/>
                <w:b/>
                <w:bCs/>
                <w:color w:val="000000"/>
              </w:rPr>
              <w:t>2</w:t>
            </w:r>
            <w:r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CA53CAC"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0.30%</w:t>
            </w:r>
          </w:p>
        </w:tc>
        <w:tc>
          <w:tcPr>
            <w:tcW w:w="1342" w:type="dxa"/>
            <w:tcBorders>
              <w:top w:val="nil"/>
              <w:left w:val="nil"/>
              <w:bottom w:val="single" w:sz="8" w:space="0" w:color="auto"/>
              <w:right w:val="single" w:sz="8" w:space="0" w:color="auto"/>
            </w:tcBorders>
            <w:shd w:val="clear" w:color="auto" w:fill="auto"/>
            <w:noWrap/>
            <w:vAlign w:val="center"/>
            <w:hideMark/>
          </w:tcPr>
          <w:p w14:paraId="7A15746A"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1.30%</w:t>
            </w:r>
          </w:p>
        </w:tc>
        <w:tc>
          <w:tcPr>
            <w:tcW w:w="1303" w:type="dxa"/>
            <w:tcBorders>
              <w:top w:val="nil"/>
              <w:left w:val="nil"/>
              <w:bottom w:val="single" w:sz="8" w:space="0" w:color="auto"/>
              <w:right w:val="single" w:sz="8" w:space="0" w:color="auto"/>
            </w:tcBorders>
            <w:shd w:val="clear" w:color="auto" w:fill="auto"/>
            <w:noWrap/>
            <w:vAlign w:val="center"/>
            <w:hideMark/>
          </w:tcPr>
          <w:p w14:paraId="241FEFDC"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78418D61" w14:textId="3473D88B"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27,361</w:t>
            </w:r>
          </w:p>
        </w:tc>
      </w:tr>
      <w:tr w:rsidR="00497C10" w:rsidRPr="00366608" w14:paraId="1C145A73"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0EAED33F"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Pike County</w:t>
            </w:r>
          </w:p>
        </w:tc>
        <w:tc>
          <w:tcPr>
            <w:tcW w:w="1558" w:type="dxa"/>
            <w:tcBorders>
              <w:top w:val="nil"/>
              <w:left w:val="nil"/>
              <w:bottom w:val="single" w:sz="8" w:space="0" w:color="auto"/>
              <w:right w:val="single" w:sz="8" w:space="0" w:color="auto"/>
            </w:tcBorders>
            <w:shd w:val="clear" w:color="auto" w:fill="auto"/>
            <w:noWrap/>
            <w:vAlign w:val="center"/>
            <w:hideMark/>
          </w:tcPr>
          <w:p w14:paraId="63EACBE3" w14:textId="41F931C9" w:rsidR="00497C10" w:rsidRPr="00366608" w:rsidRDefault="00366608"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1.1</w:t>
            </w:r>
            <w:r w:rsidR="00497C10"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19C9F8D"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0.60%</w:t>
            </w:r>
          </w:p>
        </w:tc>
        <w:tc>
          <w:tcPr>
            <w:tcW w:w="1342" w:type="dxa"/>
            <w:tcBorders>
              <w:top w:val="nil"/>
              <w:left w:val="nil"/>
              <w:bottom w:val="single" w:sz="8" w:space="0" w:color="auto"/>
              <w:right w:val="single" w:sz="8" w:space="0" w:color="auto"/>
            </w:tcBorders>
            <w:shd w:val="clear" w:color="auto" w:fill="auto"/>
            <w:noWrap/>
            <w:vAlign w:val="center"/>
            <w:hideMark/>
          </w:tcPr>
          <w:p w14:paraId="30A1C721"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49610DD6"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2B5CA435" w14:textId="486FB17D" w:rsidR="00497C10" w:rsidRPr="00366608" w:rsidRDefault="00366608" w:rsidP="00497C10">
            <w:pPr>
              <w:spacing w:after="0" w:line="240" w:lineRule="auto"/>
              <w:rPr>
                <w:rFonts w:ascii="Calibri" w:eastAsia="Times New Roman" w:hAnsi="Calibri" w:cs="Calibri"/>
                <w:b/>
                <w:bCs/>
                <w:color w:val="000000"/>
              </w:rPr>
            </w:pPr>
            <w:r w:rsidRPr="00366608">
              <w:rPr>
                <w:b/>
                <w:bCs/>
              </w:rPr>
              <w:br/>
            </w:r>
            <w:r w:rsidRPr="00366608">
              <w:rPr>
                <w:rFonts w:ascii="Roboto" w:hAnsi="Roboto"/>
                <w:b/>
                <w:bCs/>
                <w:color w:val="000000"/>
                <w:sz w:val="18"/>
                <w:szCs w:val="18"/>
                <w:shd w:val="clear" w:color="auto" w:fill="FFFFFF"/>
              </w:rPr>
              <w:t>56,286</w:t>
            </w:r>
          </w:p>
        </w:tc>
      </w:tr>
      <w:tr w:rsidR="00497C10" w:rsidRPr="00B57235" w14:paraId="28E04D5B"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53DEB568" w14:textId="77777777"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Powell County</w:t>
            </w:r>
          </w:p>
        </w:tc>
        <w:tc>
          <w:tcPr>
            <w:tcW w:w="1558" w:type="dxa"/>
            <w:tcBorders>
              <w:top w:val="nil"/>
              <w:left w:val="nil"/>
              <w:bottom w:val="single" w:sz="8" w:space="0" w:color="auto"/>
              <w:right w:val="single" w:sz="8" w:space="0" w:color="auto"/>
            </w:tcBorders>
            <w:shd w:val="clear" w:color="auto" w:fill="auto"/>
            <w:noWrap/>
            <w:vAlign w:val="center"/>
            <w:hideMark/>
          </w:tcPr>
          <w:p w14:paraId="21E24980" w14:textId="7929E8DF" w:rsidR="00497C10" w:rsidRPr="00B57235" w:rsidRDefault="00366608"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1</w:t>
            </w:r>
            <w:r w:rsidR="00497C10" w:rsidRPr="00B57235">
              <w:rPr>
                <w:rFonts w:ascii="Calibri" w:eastAsia="Times New Roman" w:hAnsi="Calibri" w:cs="Calibri"/>
                <w:b/>
                <w:bCs/>
                <w:color w:val="000000"/>
              </w:rPr>
              <w:t>.60%</w:t>
            </w:r>
          </w:p>
        </w:tc>
        <w:tc>
          <w:tcPr>
            <w:tcW w:w="1815" w:type="dxa"/>
            <w:tcBorders>
              <w:top w:val="nil"/>
              <w:left w:val="nil"/>
              <w:bottom w:val="single" w:sz="8" w:space="0" w:color="auto"/>
              <w:right w:val="single" w:sz="8" w:space="0" w:color="auto"/>
            </w:tcBorders>
            <w:shd w:val="clear" w:color="auto" w:fill="auto"/>
            <w:noWrap/>
            <w:vAlign w:val="center"/>
            <w:hideMark/>
          </w:tcPr>
          <w:p w14:paraId="012A6A80"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5344706A"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03996A07"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0.20%</w:t>
            </w:r>
          </w:p>
        </w:tc>
        <w:tc>
          <w:tcPr>
            <w:tcW w:w="1189" w:type="dxa"/>
            <w:tcBorders>
              <w:top w:val="nil"/>
              <w:left w:val="nil"/>
              <w:bottom w:val="single" w:sz="8" w:space="0" w:color="auto"/>
              <w:right w:val="single" w:sz="8" w:space="0" w:color="auto"/>
            </w:tcBorders>
            <w:shd w:val="clear" w:color="auto" w:fill="auto"/>
            <w:noWrap/>
            <w:vAlign w:val="center"/>
            <w:hideMark/>
          </w:tcPr>
          <w:p w14:paraId="2F85537A" w14:textId="402E8F72"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          </w:t>
            </w:r>
            <w:r w:rsidR="00855A13" w:rsidRPr="00B57235">
              <w:rPr>
                <w:rFonts w:ascii="Calibri" w:eastAsia="Times New Roman" w:hAnsi="Calibri" w:cs="Calibri"/>
                <w:b/>
                <w:bCs/>
                <w:color w:val="000000"/>
              </w:rPr>
              <w:t>13,133</w:t>
            </w:r>
            <w:r w:rsidRPr="00B57235">
              <w:rPr>
                <w:rFonts w:ascii="Calibri" w:eastAsia="Times New Roman" w:hAnsi="Calibri" w:cs="Calibri"/>
                <w:b/>
                <w:bCs/>
                <w:color w:val="000000"/>
              </w:rPr>
              <w:t xml:space="preserve"> </w:t>
            </w:r>
          </w:p>
        </w:tc>
      </w:tr>
      <w:tr w:rsidR="00497C10" w:rsidRPr="00366608" w14:paraId="7BD7A87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40047453"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Pulaski County</w:t>
            </w:r>
          </w:p>
        </w:tc>
        <w:tc>
          <w:tcPr>
            <w:tcW w:w="1558" w:type="dxa"/>
            <w:tcBorders>
              <w:top w:val="nil"/>
              <w:left w:val="nil"/>
              <w:bottom w:val="single" w:sz="8" w:space="0" w:color="auto"/>
              <w:right w:val="single" w:sz="8" w:space="0" w:color="auto"/>
            </w:tcBorders>
            <w:shd w:val="clear" w:color="auto" w:fill="auto"/>
            <w:noWrap/>
            <w:vAlign w:val="center"/>
            <w:hideMark/>
          </w:tcPr>
          <w:p w14:paraId="05EF6CF2" w14:textId="6152B946" w:rsidR="00497C10" w:rsidRPr="00366608" w:rsidRDefault="00366608"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2.9</w:t>
            </w:r>
            <w:r w:rsidR="00497C10"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D333CC1"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0.50%</w:t>
            </w:r>
          </w:p>
        </w:tc>
        <w:tc>
          <w:tcPr>
            <w:tcW w:w="1342" w:type="dxa"/>
            <w:tcBorders>
              <w:top w:val="nil"/>
              <w:left w:val="nil"/>
              <w:bottom w:val="single" w:sz="8" w:space="0" w:color="auto"/>
              <w:right w:val="single" w:sz="8" w:space="0" w:color="auto"/>
            </w:tcBorders>
            <w:shd w:val="clear" w:color="auto" w:fill="auto"/>
            <w:noWrap/>
            <w:vAlign w:val="center"/>
            <w:hideMark/>
          </w:tcPr>
          <w:p w14:paraId="41AEA4D6"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0.60%</w:t>
            </w:r>
          </w:p>
        </w:tc>
        <w:tc>
          <w:tcPr>
            <w:tcW w:w="1303" w:type="dxa"/>
            <w:tcBorders>
              <w:top w:val="nil"/>
              <w:left w:val="nil"/>
              <w:bottom w:val="single" w:sz="8" w:space="0" w:color="auto"/>
              <w:right w:val="single" w:sz="8" w:space="0" w:color="auto"/>
            </w:tcBorders>
            <w:shd w:val="clear" w:color="auto" w:fill="auto"/>
            <w:noWrap/>
            <w:vAlign w:val="center"/>
            <w:hideMark/>
          </w:tcPr>
          <w:p w14:paraId="63F66EB8"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00285E7" w14:textId="542FD526" w:rsidR="00497C10" w:rsidRPr="00366608" w:rsidRDefault="00366608" w:rsidP="00497C10">
            <w:pPr>
              <w:spacing w:after="0" w:line="240" w:lineRule="auto"/>
              <w:rPr>
                <w:rFonts w:ascii="Calibri" w:eastAsia="Times New Roman" w:hAnsi="Calibri" w:cs="Calibri"/>
                <w:b/>
                <w:bCs/>
                <w:color w:val="000000"/>
              </w:rPr>
            </w:pPr>
            <w:r w:rsidRPr="00366608">
              <w:rPr>
                <w:rFonts w:ascii="Roboto" w:hAnsi="Roboto"/>
                <w:b/>
                <w:bCs/>
                <w:color w:val="000000"/>
                <w:sz w:val="18"/>
                <w:szCs w:val="18"/>
                <w:shd w:val="clear" w:color="auto" w:fill="FFFFFF"/>
              </w:rPr>
              <w:t>65,795</w:t>
            </w:r>
          </w:p>
        </w:tc>
      </w:tr>
      <w:tr w:rsidR="00497C10" w:rsidRPr="00366608" w14:paraId="7F19BB26"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B66A3E4"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Robertson County</w:t>
            </w:r>
          </w:p>
        </w:tc>
        <w:tc>
          <w:tcPr>
            <w:tcW w:w="1558" w:type="dxa"/>
            <w:tcBorders>
              <w:top w:val="nil"/>
              <w:left w:val="nil"/>
              <w:bottom w:val="single" w:sz="8" w:space="0" w:color="auto"/>
              <w:right w:val="single" w:sz="8" w:space="0" w:color="auto"/>
            </w:tcBorders>
            <w:shd w:val="clear" w:color="auto" w:fill="auto"/>
            <w:noWrap/>
            <w:vAlign w:val="center"/>
            <w:hideMark/>
          </w:tcPr>
          <w:p w14:paraId="4BAA2E2E" w14:textId="47472A7F" w:rsidR="00497C10" w:rsidRPr="00366608" w:rsidRDefault="00366608"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2</w:t>
            </w:r>
            <w:r w:rsidR="00497C10" w:rsidRPr="00366608">
              <w:rPr>
                <w:rFonts w:ascii="Calibri" w:eastAsia="Times New Roman" w:hAnsi="Calibri" w:cs="Calibri"/>
                <w:b/>
                <w:bCs/>
                <w:color w:val="000000"/>
              </w:rPr>
              <w:t>.10%</w:t>
            </w:r>
          </w:p>
        </w:tc>
        <w:tc>
          <w:tcPr>
            <w:tcW w:w="1815" w:type="dxa"/>
            <w:tcBorders>
              <w:top w:val="nil"/>
              <w:left w:val="nil"/>
              <w:bottom w:val="single" w:sz="8" w:space="0" w:color="auto"/>
              <w:right w:val="single" w:sz="8" w:space="0" w:color="auto"/>
            </w:tcBorders>
            <w:shd w:val="clear" w:color="auto" w:fill="auto"/>
            <w:noWrap/>
            <w:vAlign w:val="center"/>
            <w:hideMark/>
          </w:tcPr>
          <w:p w14:paraId="5ABA7812"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1.20%</w:t>
            </w:r>
          </w:p>
        </w:tc>
        <w:tc>
          <w:tcPr>
            <w:tcW w:w="1342" w:type="dxa"/>
            <w:tcBorders>
              <w:top w:val="nil"/>
              <w:left w:val="nil"/>
              <w:bottom w:val="single" w:sz="8" w:space="0" w:color="auto"/>
              <w:right w:val="single" w:sz="8" w:space="0" w:color="auto"/>
            </w:tcBorders>
            <w:shd w:val="clear" w:color="auto" w:fill="auto"/>
            <w:noWrap/>
            <w:vAlign w:val="center"/>
            <w:hideMark/>
          </w:tcPr>
          <w:p w14:paraId="3E9D30D1"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2F669972"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0E1963E3" w14:textId="5E4D0E1A"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2,229</w:t>
            </w:r>
          </w:p>
        </w:tc>
      </w:tr>
      <w:tr w:rsidR="00497C10" w:rsidRPr="00366608" w14:paraId="472FAD70"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192DB025"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Rockcastle County</w:t>
            </w:r>
          </w:p>
        </w:tc>
        <w:tc>
          <w:tcPr>
            <w:tcW w:w="1558" w:type="dxa"/>
            <w:tcBorders>
              <w:top w:val="nil"/>
              <w:left w:val="nil"/>
              <w:bottom w:val="single" w:sz="8" w:space="0" w:color="auto"/>
              <w:right w:val="single" w:sz="8" w:space="0" w:color="auto"/>
            </w:tcBorders>
            <w:shd w:val="clear" w:color="auto" w:fill="auto"/>
            <w:noWrap/>
            <w:vAlign w:val="center"/>
            <w:hideMark/>
          </w:tcPr>
          <w:p w14:paraId="08CB415A" w14:textId="73D2E707" w:rsidR="00497C10" w:rsidRPr="00366608" w:rsidRDefault="00366608"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1.2</w:t>
            </w:r>
            <w:r w:rsidR="00497C10"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7896DF3A"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0.20%</w:t>
            </w:r>
          </w:p>
        </w:tc>
        <w:tc>
          <w:tcPr>
            <w:tcW w:w="1342" w:type="dxa"/>
            <w:tcBorders>
              <w:top w:val="nil"/>
              <w:left w:val="nil"/>
              <w:bottom w:val="single" w:sz="8" w:space="0" w:color="auto"/>
              <w:right w:val="single" w:sz="8" w:space="0" w:color="auto"/>
            </w:tcBorders>
            <w:shd w:val="clear" w:color="auto" w:fill="auto"/>
            <w:noWrap/>
            <w:vAlign w:val="center"/>
            <w:hideMark/>
          </w:tcPr>
          <w:p w14:paraId="4EFEA37D"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19D2D026"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4787FE32" w14:textId="2C294495"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16,242</w:t>
            </w:r>
          </w:p>
        </w:tc>
      </w:tr>
      <w:tr w:rsidR="00497C10" w:rsidRPr="00366608" w14:paraId="72B798A5"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0B1D8366"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Rowan County</w:t>
            </w:r>
          </w:p>
        </w:tc>
        <w:tc>
          <w:tcPr>
            <w:tcW w:w="1558" w:type="dxa"/>
            <w:tcBorders>
              <w:top w:val="nil"/>
              <w:left w:val="nil"/>
              <w:bottom w:val="single" w:sz="8" w:space="0" w:color="auto"/>
              <w:right w:val="single" w:sz="8" w:space="0" w:color="auto"/>
            </w:tcBorders>
            <w:shd w:val="clear" w:color="auto" w:fill="auto"/>
            <w:noWrap/>
            <w:vAlign w:val="center"/>
            <w:hideMark/>
          </w:tcPr>
          <w:p w14:paraId="06468E24" w14:textId="5B35FE58"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2.</w:t>
            </w:r>
            <w:r w:rsidR="00366608" w:rsidRPr="00366608">
              <w:rPr>
                <w:rFonts w:ascii="Calibri" w:eastAsia="Times New Roman" w:hAnsi="Calibri" w:cs="Calibri"/>
                <w:b/>
                <w:bCs/>
                <w:color w:val="000000"/>
              </w:rPr>
              <w:t>2</w:t>
            </w:r>
            <w:r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BC7A363"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1.50%</w:t>
            </w:r>
          </w:p>
        </w:tc>
        <w:tc>
          <w:tcPr>
            <w:tcW w:w="1342" w:type="dxa"/>
            <w:tcBorders>
              <w:top w:val="nil"/>
              <w:left w:val="nil"/>
              <w:bottom w:val="single" w:sz="8" w:space="0" w:color="auto"/>
              <w:right w:val="single" w:sz="8" w:space="0" w:color="auto"/>
            </w:tcBorders>
            <w:shd w:val="clear" w:color="auto" w:fill="auto"/>
            <w:noWrap/>
            <w:vAlign w:val="center"/>
            <w:hideMark/>
          </w:tcPr>
          <w:p w14:paraId="14D40288"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0.70%</w:t>
            </w:r>
          </w:p>
        </w:tc>
        <w:tc>
          <w:tcPr>
            <w:tcW w:w="1303" w:type="dxa"/>
            <w:tcBorders>
              <w:top w:val="nil"/>
              <w:left w:val="nil"/>
              <w:bottom w:val="single" w:sz="8" w:space="0" w:color="auto"/>
              <w:right w:val="single" w:sz="8" w:space="0" w:color="auto"/>
            </w:tcBorders>
            <w:shd w:val="clear" w:color="auto" w:fill="auto"/>
            <w:noWrap/>
            <w:vAlign w:val="center"/>
            <w:hideMark/>
          </w:tcPr>
          <w:p w14:paraId="2471CEA9"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0.70%</w:t>
            </w:r>
          </w:p>
        </w:tc>
        <w:tc>
          <w:tcPr>
            <w:tcW w:w="1189" w:type="dxa"/>
            <w:tcBorders>
              <w:top w:val="nil"/>
              <w:left w:val="nil"/>
              <w:bottom w:val="single" w:sz="8" w:space="0" w:color="auto"/>
              <w:right w:val="single" w:sz="8" w:space="0" w:color="auto"/>
            </w:tcBorders>
            <w:shd w:val="clear" w:color="auto" w:fill="auto"/>
            <w:noWrap/>
            <w:vAlign w:val="center"/>
            <w:hideMark/>
          </w:tcPr>
          <w:p w14:paraId="3D11E629" w14:textId="6A6C396B"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24,388</w:t>
            </w:r>
          </w:p>
        </w:tc>
      </w:tr>
      <w:tr w:rsidR="00497C10" w:rsidRPr="00366608" w14:paraId="488F6682"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0867E569"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Russell County</w:t>
            </w:r>
          </w:p>
        </w:tc>
        <w:tc>
          <w:tcPr>
            <w:tcW w:w="1558" w:type="dxa"/>
            <w:tcBorders>
              <w:top w:val="nil"/>
              <w:left w:val="nil"/>
              <w:bottom w:val="single" w:sz="8" w:space="0" w:color="auto"/>
              <w:right w:val="single" w:sz="8" w:space="0" w:color="auto"/>
            </w:tcBorders>
            <w:shd w:val="clear" w:color="auto" w:fill="auto"/>
            <w:noWrap/>
            <w:vAlign w:val="center"/>
            <w:hideMark/>
          </w:tcPr>
          <w:p w14:paraId="14D89D2D" w14:textId="6178D723" w:rsidR="00497C10" w:rsidRPr="00366608" w:rsidRDefault="00366608"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4.8</w:t>
            </w:r>
            <w:r w:rsidR="00497C10"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5128B62"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437A05BE"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0.30%</w:t>
            </w:r>
          </w:p>
        </w:tc>
        <w:tc>
          <w:tcPr>
            <w:tcW w:w="1303" w:type="dxa"/>
            <w:tcBorders>
              <w:top w:val="nil"/>
              <w:left w:val="nil"/>
              <w:bottom w:val="single" w:sz="8" w:space="0" w:color="auto"/>
              <w:right w:val="single" w:sz="8" w:space="0" w:color="auto"/>
            </w:tcBorders>
            <w:shd w:val="clear" w:color="auto" w:fill="auto"/>
            <w:noWrap/>
            <w:vAlign w:val="center"/>
            <w:hideMark/>
          </w:tcPr>
          <w:p w14:paraId="3B3B2D61"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6848B688" w14:textId="7A0074DC" w:rsidR="00497C10" w:rsidRPr="00366608" w:rsidRDefault="00497C10" w:rsidP="00366608">
            <w:pPr>
              <w:spacing w:after="0" w:line="240" w:lineRule="auto"/>
              <w:jc w:val="both"/>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7,282</w:t>
            </w:r>
          </w:p>
        </w:tc>
      </w:tr>
      <w:tr w:rsidR="00497C10" w:rsidRPr="00366608" w14:paraId="26937FF7"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405C60AB"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Scott County</w:t>
            </w:r>
          </w:p>
        </w:tc>
        <w:tc>
          <w:tcPr>
            <w:tcW w:w="1558" w:type="dxa"/>
            <w:tcBorders>
              <w:top w:val="nil"/>
              <w:left w:val="nil"/>
              <w:bottom w:val="single" w:sz="8" w:space="0" w:color="auto"/>
              <w:right w:val="single" w:sz="8" w:space="0" w:color="auto"/>
            </w:tcBorders>
            <w:shd w:val="clear" w:color="auto" w:fill="auto"/>
            <w:noWrap/>
            <w:vAlign w:val="center"/>
            <w:hideMark/>
          </w:tcPr>
          <w:p w14:paraId="32F558FD" w14:textId="4F16425F" w:rsidR="00497C10" w:rsidRPr="00366608" w:rsidRDefault="00366608"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4.9</w:t>
            </w:r>
            <w:r w:rsidR="00497C10"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0963A5B9"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4ED96C71"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0.70%</w:t>
            </w:r>
          </w:p>
        </w:tc>
        <w:tc>
          <w:tcPr>
            <w:tcW w:w="1303" w:type="dxa"/>
            <w:tcBorders>
              <w:top w:val="nil"/>
              <w:left w:val="nil"/>
              <w:bottom w:val="single" w:sz="8" w:space="0" w:color="auto"/>
              <w:right w:val="single" w:sz="8" w:space="0" w:color="auto"/>
            </w:tcBorders>
            <w:shd w:val="clear" w:color="auto" w:fill="auto"/>
            <w:noWrap/>
            <w:vAlign w:val="center"/>
            <w:hideMark/>
          </w:tcPr>
          <w:p w14:paraId="06221AC6"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6569CABC" w14:textId="57A20E79"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59,099</w:t>
            </w:r>
          </w:p>
        </w:tc>
      </w:tr>
      <w:tr w:rsidR="00497C10" w:rsidRPr="00366608" w14:paraId="6B2352E5"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00"/>
            <w:noWrap/>
            <w:vAlign w:val="center"/>
            <w:hideMark/>
          </w:tcPr>
          <w:p w14:paraId="03A0EF44" w14:textId="77777777"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Shelby County</w:t>
            </w:r>
          </w:p>
        </w:tc>
        <w:tc>
          <w:tcPr>
            <w:tcW w:w="1558" w:type="dxa"/>
            <w:tcBorders>
              <w:top w:val="nil"/>
              <w:left w:val="nil"/>
              <w:bottom w:val="single" w:sz="8" w:space="0" w:color="auto"/>
              <w:right w:val="single" w:sz="8" w:space="0" w:color="auto"/>
            </w:tcBorders>
            <w:shd w:val="clear" w:color="000000" w:fill="FFFF00"/>
            <w:noWrap/>
            <w:vAlign w:val="center"/>
            <w:hideMark/>
          </w:tcPr>
          <w:p w14:paraId="5007B096" w14:textId="7F60A100" w:rsidR="00497C10" w:rsidRPr="00366608" w:rsidRDefault="00366608"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9.6</w:t>
            </w:r>
            <w:r w:rsidR="00497C10" w:rsidRPr="00366608">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520E3CC3"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1.20%</w:t>
            </w:r>
          </w:p>
        </w:tc>
        <w:tc>
          <w:tcPr>
            <w:tcW w:w="1342" w:type="dxa"/>
            <w:tcBorders>
              <w:top w:val="nil"/>
              <w:left w:val="nil"/>
              <w:bottom w:val="single" w:sz="8" w:space="0" w:color="auto"/>
              <w:right w:val="single" w:sz="8" w:space="0" w:color="auto"/>
            </w:tcBorders>
            <w:shd w:val="clear" w:color="auto" w:fill="auto"/>
            <w:noWrap/>
            <w:vAlign w:val="center"/>
            <w:hideMark/>
          </w:tcPr>
          <w:p w14:paraId="073DEF9E"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0.50%</w:t>
            </w:r>
          </w:p>
        </w:tc>
        <w:tc>
          <w:tcPr>
            <w:tcW w:w="1303" w:type="dxa"/>
            <w:tcBorders>
              <w:top w:val="nil"/>
              <w:left w:val="nil"/>
              <w:bottom w:val="single" w:sz="8" w:space="0" w:color="auto"/>
              <w:right w:val="single" w:sz="8" w:space="0" w:color="auto"/>
            </w:tcBorders>
            <w:shd w:val="clear" w:color="auto" w:fill="auto"/>
            <w:noWrap/>
            <w:vAlign w:val="center"/>
            <w:hideMark/>
          </w:tcPr>
          <w:p w14:paraId="6E1E2DA7" w14:textId="77777777" w:rsidR="00497C10" w:rsidRPr="00366608" w:rsidRDefault="00497C10" w:rsidP="00497C10">
            <w:pPr>
              <w:spacing w:after="0" w:line="240" w:lineRule="auto"/>
              <w:jc w:val="right"/>
              <w:rPr>
                <w:rFonts w:ascii="Calibri" w:eastAsia="Times New Roman" w:hAnsi="Calibri" w:cs="Calibri"/>
                <w:b/>
                <w:bCs/>
                <w:color w:val="000000"/>
              </w:rPr>
            </w:pPr>
            <w:r w:rsidRPr="00366608">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16CA54C9" w14:textId="686345EF" w:rsidR="00497C10" w:rsidRPr="00366608" w:rsidRDefault="00497C10" w:rsidP="00497C10">
            <w:pPr>
              <w:spacing w:after="0" w:line="240" w:lineRule="auto"/>
              <w:rPr>
                <w:rFonts w:ascii="Calibri" w:eastAsia="Times New Roman" w:hAnsi="Calibri" w:cs="Calibri"/>
                <w:b/>
                <w:bCs/>
                <w:color w:val="000000"/>
              </w:rPr>
            </w:pPr>
            <w:r w:rsidRPr="00366608">
              <w:rPr>
                <w:rFonts w:ascii="Calibri" w:eastAsia="Times New Roman" w:hAnsi="Calibri" w:cs="Calibri"/>
                <w:b/>
                <w:bCs/>
                <w:color w:val="000000"/>
              </w:rPr>
              <w:t xml:space="preserve">          </w:t>
            </w:r>
            <w:r w:rsidR="00366608" w:rsidRPr="00366608">
              <w:rPr>
                <w:rFonts w:ascii="Roboto" w:hAnsi="Roboto"/>
                <w:b/>
                <w:bCs/>
                <w:color w:val="000000"/>
                <w:sz w:val="18"/>
                <w:szCs w:val="18"/>
                <w:shd w:val="clear" w:color="auto" w:fill="FFFFFF"/>
              </w:rPr>
              <w:t>48,886</w:t>
            </w:r>
          </w:p>
        </w:tc>
      </w:tr>
      <w:tr w:rsidR="00497C10" w:rsidRPr="002B4F53" w14:paraId="1FE39068"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45301E04"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Simpson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61FC5EFC" w14:textId="537B490D" w:rsidR="00497C10" w:rsidRPr="002B4F53" w:rsidRDefault="002B4F53"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3.1</w:t>
            </w:r>
            <w:r w:rsidR="00497C10" w:rsidRPr="002B4F53">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29D4DA17"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65BF7773"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0.70%</w:t>
            </w:r>
          </w:p>
        </w:tc>
        <w:tc>
          <w:tcPr>
            <w:tcW w:w="1303" w:type="dxa"/>
            <w:tcBorders>
              <w:top w:val="nil"/>
              <w:left w:val="nil"/>
              <w:bottom w:val="single" w:sz="8" w:space="0" w:color="auto"/>
              <w:right w:val="single" w:sz="8" w:space="0" w:color="auto"/>
            </w:tcBorders>
            <w:shd w:val="clear" w:color="auto" w:fill="auto"/>
            <w:noWrap/>
            <w:vAlign w:val="center"/>
            <w:hideMark/>
          </w:tcPr>
          <w:p w14:paraId="7D566179"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75E651F8" w14:textId="7E17D6C9"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19,949</w:t>
            </w:r>
          </w:p>
        </w:tc>
      </w:tr>
      <w:tr w:rsidR="00497C10" w:rsidRPr="002B4F53" w14:paraId="1400549C"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78279C40"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Spencer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22A2457A" w14:textId="3052CB01" w:rsidR="00497C10" w:rsidRPr="002B4F53" w:rsidRDefault="002B4F53"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2.7</w:t>
            </w:r>
            <w:r w:rsidR="00497C10" w:rsidRPr="002B4F53">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46502778"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0.60%</w:t>
            </w:r>
          </w:p>
        </w:tc>
        <w:tc>
          <w:tcPr>
            <w:tcW w:w="1342" w:type="dxa"/>
            <w:tcBorders>
              <w:top w:val="nil"/>
              <w:left w:val="nil"/>
              <w:bottom w:val="single" w:sz="8" w:space="0" w:color="auto"/>
              <w:right w:val="single" w:sz="8" w:space="0" w:color="auto"/>
            </w:tcBorders>
            <w:shd w:val="clear" w:color="auto" w:fill="auto"/>
            <w:noWrap/>
            <w:vAlign w:val="center"/>
            <w:hideMark/>
          </w:tcPr>
          <w:p w14:paraId="0C0711BF"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06407620"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w:t>
            </w:r>
          </w:p>
        </w:tc>
        <w:tc>
          <w:tcPr>
            <w:tcW w:w="1189" w:type="dxa"/>
            <w:tcBorders>
              <w:top w:val="nil"/>
              <w:left w:val="nil"/>
              <w:bottom w:val="single" w:sz="8" w:space="0" w:color="auto"/>
              <w:right w:val="single" w:sz="8" w:space="0" w:color="auto"/>
            </w:tcBorders>
            <w:shd w:val="clear" w:color="auto" w:fill="auto"/>
            <w:noWrap/>
            <w:vAlign w:val="center"/>
            <w:hideMark/>
          </w:tcPr>
          <w:p w14:paraId="720063C4" w14:textId="78C0D376"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20,204</w:t>
            </w:r>
          </w:p>
        </w:tc>
      </w:tr>
      <w:tr w:rsidR="00497C10" w:rsidRPr="002B4F53" w14:paraId="76CBE4E0" w14:textId="77777777" w:rsidTr="00B57235">
        <w:trPr>
          <w:trHeight w:val="315"/>
        </w:trPr>
        <w:tc>
          <w:tcPr>
            <w:tcW w:w="2132" w:type="dxa"/>
            <w:tcBorders>
              <w:top w:val="nil"/>
              <w:left w:val="single" w:sz="8" w:space="0" w:color="auto"/>
              <w:bottom w:val="single" w:sz="8" w:space="0" w:color="auto"/>
              <w:right w:val="single" w:sz="8" w:space="0" w:color="auto"/>
            </w:tcBorders>
            <w:shd w:val="clear" w:color="000000" w:fill="FFFFFF"/>
            <w:noWrap/>
            <w:vAlign w:val="center"/>
            <w:hideMark/>
          </w:tcPr>
          <w:p w14:paraId="6BBAA8A1"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Taylor County</w:t>
            </w:r>
          </w:p>
        </w:tc>
        <w:tc>
          <w:tcPr>
            <w:tcW w:w="1558" w:type="dxa"/>
            <w:tcBorders>
              <w:top w:val="nil"/>
              <w:left w:val="nil"/>
              <w:bottom w:val="single" w:sz="8" w:space="0" w:color="auto"/>
              <w:right w:val="single" w:sz="8" w:space="0" w:color="auto"/>
            </w:tcBorders>
            <w:shd w:val="clear" w:color="000000" w:fill="FFFFFF"/>
            <w:noWrap/>
            <w:vAlign w:val="center"/>
            <w:hideMark/>
          </w:tcPr>
          <w:p w14:paraId="72E41F06" w14:textId="4197C3CD" w:rsidR="00497C10" w:rsidRPr="002B4F53" w:rsidRDefault="002B4F53"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2</w:t>
            </w:r>
            <w:r w:rsidR="00497C10" w:rsidRPr="002B4F53">
              <w:rPr>
                <w:rFonts w:ascii="Calibri" w:eastAsia="Times New Roman" w:hAnsi="Calibri" w:cs="Calibri"/>
                <w:b/>
                <w:bCs/>
                <w:color w:val="000000"/>
              </w:rPr>
              <w:t>.80%</w:t>
            </w:r>
          </w:p>
        </w:tc>
        <w:tc>
          <w:tcPr>
            <w:tcW w:w="1815" w:type="dxa"/>
            <w:tcBorders>
              <w:top w:val="nil"/>
              <w:left w:val="nil"/>
              <w:bottom w:val="single" w:sz="8" w:space="0" w:color="auto"/>
              <w:right w:val="single" w:sz="8" w:space="0" w:color="auto"/>
            </w:tcBorders>
            <w:shd w:val="clear" w:color="auto" w:fill="auto"/>
            <w:noWrap/>
            <w:vAlign w:val="center"/>
            <w:hideMark/>
          </w:tcPr>
          <w:p w14:paraId="348710CE"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0.70%</w:t>
            </w:r>
          </w:p>
        </w:tc>
        <w:tc>
          <w:tcPr>
            <w:tcW w:w="1342" w:type="dxa"/>
            <w:tcBorders>
              <w:top w:val="nil"/>
              <w:left w:val="nil"/>
              <w:bottom w:val="single" w:sz="8" w:space="0" w:color="auto"/>
              <w:right w:val="single" w:sz="8" w:space="0" w:color="auto"/>
            </w:tcBorders>
            <w:shd w:val="clear" w:color="auto" w:fill="auto"/>
            <w:noWrap/>
            <w:vAlign w:val="center"/>
            <w:hideMark/>
          </w:tcPr>
          <w:p w14:paraId="3C9C90C5"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0.40%</w:t>
            </w:r>
          </w:p>
        </w:tc>
        <w:tc>
          <w:tcPr>
            <w:tcW w:w="1303" w:type="dxa"/>
            <w:tcBorders>
              <w:top w:val="nil"/>
              <w:left w:val="nil"/>
              <w:bottom w:val="single" w:sz="8" w:space="0" w:color="auto"/>
              <w:right w:val="single" w:sz="8" w:space="0" w:color="auto"/>
            </w:tcBorders>
            <w:shd w:val="clear" w:color="auto" w:fill="auto"/>
            <w:noWrap/>
            <w:vAlign w:val="center"/>
            <w:hideMark/>
          </w:tcPr>
          <w:p w14:paraId="5D6A988D"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center"/>
            <w:hideMark/>
          </w:tcPr>
          <w:p w14:paraId="5D6B41E5" w14:textId="378D254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26,407</w:t>
            </w:r>
          </w:p>
        </w:tc>
      </w:tr>
      <w:tr w:rsidR="00497C10" w:rsidRPr="002B4F53" w14:paraId="725B605C" w14:textId="77777777" w:rsidTr="00B57235">
        <w:trPr>
          <w:trHeight w:val="315"/>
        </w:trPr>
        <w:tc>
          <w:tcPr>
            <w:tcW w:w="2132" w:type="dxa"/>
            <w:tcBorders>
              <w:top w:val="nil"/>
              <w:left w:val="single" w:sz="8" w:space="0" w:color="auto"/>
              <w:bottom w:val="single" w:sz="8" w:space="0" w:color="auto"/>
              <w:right w:val="single" w:sz="8" w:space="0" w:color="auto"/>
            </w:tcBorders>
            <w:shd w:val="clear" w:color="auto" w:fill="auto"/>
            <w:noWrap/>
            <w:vAlign w:val="center"/>
            <w:hideMark/>
          </w:tcPr>
          <w:p w14:paraId="07185ACB"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Trimble County</w:t>
            </w:r>
          </w:p>
        </w:tc>
        <w:tc>
          <w:tcPr>
            <w:tcW w:w="1558" w:type="dxa"/>
            <w:tcBorders>
              <w:top w:val="nil"/>
              <w:left w:val="nil"/>
              <w:bottom w:val="single" w:sz="8" w:space="0" w:color="auto"/>
              <w:right w:val="single" w:sz="8" w:space="0" w:color="auto"/>
            </w:tcBorders>
            <w:shd w:val="clear" w:color="auto" w:fill="auto"/>
            <w:noWrap/>
            <w:vAlign w:val="center"/>
            <w:hideMark/>
          </w:tcPr>
          <w:p w14:paraId="4C5FC323" w14:textId="1680464C" w:rsidR="00497C10" w:rsidRPr="002B4F53" w:rsidRDefault="002B4F53"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3.4</w:t>
            </w:r>
            <w:r w:rsidR="00497C10" w:rsidRPr="002B4F53">
              <w:rPr>
                <w:rFonts w:ascii="Calibri" w:eastAsia="Times New Roman" w:hAnsi="Calibri" w:cs="Calibri"/>
                <w:b/>
                <w:bCs/>
                <w:color w:val="000000"/>
              </w:rPr>
              <w:t>0%</w:t>
            </w:r>
          </w:p>
        </w:tc>
        <w:tc>
          <w:tcPr>
            <w:tcW w:w="1815" w:type="dxa"/>
            <w:tcBorders>
              <w:top w:val="nil"/>
              <w:left w:val="nil"/>
              <w:bottom w:val="single" w:sz="8" w:space="0" w:color="auto"/>
              <w:right w:val="single" w:sz="8" w:space="0" w:color="auto"/>
            </w:tcBorders>
            <w:shd w:val="clear" w:color="auto" w:fill="auto"/>
            <w:noWrap/>
            <w:vAlign w:val="center"/>
            <w:hideMark/>
          </w:tcPr>
          <w:p w14:paraId="10CDE1B2"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0.00%</w:t>
            </w:r>
          </w:p>
        </w:tc>
        <w:tc>
          <w:tcPr>
            <w:tcW w:w="1342" w:type="dxa"/>
            <w:tcBorders>
              <w:top w:val="nil"/>
              <w:left w:val="nil"/>
              <w:bottom w:val="single" w:sz="8" w:space="0" w:color="auto"/>
              <w:right w:val="single" w:sz="8" w:space="0" w:color="auto"/>
            </w:tcBorders>
            <w:shd w:val="clear" w:color="auto" w:fill="auto"/>
            <w:noWrap/>
            <w:vAlign w:val="center"/>
            <w:hideMark/>
          </w:tcPr>
          <w:p w14:paraId="4558242F"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6170F397"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0.00%</w:t>
            </w:r>
          </w:p>
        </w:tc>
        <w:tc>
          <w:tcPr>
            <w:tcW w:w="1189" w:type="dxa"/>
            <w:tcBorders>
              <w:top w:val="nil"/>
              <w:left w:val="nil"/>
              <w:bottom w:val="single" w:sz="8" w:space="0" w:color="auto"/>
              <w:right w:val="single" w:sz="8" w:space="0" w:color="auto"/>
            </w:tcBorders>
            <w:shd w:val="clear" w:color="auto" w:fill="auto"/>
            <w:noWrap/>
            <w:vAlign w:val="center"/>
            <w:hideMark/>
          </w:tcPr>
          <w:p w14:paraId="453DE3DD" w14:textId="1E3C94B7" w:rsidR="00497C10" w:rsidRPr="002B4F53" w:rsidRDefault="002B4F53" w:rsidP="00497C10">
            <w:pPr>
              <w:spacing w:after="0" w:line="240" w:lineRule="auto"/>
              <w:rPr>
                <w:rFonts w:ascii="Calibri" w:eastAsia="Times New Roman" w:hAnsi="Calibri" w:cs="Calibri"/>
                <w:b/>
                <w:bCs/>
                <w:color w:val="000000"/>
              </w:rPr>
            </w:pPr>
            <w:r w:rsidRPr="002B4F53">
              <w:rPr>
                <w:rFonts w:ascii="Roboto" w:hAnsi="Roboto"/>
                <w:b/>
                <w:bCs/>
                <w:color w:val="000000"/>
                <w:sz w:val="18"/>
                <w:szCs w:val="18"/>
                <w:shd w:val="clear" w:color="auto" w:fill="FFFFFF"/>
              </w:rPr>
              <w:t>8,539</w:t>
            </w:r>
          </w:p>
        </w:tc>
      </w:tr>
      <w:tr w:rsidR="00497C10" w:rsidRPr="002B4F53" w14:paraId="28115C16"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00"/>
            <w:noWrap/>
            <w:vAlign w:val="center"/>
            <w:hideMark/>
          </w:tcPr>
          <w:p w14:paraId="368CA9C6"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Todd County</w:t>
            </w:r>
          </w:p>
        </w:tc>
        <w:tc>
          <w:tcPr>
            <w:tcW w:w="1558" w:type="dxa"/>
            <w:tcBorders>
              <w:top w:val="nil"/>
              <w:left w:val="nil"/>
              <w:bottom w:val="single" w:sz="8" w:space="0" w:color="auto"/>
              <w:right w:val="single" w:sz="4" w:space="0" w:color="auto"/>
            </w:tcBorders>
            <w:shd w:val="clear" w:color="auto" w:fill="auto"/>
            <w:noWrap/>
            <w:vAlign w:val="bottom"/>
            <w:hideMark/>
          </w:tcPr>
          <w:p w14:paraId="4D59F09D" w14:textId="2414CABD" w:rsidR="00497C10" w:rsidRPr="009B48FC" w:rsidRDefault="002B4F53" w:rsidP="00497C10">
            <w:pPr>
              <w:spacing w:after="0" w:line="240" w:lineRule="auto"/>
              <w:jc w:val="right"/>
              <w:rPr>
                <w:rFonts w:ascii="Calibri" w:eastAsia="Times New Roman" w:hAnsi="Calibri" w:cs="Calibri"/>
                <w:b/>
                <w:bCs/>
                <w:color w:val="000000"/>
                <w:highlight w:val="yellow"/>
              </w:rPr>
            </w:pPr>
            <w:r w:rsidRPr="009B48FC">
              <w:rPr>
                <w:rFonts w:ascii="Calibri" w:eastAsia="Times New Roman" w:hAnsi="Calibri" w:cs="Calibri"/>
                <w:b/>
                <w:bCs/>
                <w:color w:val="000000"/>
                <w:highlight w:val="yellow"/>
              </w:rPr>
              <w:t>5.</w:t>
            </w:r>
            <w:r w:rsidR="00497C10" w:rsidRPr="009B48FC">
              <w:rPr>
                <w:rFonts w:ascii="Calibri" w:eastAsia="Times New Roman" w:hAnsi="Calibri" w:cs="Calibri"/>
                <w:b/>
                <w:bCs/>
                <w:color w:val="000000"/>
                <w:highlight w:val="yellow"/>
              </w:rPr>
              <w:t>0%</w:t>
            </w:r>
          </w:p>
        </w:tc>
        <w:tc>
          <w:tcPr>
            <w:tcW w:w="1815" w:type="dxa"/>
            <w:tcBorders>
              <w:top w:val="nil"/>
              <w:left w:val="nil"/>
              <w:bottom w:val="single" w:sz="8" w:space="0" w:color="auto"/>
              <w:right w:val="single" w:sz="4" w:space="0" w:color="auto"/>
            </w:tcBorders>
            <w:shd w:val="clear" w:color="000000" w:fill="FFFF00"/>
            <w:noWrap/>
            <w:vAlign w:val="bottom"/>
            <w:hideMark/>
          </w:tcPr>
          <w:p w14:paraId="0E708F27"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8.10%</w:t>
            </w:r>
          </w:p>
        </w:tc>
        <w:tc>
          <w:tcPr>
            <w:tcW w:w="1342" w:type="dxa"/>
            <w:tcBorders>
              <w:top w:val="nil"/>
              <w:left w:val="nil"/>
              <w:bottom w:val="single" w:sz="8" w:space="0" w:color="auto"/>
              <w:right w:val="single" w:sz="8" w:space="0" w:color="auto"/>
            </w:tcBorders>
            <w:shd w:val="clear" w:color="auto" w:fill="auto"/>
            <w:noWrap/>
            <w:vAlign w:val="center"/>
            <w:hideMark/>
          </w:tcPr>
          <w:p w14:paraId="0F309606"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55F82943"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0.10%</w:t>
            </w:r>
          </w:p>
        </w:tc>
        <w:tc>
          <w:tcPr>
            <w:tcW w:w="1189" w:type="dxa"/>
            <w:tcBorders>
              <w:top w:val="nil"/>
              <w:left w:val="single" w:sz="4" w:space="0" w:color="auto"/>
              <w:bottom w:val="single" w:sz="8" w:space="0" w:color="auto"/>
              <w:right w:val="single" w:sz="8" w:space="0" w:color="auto"/>
            </w:tcBorders>
            <w:shd w:val="clear" w:color="auto" w:fill="auto"/>
            <w:noWrap/>
            <w:vAlign w:val="bottom"/>
            <w:hideMark/>
          </w:tcPr>
          <w:p w14:paraId="2C53DB50" w14:textId="41AAD8E9"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12,404</w:t>
            </w:r>
          </w:p>
        </w:tc>
      </w:tr>
      <w:tr w:rsidR="00497C10" w:rsidRPr="002B4F53" w14:paraId="0B4A556F"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FF"/>
            <w:noWrap/>
            <w:vAlign w:val="center"/>
            <w:hideMark/>
          </w:tcPr>
          <w:p w14:paraId="3D069188"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Trigg County</w:t>
            </w:r>
          </w:p>
        </w:tc>
        <w:tc>
          <w:tcPr>
            <w:tcW w:w="1558" w:type="dxa"/>
            <w:tcBorders>
              <w:top w:val="nil"/>
              <w:left w:val="nil"/>
              <w:bottom w:val="single" w:sz="8" w:space="0" w:color="auto"/>
              <w:right w:val="single" w:sz="4" w:space="0" w:color="auto"/>
            </w:tcBorders>
            <w:shd w:val="clear" w:color="auto" w:fill="auto"/>
            <w:noWrap/>
            <w:vAlign w:val="bottom"/>
            <w:hideMark/>
          </w:tcPr>
          <w:p w14:paraId="4009EA92" w14:textId="2071664A"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2.</w:t>
            </w:r>
            <w:r w:rsidR="002B4F53" w:rsidRPr="002B4F53">
              <w:rPr>
                <w:rFonts w:ascii="Calibri" w:eastAsia="Times New Roman" w:hAnsi="Calibri" w:cs="Calibri"/>
                <w:b/>
                <w:bCs/>
                <w:color w:val="000000"/>
              </w:rPr>
              <w:t>6</w:t>
            </w:r>
            <w:r w:rsidRPr="002B4F53">
              <w:rPr>
                <w:rFonts w:ascii="Calibri" w:eastAsia="Times New Roman" w:hAnsi="Calibri" w:cs="Calibri"/>
                <w:b/>
                <w:bCs/>
                <w:color w:val="000000"/>
              </w:rPr>
              <w:t>0%</w:t>
            </w:r>
          </w:p>
        </w:tc>
        <w:tc>
          <w:tcPr>
            <w:tcW w:w="1815" w:type="dxa"/>
            <w:tcBorders>
              <w:top w:val="nil"/>
              <w:left w:val="nil"/>
              <w:bottom w:val="single" w:sz="8" w:space="0" w:color="auto"/>
              <w:right w:val="single" w:sz="4" w:space="0" w:color="auto"/>
            </w:tcBorders>
            <w:shd w:val="clear" w:color="auto" w:fill="auto"/>
            <w:noWrap/>
            <w:vAlign w:val="bottom"/>
            <w:hideMark/>
          </w:tcPr>
          <w:p w14:paraId="5778A68C"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3.70%</w:t>
            </w:r>
          </w:p>
        </w:tc>
        <w:tc>
          <w:tcPr>
            <w:tcW w:w="1342" w:type="dxa"/>
            <w:tcBorders>
              <w:top w:val="nil"/>
              <w:left w:val="nil"/>
              <w:bottom w:val="single" w:sz="8" w:space="0" w:color="auto"/>
              <w:right w:val="single" w:sz="8" w:space="0" w:color="auto"/>
            </w:tcBorders>
            <w:shd w:val="clear" w:color="auto" w:fill="auto"/>
            <w:noWrap/>
            <w:vAlign w:val="center"/>
            <w:hideMark/>
          </w:tcPr>
          <w:p w14:paraId="4A9A3BF3"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19FAB31E"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w:t>
            </w:r>
          </w:p>
        </w:tc>
        <w:tc>
          <w:tcPr>
            <w:tcW w:w="1189" w:type="dxa"/>
            <w:tcBorders>
              <w:top w:val="nil"/>
              <w:left w:val="single" w:sz="4" w:space="0" w:color="auto"/>
              <w:bottom w:val="single" w:sz="8" w:space="0" w:color="auto"/>
              <w:right w:val="single" w:sz="8" w:space="0" w:color="auto"/>
            </w:tcBorders>
            <w:shd w:val="clear" w:color="auto" w:fill="auto"/>
            <w:noWrap/>
            <w:vAlign w:val="bottom"/>
            <w:hideMark/>
          </w:tcPr>
          <w:p w14:paraId="41B65792" w14:textId="0ECF8AE8"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14,332</w:t>
            </w:r>
          </w:p>
        </w:tc>
      </w:tr>
      <w:tr w:rsidR="00497C10" w:rsidRPr="002B4F53" w14:paraId="75443ABA"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FF"/>
            <w:noWrap/>
            <w:vAlign w:val="center"/>
            <w:hideMark/>
          </w:tcPr>
          <w:p w14:paraId="3DBC2B30"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Union County</w:t>
            </w:r>
          </w:p>
        </w:tc>
        <w:tc>
          <w:tcPr>
            <w:tcW w:w="1558" w:type="dxa"/>
            <w:tcBorders>
              <w:top w:val="nil"/>
              <w:left w:val="nil"/>
              <w:bottom w:val="single" w:sz="8" w:space="0" w:color="auto"/>
              <w:right w:val="single" w:sz="4" w:space="0" w:color="auto"/>
            </w:tcBorders>
            <w:shd w:val="clear" w:color="auto" w:fill="auto"/>
            <w:noWrap/>
            <w:vAlign w:val="bottom"/>
            <w:hideMark/>
          </w:tcPr>
          <w:p w14:paraId="76D19C30" w14:textId="5168A1BB" w:rsidR="00497C10" w:rsidRPr="002B4F53" w:rsidRDefault="002B4F53"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3.1</w:t>
            </w:r>
            <w:r w:rsidR="00497C10" w:rsidRPr="002B4F53">
              <w:rPr>
                <w:rFonts w:ascii="Calibri" w:eastAsia="Times New Roman" w:hAnsi="Calibri" w:cs="Calibri"/>
                <w:b/>
                <w:bCs/>
                <w:color w:val="000000"/>
              </w:rPr>
              <w:t>0%</w:t>
            </w:r>
          </w:p>
        </w:tc>
        <w:tc>
          <w:tcPr>
            <w:tcW w:w="1815" w:type="dxa"/>
            <w:tcBorders>
              <w:top w:val="nil"/>
              <w:left w:val="nil"/>
              <w:bottom w:val="single" w:sz="8" w:space="0" w:color="auto"/>
              <w:right w:val="single" w:sz="4" w:space="0" w:color="auto"/>
            </w:tcBorders>
            <w:shd w:val="clear" w:color="auto" w:fill="auto"/>
            <w:noWrap/>
            <w:vAlign w:val="bottom"/>
            <w:hideMark/>
          </w:tcPr>
          <w:p w14:paraId="6261CFC7"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0.70%</w:t>
            </w:r>
          </w:p>
        </w:tc>
        <w:tc>
          <w:tcPr>
            <w:tcW w:w="1342" w:type="dxa"/>
            <w:tcBorders>
              <w:top w:val="nil"/>
              <w:left w:val="nil"/>
              <w:bottom w:val="single" w:sz="8" w:space="0" w:color="auto"/>
              <w:right w:val="single" w:sz="4" w:space="0" w:color="auto"/>
            </w:tcBorders>
            <w:shd w:val="clear" w:color="auto" w:fill="auto"/>
            <w:noWrap/>
            <w:vAlign w:val="bottom"/>
            <w:hideMark/>
          </w:tcPr>
          <w:p w14:paraId="5D6CE653"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0.30%</w:t>
            </w:r>
          </w:p>
        </w:tc>
        <w:tc>
          <w:tcPr>
            <w:tcW w:w="1303" w:type="dxa"/>
            <w:tcBorders>
              <w:top w:val="nil"/>
              <w:left w:val="nil"/>
              <w:bottom w:val="single" w:sz="8" w:space="0" w:color="auto"/>
              <w:right w:val="single" w:sz="4" w:space="0" w:color="auto"/>
            </w:tcBorders>
            <w:shd w:val="clear" w:color="auto" w:fill="auto"/>
            <w:noWrap/>
            <w:vAlign w:val="bottom"/>
            <w:hideMark/>
          </w:tcPr>
          <w:p w14:paraId="35CCE09C"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0.50%</w:t>
            </w:r>
          </w:p>
        </w:tc>
        <w:tc>
          <w:tcPr>
            <w:tcW w:w="1189" w:type="dxa"/>
            <w:tcBorders>
              <w:top w:val="nil"/>
              <w:left w:val="nil"/>
              <w:bottom w:val="single" w:sz="8" w:space="0" w:color="auto"/>
              <w:right w:val="single" w:sz="8" w:space="0" w:color="auto"/>
            </w:tcBorders>
            <w:shd w:val="clear" w:color="auto" w:fill="auto"/>
            <w:noWrap/>
            <w:vAlign w:val="bottom"/>
            <w:hideMark/>
          </w:tcPr>
          <w:p w14:paraId="0FD18E13" w14:textId="0A772BB4"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7,592</w:t>
            </w:r>
          </w:p>
        </w:tc>
      </w:tr>
      <w:tr w:rsidR="00497C10" w:rsidRPr="002B4F53" w14:paraId="3A36232B" w14:textId="77777777" w:rsidTr="00B57235">
        <w:trPr>
          <w:trHeight w:val="315"/>
        </w:trPr>
        <w:tc>
          <w:tcPr>
            <w:tcW w:w="2132" w:type="dxa"/>
            <w:tcBorders>
              <w:top w:val="nil"/>
              <w:left w:val="single" w:sz="8" w:space="0" w:color="auto"/>
              <w:bottom w:val="single" w:sz="8" w:space="0" w:color="auto"/>
              <w:right w:val="single" w:sz="4" w:space="0" w:color="auto"/>
            </w:tcBorders>
            <w:shd w:val="clear" w:color="auto" w:fill="FFFF00"/>
            <w:noWrap/>
            <w:vAlign w:val="center"/>
            <w:hideMark/>
          </w:tcPr>
          <w:p w14:paraId="558DEAE1"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Warren County</w:t>
            </w:r>
          </w:p>
        </w:tc>
        <w:tc>
          <w:tcPr>
            <w:tcW w:w="1558" w:type="dxa"/>
            <w:tcBorders>
              <w:top w:val="nil"/>
              <w:left w:val="nil"/>
              <w:bottom w:val="single" w:sz="8" w:space="0" w:color="auto"/>
              <w:right w:val="single" w:sz="4" w:space="0" w:color="auto"/>
            </w:tcBorders>
            <w:shd w:val="clear" w:color="auto" w:fill="FFFF00"/>
            <w:noWrap/>
            <w:vAlign w:val="bottom"/>
            <w:hideMark/>
          </w:tcPr>
          <w:p w14:paraId="40789693" w14:textId="03D5CB72" w:rsidR="00497C10" w:rsidRPr="002B4F53" w:rsidRDefault="002B4F53"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5.9</w:t>
            </w:r>
            <w:r w:rsidR="00497C10" w:rsidRPr="002B4F53">
              <w:rPr>
                <w:rFonts w:ascii="Calibri" w:eastAsia="Times New Roman" w:hAnsi="Calibri" w:cs="Calibri"/>
                <w:b/>
                <w:bCs/>
                <w:color w:val="000000"/>
              </w:rPr>
              <w:t>0%</w:t>
            </w:r>
          </w:p>
        </w:tc>
        <w:tc>
          <w:tcPr>
            <w:tcW w:w="1815" w:type="dxa"/>
            <w:tcBorders>
              <w:top w:val="nil"/>
              <w:left w:val="nil"/>
              <w:bottom w:val="single" w:sz="8" w:space="0" w:color="auto"/>
              <w:right w:val="single" w:sz="4" w:space="0" w:color="auto"/>
            </w:tcBorders>
            <w:shd w:val="clear" w:color="000000" w:fill="FFFFFF"/>
            <w:noWrap/>
            <w:vAlign w:val="bottom"/>
            <w:hideMark/>
          </w:tcPr>
          <w:p w14:paraId="6D356143"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3.10%</w:t>
            </w:r>
          </w:p>
        </w:tc>
        <w:tc>
          <w:tcPr>
            <w:tcW w:w="1342" w:type="dxa"/>
            <w:tcBorders>
              <w:top w:val="nil"/>
              <w:left w:val="nil"/>
              <w:bottom w:val="single" w:sz="8" w:space="0" w:color="auto"/>
              <w:right w:val="single" w:sz="4" w:space="0" w:color="auto"/>
            </w:tcBorders>
            <w:shd w:val="clear" w:color="000000" w:fill="FFFFFF"/>
            <w:noWrap/>
            <w:vAlign w:val="bottom"/>
            <w:hideMark/>
          </w:tcPr>
          <w:p w14:paraId="33E13BB4"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3.10%</w:t>
            </w:r>
          </w:p>
        </w:tc>
        <w:tc>
          <w:tcPr>
            <w:tcW w:w="1303" w:type="dxa"/>
            <w:tcBorders>
              <w:top w:val="nil"/>
              <w:left w:val="nil"/>
              <w:bottom w:val="single" w:sz="8" w:space="0" w:color="auto"/>
              <w:right w:val="single" w:sz="4" w:space="0" w:color="auto"/>
            </w:tcBorders>
            <w:shd w:val="clear" w:color="000000" w:fill="FFFFFF"/>
            <w:noWrap/>
            <w:vAlign w:val="bottom"/>
            <w:hideMark/>
          </w:tcPr>
          <w:p w14:paraId="62BC45AD"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1.60%</w:t>
            </w:r>
          </w:p>
        </w:tc>
        <w:tc>
          <w:tcPr>
            <w:tcW w:w="1189" w:type="dxa"/>
            <w:tcBorders>
              <w:top w:val="nil"/>
              <w:left w:val="nil"/>
              <w:bottom w:val="single" w:sz="8" w:space="0" w:color="auto"/>
              <w:right w:val="single" w:sz="8" w:space="0" w:color="auto"/>
            </w:tcBorders>
            <w:shd w:val="clear" w:color="auto" w:fill="auto"/>
            <w:noWrap/>
            <w:vAlign w:val="bottom"/>
            <w:hideMark/>
          </w:tcPr>
          <w:p w14:paraId="6BC9DD27" w14:textId="4E67BDE9"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139,843</w:t>
            </w:r>
          </w:p>
        </w:tc>
      </w:tr>
      <w:tr w:rsidR="00497C10" w:rsidRPr="002B4F53" w14:paraId="3FBA3182"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FF"/>
            <w:noWrap/>
            <w:vAlign w:val="center"/>
            <w:hideMark/>
          </w:tcPr>
          <w:p w14:paraId="49F00828" w14:textId="77777777"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Washington County</w:t>
            </w:r>
          </w:p>
        </w:tc>
        <w:tc>
          <w:tcPr>
            <w:tcW w:w="1558" w:type="dxa"/>
            <w:tcBorders>
              <w:top w:val="nil"/>
              <w:left w:val="nil"/>
              <w:bottom w:val="single" w:sz="8" w:space="0" w:color="auto"/>
              <w:right w:val="single" w:sz="4" w:space="0" w:color="auto"/>
            </w:tcBorders>
            <w:shd w:val="clear" w:color="auto" w:fill="auto"/>
            <w:noWrap/>
            <w:vAlign w:val="bottom"/>
            <w:hideMark/>
          </w:tcPr>
          <w:p w14:paraId="1875B0B7" w14:textId="2D4CAFC0" w:rsidR="00497C10" w:rsidRPr="002B4F53" w:rsidRDefault="002B4F53"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4</w:t>
            </w:r>
            <w:r w:rsidR="00497C10" w:rsidRPr="002B4F53">
              <w:rPr>
                <w:rFonts w:ascii="Calibri" w:eastAsia="Times New Roman" w:hAnsi="Calibri" w:cs="Calibri"/>
                <w:b/>
                <w:bCs/>
                <w:color w:val="000000"/>
              </w:rPr>
              <w:t>.30%</w:t>
            </w:r>
          </w:p>
        </w:tc>
        <w:tc>
          <w:tcPr>
            <w:tcW w:w="1815" w:type="dxa"/>
            <w:tcBorders>
              <w:top w:val="nil"/>
              <w:left w:val="nil"/>
              <w:bottom w:val="single" w:sz="8" w:space="0" w:color="auto"/>
              <w:right w:val="single" w:sz="4" w:space="0" w:color="auto"/>
            </w:tcBorders>
            <w:shd w:val="clear" w:color="auto" w:fill="auto"/>
            <w:noWrap/>
            <w:vAlign w:val="bottom"/>
            <w:hideMark/>
          </w:tcPr>
          <w:p w14:paraId="76090936"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1.50%</w:t>
            </w:r>
          </w:p>
        </w:tc>
        <w:tc>
          <w:tcPr>
            <w:tcW w:w="1342" w:type="dxa"/>
            <w:tcBorders>
              <w:top w:val="nil"/>
              <w:left w:val="nil"/>
              <w:bottom w:val="single" w:sz="8" w:space="0" w:color="auto"/>
              <w:right w:val="single" w:sz="4" w:space="0" w:color="auto"/>
            </w:tcBorders>
            <w:shd w:val="clear" w:color="auto" w:fill="auto"/>
            <w:noWrap/>
            <w:vAlign w:val="bottom"/>
            <w:hideMark/>
          </w:tcPr>
          <w:p w14:paraId="53B34750"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1FC3BB14" w14:textId="77777777" w:rsidR="00497C10" w:rsidRPr="002B4F53" w:rsidRDefault="00497C10" w:rsidP="00497C10">
            <w:pPr>
              <w:spacing w:after="0" w:line="240" w:lineRule="auto"/>
              <w:jc w:val="right"/>
              <w:rPr>
                <w:rFonts w:ascii="Calibri" w:eastAsia="Times New Roman" w:hAnsi="Calibri" w:cs="Calibri"/>
                <w:b/>
                <w:bCs/>
                <w:color w:val="000000"/>
              </w:rPr>
            </w:pPr>
            <w:r w:rsidRPr="002B4F53">
              <w:rPr>
                <w:rFonts w:ascii="Calibri" w:eastAsia="Times New Roman" w:hAnsi="Calibri" w:cs="Calibri"/>
                <w:b/>
                <w:bCs/>
                <w:color w:val="000000"/>
              </w:rPr>
              <w:t>0%</w:t>
            </w:r>
          </w:p>
        </w:tc>
        <w:tc>
          <w:tcPr>
            <w:tcW w:w="1189" w:type="dxa"/>
            <w:tcBorders>
              <w:top w:val="nil"/>
              <w:left w:val="single" w:sz="4" w:space="0" w:color="auto"/>
              <w:bottom w:val="single" w:sz="8" w:space="0" w:color="auto"/>
              <w:right w:val="single" w:sz="8" w:space="0" w:color="auto"/>
            </w:tcBorders>
            <w:shd w:val="clear" w:color="auto" w:fill="auto"/>
            <w:noWrap/>
            <w:vAlign w:val="bottom"/>
            <w:hideMark/>
          </w:tcPr>
          <w:p w14:paraId="32ECC123" w14:textId="6940F38C" w:rsidR="00497C10" w:rsidRPr="002B4F53" w:rsidRDefault="00497C10" w:rsidP="00497C10">
            <w:pPr>
              <w:spacing w:after="0" w:line="240" w:lineRule="auto"/>
              <w:rPr>
                <w:rFonts w:ascii="Calibri" w:eastAsia="Times New Roman" w:hAnsi="Calibri" w:cs="Calibri"/>
                <w:b/>
                <w:bCs/>
                <w:color w:val="000000"/>
              </w:rPr>
            </w:pPr>
            <w:r w:rsidRPr="002B4F53">
              <w:rPr>
                <w:rFonts w:ascii="Calibri" w:eastAsia="Times New Roman" w:hAnsi="Calibri" w:cs="Calibri"/>
                <w:b/>
                <w:bCs/>
                <w:color w:val="000000"/>
              </w:rPr>
              <w:t xml:space="preserve">          </w:t>
            </w:r>
            <w:r w:rsidR="002B4F53" w:rsidRPr="002B4F53">
              <w:rPr>
                <w:rFonts w:ascii="Roboto" w:hAnsi="Roboto"/>
                <w:b/>
                <w:bCs/>
                <w:color w:val="000000"/>
                <w:sz w:val="18"/>
                <w:szCs w:val="18"/>
                <w:shd w:val="clear" w:color="auto" w:fill="FFFFFF"/>
              </w:rPr>
              <w:t>12,061</w:t>
            </w:r>
          </w:p>
        </w:tc>
      </w:tr>
      <w:tr w:rsidR="00497C10" w:rsidRPr="00B57235" w14:paraId="3A6EEA35"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FF"/>
            <w:noWrap/>
            <w:vAlign w:val="center"/>
            <w:hideMark/>
          </w:tcPr>
          <w:p w14:paraId="650A213D" w14:textId="77777777"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Wayne County </w:t>
            </w:r>
          </w:p>
        </w:tc>
        <w:tc>
          <w:tcPr>
            <w:tcW w:w="1558" w:type="dxa"/>
            <w:tcBorders>
              <w:top w:val="nil"/>
              <w:left w:val="nil"/>
              <w:bottom w:val="single" w:sz="8" w:space="0" w:color="auto"/>
              <w:right w:val="single" w:sz="4" w:space="0" w:color="auto"/>
            </w:tcBorders>
            <w:shd w:val="clear" w:color="auto" w:fill="auto"/>
            <w:noWrap/>
            <w:vAlign w:val="bottom"/>
            <w:hideMark/>
          </w:tcPr>
          <w:p w14:paraId="50AA1945" w14:textId="3D3DB71E" w:rsidR="00497C10" w:rsidRPr="00B57235" w:rsidRDefault="00B57235"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3.70</w:t>
            </w:r>
            <w:r w:rsidR="00497C10" w:rsidRPr="00B57235">
              <w:rPr>
                <w:rFonts w:ascii="Calibri" w:eastAsia="Times New Roman" w:hAnsi="Calibri" w:cs="Calibri"/>
                <w:b/>
                <w:bCs/>
                <w:color w:val="000000"/>
              </w:rPr>
              <w:t>%</w:t>
            </w:r>
          </w:p>
        </w:tc>
        <w:tc>
          <w:tcPr>
            <w:tcW w:w="1815" w:type="dxa"/>
            <w:tcBorders>
              <w:top w:val="nil"/>
              <w:left w:val="nil"/>
              <w:bottom w:val="single" w:sz="8" w:space="0" w:color="auto"/>
              <w:right w:val="single" w:sz="4" w:space="0" w:color="auto"/>
            </w:tcBorders>
            <w:shd w:val="clear" w:color="auto" w:fill="auto"/>
            <w:noWrap/>
            <w:vAlign w:val="bottom"/>
            <w:hideMark/>
          </w:tcPr>
          <w:p w14:paraId="28984C6D"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0.80%</w:t>
            </w:r>
          </w:p>
        </w:tc>
        <w:tc>
          <w:tcPr>
            <w:tcW w:w="1342" w:type="dxa"/>
            <w:tcBorders>
              <w:top w:val="nil"/>
              <w:left w:val="nil"/>
              <w:bottom w:val="single" w:sz="8" w:space="0" w:color="auto"/>
              <w:right w:val="single" w:sz="8" w:space="0" w:color="auto"/>
            </w:tcBorders>
            <w:shd w:val="clear" w:color="auto" w:fill="auto"/>
            <w:noWrap/>
            <w:vAlign w:val="center"/>
            <w:hideMark/>
          </w:tcPr>
          <w:p w14:paraId="75B8BBB3"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0.10%</w:t>
            </w:r>
          </w:p>
        </w:tc>
        <w:tc>
          <w:tcPr>
            <w:tcW w:w="1303" w:type="dxa"/>
            <w:tcBorders>
              <w:top w:val="nil"/>
              <w:left w:val="nil"/>
              <w:bottom w:val="single" w:sz="8" w:space="0" w:color="auto"/>
              <w:right w:val="single" w:sz="8" w:space="0" w:color="auto"/>
            </w:tcBorders>
            <w:shd w:val="clear" w:color="auto" w:fill="auto"/>
            <w:noWrap/>
            <w:vAlign w:val="center"/>
            <w:hideMark/>
          </w:tcPr>
          <w:p w14:paraId="4B05B484"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w:t>
            </w:r>
          </w:p>
        </w:tc>
        <w:tc>
          <w:tcPr>
            <w:tcW w:w="1189" w:type="dxa"/>
            <w:tcBorders>
              <w:top w:val="nil"/>
              <w:left w:val="single" w:sz="4" w:space="0" w:color="auto"/>
              <w:bottom w:val="single" w:sz="8" w:space="0" w:color="auto"/>
              <w:right w:val="single" w:sz="8" w:space="0" w:color="auto"/>
            </w:tcBorders>
            <w:shd w:val="clear" w:color="auto" w:fill="auto"/>
            <w:noWrap/>
            <w:vAlign w:val="bottom"/>
            <w:hideMark/>
          </w:tcPr>
          <w:p w14:paraId="34EB1AC6" w14:textId="7A8F1372"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          </w:t>
            </w:r>
            <w:r w:rsidR="00B57235" w:rsidRPr="00B57235">
              <w:rPr>
                <w:rFonts w:ascii="Roboto" w:hAnsi="Roboto"/>
                <w:b/>
                <w:bCs/>
                <w:color w:val="000000"/>
                <w:sz w:val="18"/>
                <w:szCs w:val="18"/>
                <w:shd w:val="clear" w:color="auto" w:fill="FFFFFF"/>
              </w:rPr>
              <w:t>19,681</w:t>
            </w:r>
          </w:p>
        </w:tc>
      </w:tr>
      <w:tr w:rsidR="00497C10" w:rsidRPr="00B57235" w14:paraId="40EB087C" w14:textId="77777777" w:rsidTr="00B57235">
        <w:trPr>
          <w:trHeight w:val="315"/>
        </w:trPr>
        <w:tc>
          <w:tcPr>
            <w:tcW w:w="2132" w:type="dxa"/>
            <w:tcBorders>
              <w:top w:val="nil"/>
              <w:left w:val="single" w:sz="8" w:space="0" w:color="auto"/>
              <w:bottom w:val="single" w:sz="8" w:space="0" w:color="auto"/>
              <w:right w:val="single" w:sz="4" w:space="0" w:color="auto"/>
            </w:tcBorders>
            <w:shd w:val="clear" w:color="auto" w:fill="FFFF00"/>
            <w:noWrap/>
            <w:vAlign w:val="center"/>
            <w:hideMark/>
          </w:tcPr>
          <w:p w14:paraId="4C1BC9A5" w14:textId="77777777"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Webster County</w:t>
            </w:r>
          </w:p>
        </w:tc>
        <w:tc>
          <w:tcPr>
            <w:tcW w:w="1558" w:type="dxa"/>
            <w:tcBorders>
              <w:top w:val="nil"/>
              <w:left w:val="nil"/>
              <w:bottom w:val="single" w:sz="8" w:space="0" w:color="auto"/>
              <w:right w:val="single" w:sz="4" w:space="0" w:color="auto"/>
            </w:tcBorders>
            <w:shd w:val="clear" w:color="auto" w:fill="FFFF00"/>
            <w:noWrap/>
            <w:vAlign w:val="bottom"/>
            <w:hideMark/>
          </w:tcPr>
          <w:p w14:paraId="6113A956" w14:textId="3FB3FC2F" w:rsidR="00497C10" w:rsidRPr="00B57235" w:rsidRDefault="00B57235"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6.8</w:t>
            </w:r>
            <w:r w:rsidR="00497C10" w:rsidRPr="00B57235">
              <w:rPr>
                <w:rFonts w:ascii="Calibri" w:eastAsia="Times New Roman" w:hAnsi="Calibri" w:cs="Calibri"/>
                <w:b/>
                <w:bCs/>
                <w:color w:val="000000"/>
              </w:rPr>
              <w:t>0%</w:t>
            </w:r>
          </w:p>
        </w:tc>
        <w:tc>
          <w:tcPr>
            <w:tcW w:w="1815" w:type="dxa"/>
            <w:tcBorders>
              <w:top w:val="nil"/>
              <w:left w:val="nil"/>
              <w:bottom w:val="single" w:sz="8" w:space="0" w:color="auto"/>
              <w:right w:val="single" w:sz="4" w:space="0" w:color="auto"/>
            </w:tcBorders>
            <w:shd w:val="clear" w:color="auto" w:fill="auto"/>
            <w:noWrap/>
            <w:vAlign w:val="bottom"/>
            <w:hideMark/>
          </w:tcPr>
          <w:p w14:paraId="4A5445BF"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1.30%</w:t>
            </w:r>
          </w:p>
        </w:tc>
        <w:tc>
          <w:tcPr>
            <w:tcW w:w="1342" w:type="dxa"/>
            <w:tcBorders>
              <w:top w:val="nil"/>
              <w:left w:val="nil"/>
              <w:bottom w:val="single" w:sz="8" w:space="0" w:color="auto"/>
              <w:right w:val="single" w:sz="8" w:space="0" w:color="auto"/>
            </w:tcBorders>
            <w:shd w:val="clear" w:color="auto" w:fill="auto"/>
            <w:noWrap/>
            <w:vAlign w:val="center"/>
            <w:hideMark/>
          </w:tcPr>
          <w:p w14:paraId="1E0493BE"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w:t>
            </w:r>
          </w:p>
        </w:tc>
        <w:tc>
          <w:tcPr>
            <w:tcW w:w="1303" w:type="dxa"/>
            <w:tcBorders>
              <w:top w:val="nil"/>
              <w:left w:val="nil"/>
              <w:bottom w:val="single" w:sz="8" w:space="0" w:color="auto"/>
              <w:right w:val="single" w:sz="8" w:space="0" w:color="auto"/>
            </w:tcBorders>
            <w:shd w:val="clear" w:color="auto" w:fill="auto"/>
            <w:noWrap/>
            <w:vAlign w:val="center"/>
            <w:hideMark/>
          </w:tcPr>
          <w:p w14:paraId="30A4B452"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w:t>
            </w:r>
          </w:p>
        </w:tc>
        <w:tc>
          <w:tcPr>
            <w:tcW w:w="1189" w:type="dxa"/>
            <w:tcBorders>
              <w:top w:val="nil"/>
              <w:left w:val="single" w:sz="4" w:space="0" w:color="auto"/>
              <w:bottom w:val="single" w:sz="8" w:space="0" w:color="auto"/>
              <w:right w:val="single" w:sz="8" w:space="0" w:color="auto"/>
            </w:tcBorders>
            <w:shd w:val="clear" w:color="auto" w:fill="auto"/>
            <w:noWrap/>
            <w:vAlign w:val="bottom"/>
            <w:hideMark/>
          </w:tcPr>
          <w:p w14:paraId="39A66E87" w14:textId="43F9C1AE"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          </w:t>
            </w:r>
            <w:r w:rsidR="00B57235" w:rsidRPr="00B57235">
              <w:rPr>
                <w:rFonts w:ascii="Roboto" w:hAnsi="Roboto"/>
                <w:b/>
                <w:bCs/>
                <w:color w:val="000000"/>
                <w:sz w:val="18"/>
                <w:szCs w:val="18"/>
                <w:shd w:val="clear" w:color="auto" w:fill="FFFFFF"/>
              </w:rPr>
              <w:t>12,726</w:t>
            </w:r>
          </w:p>
        </w:tc>
      </w:tr>
      <w:tr w:rsidR="00497C10" w:rsidRPr="00B57235" w14:paraId="769E3267"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FF"/>
            <w:noWrap/>
            <w:vAlign w:val="center"/>
            <w:hideMark/>
          </w:tcPr>
          <w:p w14:paraId="13B155EA" w14:textId="77777777"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Whitley County</w:t>
            </w:r>
          </w:p>
        </w:tc>
        <w:tc>
          <w:tcPr>
            <w:tcW w:w="1558" w:type="dxa"/>
            <w:tcBorders>
              <w:top w:val="nil"/>
              <w:left w:val="nil"/>
              <w:bottom w:val="single" w:sz="8" w:space="0" w:color="auto"/>
              <w:right w:val="single" w:sz="4" w:space="0" w:color="auto"/>
            </w:tcBorders>
            <w:shd w:val="clear" w:color="auto" w:fill="auto"/>
            <w:noWrap/>
            <w:vAlign w:val="bottom"/>
            <w:hideMark/>
          </w:tcPr>
          <w:p w14:paraId="1539B5D2" w14:textId="004D8B56" w:rsidR="00497C10" w:rsidRPr="00B57235" w:rsidRDefault="00B57235"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1.8</w:t>
            </w:r>
            <w:r w:rsidR="00497C10" w:rsidRPr="00B57235">
              <w:rPr>
                <w:rFonts w:ascii="Calibri" w:eastAsia="Times New Roman" w:hAnsi="Calibri" w:cs="Calibri"/>
                <w:b/>
                <w:bCs/>
                <w:color w:val="000000"/>
              </w:rPr>
              <w:t>0%</w:t>
            </w:r>
          </w:p>
        </w:tc>
        <w:tc>
          <w:tcPr>
            <w:tcW w:w="1815" w:type="dxa"/>
            <w:tcBorders>
              <w:top w:val="nil"/>
              <w:left w:val="nil"/>
              <w:bottom w:val="single" w:sz="8" w:space="0" w:color="auto"/>
              <w:right w:val="single" w:sz="4" w:space="0" w:color="auto"/>
            </w:tcBorders>
            <w:shd w:val="clear" w:color="auto" w:fill="auto"/>
            <w:noWrap/>
            <w:vAlign w:val="bottom"/>
            <w:hideMark/>
          </w:tcPr>
          <w:p w14:paraId="6200FB86"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0.60%</w:t>
            </w:r>
          </w:p>
        </w:tc>
        <w:tc>
          <w:tcPr>
            <w:tcW w:w="1342" w:type="dxa"/>
            <w:tcBorders>
              <w:top w:val="nil"/>
              <w:left w:val="nil"/>
              <w:bottom w:val="single" w:sz="8" w:space="0" w:color="auto"/>
              <w:right w:val="single" w:sz="4" w:space="0" w:color="auto"/>
            </w:tcBorders>
            <w:shd w:val="clear" w:color="auto" w:fill="auto"/>
            <w:noWrap/>
            <w:vAlign w:val="bottom"/>
            <w:hideMark/>
          </w:tcPr>
          <w:p w14:paraId="5ABE3365"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0.30%</w:t>
            </w:r>
          </w:p>
        </w:tc>
        <w:tc>
          <w:tcPr>
            <w:tcW w:w="1303" w:type="dxa"/>
            <w:tcBorders>
              <w:top w:val="nil"/>
              <w:left w:val="nil"/>
              <w:bottom w:val="single" w:sz="8" w:space="0" w:color="auto"/>
              <w:right w:val="single" w:sz="4" w:space="0" w:color="auto"/>
            </w:tcBorders>
            <w:shd w:val="clear" w:color="auto" w:fill="auto"/>
            <w:noWrap/>
            <w:vAlign w:val="bottom"/>
            <w:hideMark/>
          </w:tcPr>
          <w:p w14:paraId="4DC6A339"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0.10%</w:t>
            </w:r>
          </w:p>
        </w:tc>
        <w:tc>
          <w:tcPr>
            <w:tcW w:w="1189" w:type="dxa"/>
            <w:tcBorders>
              <w:top w:val="nil"/>
              <w:left w:val="nil"/>
              <w:bottom w:val="single" w:sz="8" w:space="0" w:color="auto"/>
              <w:right w:val="single" w:sz="8" w:space="0" w:color="auto"/>
            </w:tcBorders>
            <w:shd w:val="clear" w:color="auto" w:fill="auto"/>
            <w:noWrap/>
            <w:vAlign w:val="bottom"/>
            <w:hideMark/>
          </w:tcPr>
          <w:p w14:paraId="5870B35F" w14:textId="202ACE81"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          </w:t>
            </w:r>
            <w:r w:rsidR="00B57235" w:rsidRPr="00B57235">
              <w:rPr>
                <w:rFonts w:ascii="Roboto" w:hAnsi="Roboto"/>
                <w:b/>
                <w:bCs/>
                <w:color w:val="000000"/>
                <w:sz w:val="18"/>
                <w:szCs w:val="18"/>
                <w:shd w:val="clear" w:color="auto" w:fill="FFFFFF"/>
              </w:rPr>
              <w:t>36,873</w:t>
            </w:r>
          </w:p>
        </w:tc>
      </w:tr>
      <w:tr w:rsidR="00497C10" w:rsidRPr="00B57235" w14:paraId="23926E17"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FF"/>
            <w:noWrap/>
            <w:vAlign w:val="center"/>
            <w:hideMark/>
          </w:tcPr>
          <w:p w14:paraId="2E009307" w14:textId="77777777"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Wolfe County</w:t>
            </w:r>
          </w:p>
        </w:tc>
        <w:tc>
          <w:tcPr>
            <w:tcW w:w="1558" w:type="dxa"/>
            <w:tcBorders>
              <w:top w:val="nil"/>
              <w:left w:val="nil"/>
              <w:bottom w:val="single" w:sz="8" w:space="0" w:color="auto"/>
              <w:right w:val="single" w:sz="4" w:space="0" w:color="auto"/>
            </w:tcBorders>
            <w:shd w:val="clear" w:color="auto" w:fill="auto"/>
            <w:noWrap/>
            <w:vAlign w:val="bottom"/>
            <w:hideMark/>
          </w:tcPr>
          <w:p w14:paraId="671545E3" w14:textId="5D83BE2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1.</w:t>
            </w:r>
            <w:r w:rsidR="00B57235" w:rsidRPr="00B57235">
              <w:rPr>
                <w:rFonts w:ascii="Calibri" w:eastAsia="Times New Roman" w:hAnsi="Calibri" w:cs="Calibri"/>
                <w:b/>
                <w:bCs/>
                <w:color w:val="000000"/>
              </w:rPr>
              <w:t>4</w:t>
            </w:r>
            <w:r w:rsidRPr="00B57235">
              <w:rPr>
                <w:rFonts w:ascii="Calibri" w:eastAsia="Times New Roman" w:hAnsi="Calibri" w:cs="Calibri"/>
                <w:b/>
                <w:bCs/>
                <w:color w:val="000000"/>
              </w:rPr>
              <w:t>0%</w:t>
            </w:r>
          </w:p>
        </w:tc>
        <w:tc>
          <w:tcPr>
            <w:tcW w:w="1815" w:type="dxa"/>
            <w:tcBorders>
              <w:top w:val="nil"/>
              <w:left w:val="nil"/>
              <w:bottom w:val="single" w:sz="8" w:space="0" w:color="auto"/>
              <w:right w:val="single" w:sz="4" w:space="0" w:color="auto"/>
            </w:tcBorders>
            <w:shd w:val="clear" w:color="auto" w:fill="auto"/>
            <w:noWrap/>
            <w:vAlign w:val="bottom"/>
            <w:hideMark/>
          </w:tcPr>
          <w:p w14:paraId="36270735"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w:t>
            </w:r>
          </w:p>
        </w:tc>
        <w:tc>
          <w:tcPr>
            <w:tcW w:w="1342" w:type="dxa"/>
            <w:tcBorders>
              <w:top w:val="nil"/>
              <w:left w:val="nil"/>
              <w:bottom w:val="single" w:sz="8" w:space="0" w:color="auto"/>
              <w:right w:val="single" w:sz="4" w:space="0" w:color="auto"/>
            </w:tcBorders>
            <w:shd w:val="clear" w:color="auto" w:fill="auto"/>
            <w:noWrap/>
            <w:vAlign w:val="bottom"/>
            <w:hideMark/>
          </w:tcPr>
          <w:p w14:paraId="124C4BC2"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0.20%</w:t>
            </w:r>
          </w:p>
        </w:tc>
        <w:tc>
          <w:tcPr>
            <w:tcW w:w="1303" w:type="dxa"/>
            <w:tcBorders>
              <w:top w:val="nil"/>
              <w:left w:val="nil"/>
              <w:bottom w:val="single" w:sz="8" w:space="0" w:color="auto"/>
              <w:right w:val="single" w:sz="8" w:space="0" w:color="auto"/>
            </w:tcBorders>
            <w:shd w:val="clear" w:color="auto" w:fill="auto"/>
            <w:noWrap/>
            <w:vAlign w:val="center"/>
            <w:hideMark/>
          </w:tcPr>
          <w:p w14:paraId="1402FA3E"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w:t>
            </w:r>
          </w:p>
        </w:tc>
        <w:tc>
          <w:tcPr>
            <w:tcW w:w="1189" w:type="dxa"/>
            <w:tcBorders>
              <w:top w:val="nil"/>
              <w:left w:val="single" w:sz="4" w:space="0" w:color="auto"/>
              <w:bottom w:val="single" w:sz="8" w:space="0" w:color="auto"/>
              <w:right w:val="single" w:sz="8" w:space="0" w:color="auto"/>
            </w:tcBorders>
            <w:shd w:val="clear" w:color="auto" w:fill="auto"/>
            <w:noWrap/>
            <w:vAlign w:val="bottom"/>
            <w:hideMark/>
          </w:tcPr>
          <w:p w14:paraId="5146C8CE" w14:textId="145A6B2D"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             </w:t>
            </w:r>
            <w:r w:rsidR="00B57235" w:rsidRPr="00B57235">
              <w:rPr>
                <w:rFonts w:ascii="Roboto" w:hAnsi="Roboto"/>
                <w:b/>
                <w:bCs/>
                <w:color w:val="000000"/>
                <w:sz w:val="18"/>
                <w:szCs w:val="18"/>
                <w:shd w:val="clear" w:color="auto" w:fill="FFFFFF"/>
              </w:rPr>
              <w:t>6,400</w:t>
            </w:r>
          </w:p>
        </w:tc>
      </w:tr>
      <w:tr w:rsidR="00497C10" w:rsidRPr="00B57235" w14:paraId="69D021ED" w14:textId="77777777" w:rsidTr="00B57235">
        <w:trPr>
          <w:trHeight w:val="315"/>
        </w:trPr>
        <w:tc>
          <w:tcPr>
            <w:tcW w:w="2132" w:type="dxa"/>
            <w:tcBorders>
              <w:top w:val="nil"/>
              <w:left w:val="single" w:sz="8" w:space="0" w:color="auto"/>
              <w:bottom w:val="single" w:sz="8" w:space="0" w:color="auto"/>
              <w:right w:val="single" w:sz="4" w:space="0" w:color="auto"/>
            </w:tcBorders>
            <w:shd w:val="clear" w:color="000000" w:fill="FFFF00"/>
            <w:noWrap/>
            <w:vAlign w:val="center"/>
            <w:hideMark/>
          </w:tcPr>
          <w:p w14:paraId="4396275F" w14:textId="77777777"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Woodford County </w:t>
            </w:r>
          </w:p>
        </w:tc>
        <w:tc>
          <w:tcPr>
            <w:tcW w:w="1558" w:type="dxa"/>
            <w:tcBorders>
              <w:top w:val="nil"/>
              <w:left w:val="nil"/>
              <w:bottom w:val="single" w:sz="8" w:space="0" w:color="auto"/>
              <w:right w:val="single" w:sz="4" w:space="0" w:color="auto"/>
            </w:tcBorders>
            <w:shd w:val="clear" w:color="000000" w:fill="FFFF00"/>
            <w:noWrap/>
            <w:vAlign w:val="bottom"/>
            <w:hideMark/>
          </w:tcPr>
          <w:p w14:paraId="72713822" w14:textId="53BCED78"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6.</w:t>
            </w:r>
            <w:r w:rsidR="00B57235" w:rsidRPr="00B57235">
              <w:rPr>
                <w:rFonts w:ascii="Calibri" w:eastAsia="Times New Roman" w:hAnsi="Calibri" w:cs="Calibri"/>
                <w:b/>
                <w:bCs/>
                <w:color w:val="000000"/>
              </w:rPr>
              <w:t>6</w:t>
            </w:r>
            <w:r w:rsidRPr="00B57235">
              <w:rPr>
                <w:rFonts w:ascii="Calibri" w:eastAsia="Times New Roman" w:hAnsi="Calibri" w:cs="Calibri"/>
                <w:b/>
                <w:bCs/>
                <w:color w:val="000000"/>
              </w:rPr>
              <w:t>0%</w:t>
            </w:r>
          </w:p>
        </w:tc>
        <w:tc>
          <w:tcPr>
            <w:tcW w:w="1815" w:type="dxa"/>
            <w:tcBorders>
              <w:top w:val="nil"/>
              <w:left w:val="nil"/>
              <w:bottom w:val="single" w:sz="8" w:space="0" w:color="auto"/>
              <w:right w:val="single" w:sz="4" w:space="0" w:color="auto"/>
            </w:tcBorders>
            <w:shd w:val="clear" w:color="auto" w:fill="auto"/>
            <w:noWrap/>
            <w:vAlign w:val="bottom"/>
            <w:hideMark/>
          </w:tcPr>
          <w:p w14:paraId="7C835B45"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0.40%</w:t>
            </w:r>
          </w:p>
        </w:tc>
        <w:tc>
          <w:tcPr>
            <w:tcW w:w="1342" w:type="dxa"/>
            <w:tcBorders>
              <w:top w:val="nil"/>
              <w:left w:val="nil"/>
              <w:bottom w:val="single" w:sz="8" w:space="0" w:color="auto"/>
              <w:right w:val="single" w:sz="4" w:space="0" w:color="auto"/>
            </w:tcBorders>
            <w:shd w:val="clear" w:color="auto" w:fill="auto"/>
            <w:noWrap/>
            <w:vAlign w:val="bottom"/>
            <w:hideMark/>
          </w:tcPr>
          <w:p w14:paraId="56516E0F" w14:textId="77777777" w:rsidR="00497C10" w:rsidRPr="00B57235" w:rsidRDefault="00497C10" w:rsidP="00497C10">
            <w:pPr>
              <w:spacing w:after="0" w:line="240" w:lineRule="auto"/>
              <w:jc w:val="right"/>
              <w:rPr>
                <w:rFonts w:ascii="Calibri" w:eastAsia="Times New Roman" w:hAnsi="Calibri" w:cs="Calibri"/>
                <w:b/>
                <w:bCs/>
                <w:color w:val="000000"/>
              </w:rPr>
            </w:pPr>
            <w:r w:rsidRPr="00B57235">
              <w:rPr>
                <w:rFonts w:ascii="Calibri" w:eastAsia="Times New Roman" w:hAnsi="Calibri" w:cs="Calibri"/>
                <w:b/>
                <w:bCs/>
                <w:color w:val="000000"/>
              </w:rPr>
              <w:t>0.30%</w:t>
            </w:r>
          </w:p>
        </w:tc>
        <w:tc>
          <w:tcPr>
            <w:tcW w:w="1303" w:type="dxa"/>
            <w:tcBorders>
              <w:top w:val="nil"/>
              <w:left w:val="nil"/>
              <w:bottom w:val="single" w:sz="8" w:space="0" w:color="auto"/>
              <w:right w:val="single" w:sz="4" w:space="0" w:color="auto"/>
            </w:tcBorders>
            <w:shd w:val="clear" w:color="auto" w:fill="auto"/>
            <w:noWrap/>
            <w:vAlign w:val="bottom"/>
            <w:hideMark/>
          </w:tcPr>
          <w:p w14:paraId="0CF8295E" w14:textId="77777777"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0%</w:t>
            </w:r>
          </w:p>
        </w:tc>
        <w:tc>
          <w:tcPr>
            <w:tcW w:w="1189" w:type="dxa"/>
            <w:tcBorders>
              <w:top w:val="nil"/>
              <w:left w:val="nil"/>
              <w:bottom w:val="single" w:sz="8" w:space="0" w:color="auto"/>
              <w:right w:val="single" w:sz="8" w:space="0" w:color="auto"/>
            </w:tcBorders>
            <w:shd w:val="clear" w:color="auto" w:fill="auto"/>
            <w:noWrap/>
            <w:vAlign w:val="bottom"/>
            <w:hideMark/>
          </w:tcPr>
          <w:p w14:paraId="2757AE8D" w14:textId="57EE096D" w:rsidR="00497C10" w:rsidRPr="00B57235" w:rsidRDefault="00497C10" w:rsidP="00497C10">
            <w:pPr>
              <w:spacing w:after="0" w:line="240" w:lineRule="auto"/>
              <w:rPr>
                <w:rFonts w:ascii="Calibri" w:eastAsia="Times New Roman" w:hAnsi="Calibri" w:cs="Calibri"/>
                <w:b/>
                <w:bCs/>
                <w:color w:val="000000"/>
              </w:rPr>
            </w:pPr>
            <w:r w:rsidRPr="00B57235">
              <w:rPr>
                <w:rFonts w:ascii="Calibri" w:eastAsia="Times New Roman" w:hAnsi="Calibri" w:cs="Calibri"/>
                <w:b/>
                <w:bCs/>
                <w:color w:val="000000"/>
              </w:rPr>
              <w:t xml:space="preserve">          </w:t>
            </w:r>
            <w:r w:rsidR="00B57235" w:rsidRPr="00B57235">
              <w:rPr>
                <w:rFonts w:ascii="Roboto" w:hAnsi="Roboto"/>
                <w:b/>
                <w:bCs/>
                <w:color w:val="000000"/>
                <w:sz w:val="18"/>
                <w:szCs w:val="18"/>
                <w:shd w:val="clear" w:color="auto" w:fill="FFFFFF"/>
              </w:rPr>
              <w:t>27,062</w:t>
            </w:r>
          </w:p>
        </w:tc>
      </w:tr>
    </w:tbl>
    <w:p w14:paraId="70B25E9B" w14:textId="77777777" w:rsidR="00497C10" w:rsidRPr="006F5D2E" w:rsidRDefault="00497C10" w:rsidP="001968EE">
      <w:pPr>
        <w:rPr>
          <w:rFonts w:ascii="Times New Roman" w:hAnsi="Times New Roman" w:cs="Times New Roman"/>
          <w:sz w:val="24"/>
          <w:szCs w:val="24"/>
          <w:lang w:val="en"/>
        </w:rPr>
      </w:pPr>
    </w:p>
    <w:p w14:paraId="05E45487" w14:textId="77777777" w:rsidR="001968EE" w:rsidRPr="001968EE" w:rsidRDefault="001968EE" w:rsidP="001968EE">
      <w:pPr>
        <w:pStyle w:val="Heading3"/>
        <w:jc w:val="left"/>
        <w:rPr>
          <w:rFonts w:ascii="Times New Roman" w:hAnsi="Times New Roman"/>
          <w:b/>
          <w:sz w:val="24"/>
          <w:szCs w:val="24"/>
          <w:lang w:val="en"/>
        </w:rPr>
      </w:pPr>
      <w:bookmarkStart w:id="3" w:name="_Toc263236536"/>
      <w:r w:rsidRPr="001968EE">
        <w:rPr>
          <w:rFonts w:ascii="Times New Roman" w:hAnsi="Times New Roman"/>
          <w:b/>
          <w:sz w:val="24"/>
          <w:szCs w:val="24"/>
          <w:lang w:val="en"/>
        </w:rPr>
        <w:lastRenderedPageBreak/>
        <w:t xml:space="preserve">(2) The frequency with which LEP Individuals </w:t>
      </w:r>
      <w:proofErr w:type="gramStart"/>
      <w:r w:rsidRPr="001968EE">
        <w:rPr>
          <w:rFonts w:ascii="Times New Roman" w:hAnsi="Times New Roman"/>
          <w:b/>
          <w:sz w:val="24"/>
          <w:szCs w:val="24"/>
          <w:lang w:val="en"/>
        </w:rPr>
        <w:t>come in Contact with</w:t>
      </w:r>
      <w:proofErr w:type="gramEnd"/>
      <w:r w:rsidRPr="001968EE">
        <w:rPr>
          <w:rFonts w:ascii="Times New Roman" w:hAnsi="Times New Roman"/>
          <w:b/>
          <w:sz w:val="24"/>
          <w:szCs w:val="24"/>
          <w:lang w:val="en"/>
        </w:rPr>
        <w:t xml:space="preserve"> the Program, Activity:</w:t>
      </w:r>
      <w:bookmarkEnd w:id="3"/>
    </w:p>
    <w:p w14:paraId="238B6808" w14:textId="77777777" w:rsidR="001968EE" w:rsidRPr="001968EE" w:rsidRDefault="001968EE" w:rsidP="001968EE">
      <w:pPr>
        <w:rPr>
          <w:lang w:val="en"/>
        </w:rPr>
      </w:pPr>
    </w:p>
    <w:p w14:paraId="3622BC18" w14:textId="77777777" w:rsidR="001968EE" w:rsidRPr="001968EE" w:rsidRDefault="001968EE" w:rsidP="001968EE">
      <w:pPr>
        <w:rPr>
          <w:rFonts w:ascii="Times New Roman" w:hAnsi="Times New Roman" w:cs="Times New Roman"/>
          <w:sz w:val="24"/>
          <w:szCs w:val="24"/>
          <w:lang w:val="en"/>
        </w:rPr>
      </w:pPr>
      <w:r w:rsidRPr="001968EE">
        <w:rPr>
          <w:rFonts w:ascii="Times New Roman" w:hAnsi="Times New Roman" w:cs="Times New Roman"/>
          <w:sz w:val="24"/>
          <w:szCs w:val="24"/>
          <w:lang w:val="en"/>
        </w:rPr>
        <w:t xml:space="preserve">The numbers are clearly showing an increase in the number of </w:t>
      </w:r>
      <w:proofErr w:type="gramStart"/>
      <w:r w:rsidRPr="001968EE">
        <w:rPr>
          <w:rFonts w:ascii="Times New Roman" w:hAnsi="Times New Roman" w:cs="Times New Roman"/>
          <w:sz w:val="24"/>
          <w:szCs w:val="24"/>
          <w:lang w:val="en"/>
        </w:rPr>
        <w:t>foreign born</w:t>
      </w:r>
      <w:proofErr w:type="gramEnd"/>
      <w:r w:rsidRPr="001968EE">
        <w:rPr>
          <w:rFonts w:ascii="Times New Roman" w:hAnsi="Times New Roman" w:cs="Times New Roman"/>
          <w:sz w:val="24"/>
          <w:szCs w:val="24"/>
          <w:lang w:val="en"/>
        </w:rPr>
        <w:t xml:space="preserve"> residents in Kentucky as well as an increase in the number of Spanish Speaking residents.  </w:t>
      </w:r>
      <w:r w:rsidR="00FB29F7">
        <w:rPr>
          <w:rFonts w:ascii="Times New Roman" w:hAnsi="Times New Roman" w:cs="Times New Roman"/>
          <w:sz w:val="24"/>
          <w:szCs w:val="24"/>
          <w:lang w:val="en"/>
        </w:rPr>
        <w:t>KPTA</w:t>
      </w:r>
      <w:r w:rsidRPr="001968EE">
        <w:rPr>
          <w:rFonts w:ascii="Times New Roman" w:hAnsi="Times New Roman" w:cs="Times New Roman"/>
          <w:sz w:val="24"/>
          <w:szCs w:val="24"/>
          <w:lang w:val="en"/>
        </w:rPr>
        <w:t xml:space="preserve"> will continue to monitor changes in demographics as they become available through Census and Studies.  </w:t>
      </w:r>
      <w:r w:rsidR="00FB29F7">
        <w:rPr>
          <w:rFonts w:ascii="Times New Roman" w:hAnsi="Times New Roman" w:cs="Times New Roman"/>
          <w:sz w:val="24"/>
          <w:szCs w:val="24"/>
          <w:lang w:val="en"/>
        </w:rPr>
        <w:t>KPTA</w:t>
      </w:r>
      <w:r w:rsidRPr="001968EE">
        <w:rPr>
          <w:rFonts w:ascii="Times New Roman" w:hAnsi="Times New Roman" w:cs="Times New Roman"/>
          <w:sz w:val="24"/>
          <w:szCs w:val="24"/>
          <w:lang w:val="en"/>
        </w:rPr>
        <w:t xml:space="preserve"> will also work closely with Local Area Development Districts for updat</w:t>
      </w:r>
      <w:r>
        <w:rPr>
          <w:rFonts w:ascii="Times New Roman" w:hAnsi="Times New Roman" w:cs="Times New Roman"/>
          <w:sz w:val="24"/>
          <w:szCs w:val="24"/>
          <w:lang w:val="en"/>
        </w:rPr>
        <w:t xml:space="preserve">ed and available information.  </w:t>
      </w:r>
    </w:p>
    <w:p w14:paraId="6D96BF9B" w14:textId="00153BD2" w:rsidR="001968EE" w:rsidRPr="001968EE" w:rsidRDefault="00FB29F7" w:rsidP="001968EE">
      <w:pPr>
        <w:rPr>
          <w:rFonts w:ascii="Times New Roman" w:hAnsi="Times New Roman" w:cs="Times New Roman"/>
          <w:sz w:val="24"/>
          <w:szCs w:val="24"/>
          <w:lang w:val="en"/>
        </w:rPr>
      </w:pPr>
      <w:r>
        <w:rPr>
          <w:rFonts w:ascii="Times New Roman" w:hAnsi="Times New Roman" w:cs="Times New Roman"/>
          <w:sz w:val="24"/>
          <w:szCs w:val="24"/>
          <w:lang w:val="en"/>
        </w:rPr>
        <w:t>KPTA</w:t>
      </w:r>
      <w:r w:rsidR="001968EE" w:rsidRPr="001968EE">
        <w:rPr>
          <w:rFonts w:ascii="Times New Roman" w:hAnsi="Times New Roman" w:cs="Times New Roman"/>
          <w:sz w:val="24"/>
          <w:szCs w:val="24"/>
          <w:lang w:val="en"/>
        </w:rPr>
        <w:t xml:space="preserve"> will monitor the frequency with which LEP individuals </w:t>
      </w:r>
      <w:proofErr w:type="gramStart"/>
      <w:r w:rsidR="001968EE" w:rsidRPr="001968EE">
        <w:rPr>
          <w:rFonts w:ascii="Times New Roman" w:hAnsi="Times New Roman" w:cs="Times New Roman"/>
          <w:sz w:val="24"/>
          <w:szCs w:val="24"/>
          <w:lang w:val="en"/>
        </w:rPr>
        <w:t>come in contact with</w:t>
      </w:r>
      <w:proofErr w:type="gramEnd"/>
      <w:r w:rsidR="001968EE" w:rsidRPr="001968EE">
        <w:rPr>
          <w:rFonts w:ascii="Times New Roman" w:hAnsi="Times New Roman" w:cs="Times New Roman"/>
          <w:sz w:val="24"/>
          <w:szCs w:val="24"/>
          <w:lang w:val="en"/>
        </w:rPr>
        <w:t xml:space="preserve"> the program and services.  </w:t>
      </w:r>
      <w:r>
        <w:rPr>
          <w:rFonts w:ascii="Times New Roman" w:hAnsi="Times New Roman" w:cs="Times New Roman"/>
          <w:sz w:val="24"/>
          <w:szCs w:val="24"/>
          <w:lang w:val="en"/>
        </w:rPr>
        <w:t>KPTA</w:t>
      </w:r>
      <w:r w:rsidR="001968EE" w:rsidRPr="001968EE">
        <w:rPr>
          <w:rFonts w:ascii="Times New Roman" w:hAnsi="Times New Roman" w:cs="Times New Roman"/>
          <w:sz w:val="24"/>
          <w:szCs w:val="24"/>
          <w:lang w:val="en"/>
        </w:rPr>
        <w:t xml:space="preserve"> will report all encounters with LEP persons on the OTD Section 5311 Monthly Summary Statistical Report.  Reporting accuracy will improve with ongoing training and tracking measures implemented.  For the month of </w:t>
      </w:r>
      <w:r w:rsidR="00BC7055">
        <w:rPr>
          <w:rFonts w:ascii="Times New Roman" w:hAnsi="Times New Roman" w:cs="Times New Roman"/>
          <w:sz w:val="24"/>
          <w:szCs w:val="24"/>
          <w:lang w:val="en"/>
        </w:rPr>
        <w:t>April 2022</w:t>
      </w:r>
      <w:r w:rsidR="001968EE" w:rsidRPr="001968EE">
        <w:rPr>
          <w:rFonts w:ascii="Times New Roman" w:hAnsi="Times New Roman" w:cs="Times New Roman"/>
          <w:sz w:val="24"/>
          <w:szCs w:val="24"/>
          <w:lang w:val="en"/>
        </w:rPr>
        <w:t xml:space="preserve">, </w:t>
      </w:r>
      <w:r>
        <w:rPr>
          <w:rFonts w:ascii="Times New Roman" w:hAnsi="Times New Roman" w:cs="Times New Roman"/>
          <w:sz w:val="24"/>
          <w:szCs w:val="24"/>
          <w:lang w:val="en"/>
        </w:rPr>
        <w:t>KPTA</w:t>
      </w:r>
      <w:r w:rsidR="001968EE" w:rsidRPr="001968EE">
        <w:rPr>
          <w:rFonts w:ascii="Times New Roman" w:hAnsi="Times New Roman" w:cs="Times New Roman"/>
          <w:sz w:val="24"/>
          <w:szCs w:val="24"/>
          <w:lang w:val="en"/>
        </w:rPr>
        <w:t xml:space="preserve"> reported </w:t>
      </w:r>
      <w:r w:rsidR="00BC7055">
        <w:rPr>
          <w:rFonts w:ascii="Times New Roman" w:hAnsi="Times New Roman" w:cs="Times New Roman"/>
          <w:sz w:val="24"/>
          <w:szCs w:val="24"/>
          <w:lang w:val="en"/>
        </w:rPr>
        <w:t xml:space="preserve">82 </w:t>
      </w:r>
      <w:r w:rsidR="001968EE" w:rsidRPr="001968EE">
        <w:rPr>
          <w:rFonts w:ascii="Times New Roman" w:hAnsi="Times New Roman" w:cs="Times New Roman"/>
          <w:sz w:val="24"/>
          <w:szCs w:val="24"/>
          <w:lang w:val="en"/>
        </w:rPr>
        <w:t xml:space="preserve">Language Assistance requests for LEP individuals.  These individuals need an interpreter to help answer </w:t>
      </w:r>
      <w:r w:rsidR="00EE46A5" w:rsidRPr="001968EE">
        <w:rPr>
          <w:rFonts w:ascii="Times New Roman" w:hAnsi="Times New Roman" w:cs="Times New Roman"/>
          <w:sz w:val="24"/>
          <w:szCs w:val="24"/>
          <w:lang w:val="en"/>
        </w:rPr>
        <w:t>the</w:t>
      </w:r>
      <w:r w:rsidR="001968EE" w:rsidRPr="001968EE">
        <w:rPr>
          <w:rFonts w:ascii="Times New Roman" w:hAnsi="Times New Roman" w:cs="Times New Roman"/>
          <w:sz w:val="24"/>
          <w:szCs w:val="24"/>
          <w:lang w:val="en"/>
        </w:rPr>
        <w:t xml:space="preserve"> questions and schedule their trips.  This was the second month we </w:t>
      </w:r>
      <w:proofErr w:type="gramStart"/>
      <w:r w:rsidR="001968EE" w:rsidRPr="001968EE">
        <w:rPr>
          <w:rFonts w:ascii="Times New Roman" w:hAnsi="Times New Roman" w:cs="Times New Roman"/>
          <w:sz w:val="24"/>
          <w:szCs w:val="24"/>
          <w:lang w:val="en"/>
        </w:rPr>
        <w:t>are</w:t>
      </w:r>
      <w:proofErr w:type="gramEnd"/>
      <w:r w:rsidR="001968EE" w:rsidRPr="001968EE">
        <w:rPr>
          <w:rFonts w:ascii="Times New Roman" w:hAnsi="Times New Roman" w:cs="Times New Roman"/>
          <w:sz w:val="24"/>
          <w:szCs w:val="24"/>
          <w:lang w:val="en"/>
        </w:rPr>
        <w:t xml:space="preserve"> tracking LEP individuals needing assistance.  We are using data collected from individuals needing assistance from our Spanish speaking staff in the reservation department, individuals </w:t>
      </w:r>
      <w:proofErr w:type="gramStart"/>
      <w:r w:rsidR="001968EE" w:rsidRPr="001968EE">
        <w:rPr>
          <w:rFonts w:ascii="Times New Roman" w:hAnsi="Times New Roman" w:cs="Times New Roman"/>
          <w:sz w:val="24"/>
          <w:szCs w:val="24"/>
          <w:lang w:val="en"/>
        </w:rPr>
        <w:t>coming in contact with</w:t>
      </w:r>
      <w:proofErr w:type="gramEnd"/>
      <w:r w:rsidR="001968EE" w:rsidRPr="001968EE">
        <w:rPr>
          <w:rFonts w:ascii="Times New Roman" w:hAnsi="Times New Roman" w:cs="Times New Roman"/>
          <w:sz w:val="24"/>
          <w:szCs w:val="24"/>
          <w:lang w:val="en"/>
        </w:rPr>
        <w:t xml:space="preserve"> the receptionist in our front office and individuals riding our buses.  </w:t>
      </w:r>
    </w:p>
    <w:p w14:paraId="4B4183CF" w14:textId="77777777" w:rsidR="001968EE" w:rsidRPr="001968EE" w:rsidRDefault="001968EE" w:rsidP="001968EE">
      <w:pPr>
        <w:pStyle w:val="Heading4"/>
        <w:rPr>
          <w:sz w:val="24"/>
          <w:szCs w:val="24"/>
          <w:lang w:val="en"/>
        </w:rPr>
      </w:pPr>
    </w:p>
    <w:p w14:paraId="2B6A889F" w14:textId="77777777" w:rsidR="001968EE" w:rsidRPr="001968EE" w:rsidRDefault="001968EE" w:rsidP="001968EE">
      <w:pPr>
        <w:pStyle w:val="Heading3"/>
        <w:jc w:val="left"/>
        <w:rPr>
          <w:rFonts w:ascii="Times New Roman" w:hAnsi="Times New Roman"/>
          <w:b/>
          <w:sz w:val="24"/>
          <w:szCs w:val="24"/>
          <w:lang w:val="en"/>
        </w:rPr>
      </w:pPr>
      <w:bookmarkStart w:id="4" w:name="_Toc263236538"/>
      <w:r w:rsidRPr="001968EE">
        <w:rPr>
          <w:rFonts w:ascii="Times New Roman" w:hAnsi="Times New Roman"/>
          <w:b/>
          <w:sz w:val="24"/>
          <w:szCs w:val="24"/>
          <w:lang w:val="en"/>
        </w:rPr>
        <w:t>(3) The Nature and Importance of the Program, Activity, or Service Provided by the Program:</w:t>
      </w:r>
      <w:bookmarkEnd w:id="4"/>
      <w:r w:rsidRPr="001968EE">
        <w:rPr>
          <w:rFonts w:ascii="Times New Roman" w:hAnsi="Times New Roman"/>
          <w:b/>
          <w:sz w:val="24"/>
          <w:szCs w:val="24"/>
          <w:lang w:val="en"/>
        </w:rPr>
        <w:t xml:space="preserve"> </w:t>
      </w:r>
    </w:p>
    <w:p w14:paraId="31080F3C" w14:textId="77777777" w:rsidR="001968EE" w:rsidRPr="001968EE" w:rsidRDefault="001968EE" w:rsidP="001968EE">
      <w:pPr>
        <w:pStyle w:val="Heading3"/>
        <w:jc w:val="left"/>
        <w:rPr>
          <w:rFonts w:ascii="Times New Roman" w:hAnsi="Times New Roman"/>
          <w:sz w:val="24"/>
          <w:szCs w:val="24"/>
          <w:lang w:val="en"/>
        </w:rPr>
      </w:pPr>
    </w:p>
    <w:p w14:paraId="1D3D319D" w14:textId="77777777" w:rsidR="001968EE" w:rsidRPr="001968EE" w:rsidRDefault="00FB29F7" w:rsidP="001968EE">
      <w:pPr>
        <w:rPr>
          <w:rFonts w:ascii="Times New Roman" w:hAnsi="Times New Roman" w:cs="Times New Roman"/>
          <w:bCs/>
          <w:sz w:val="24"/>
          <w:szCs w:val="24"/>
        </w:rPr>
      </w:pP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was originally organized to provide coordination of all transportation needs and now </w:t>
      </w: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is operating public transportation and facilitating a brokerage.  </w:t>
      </w: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understands they play an important role in the lives of our community.  The individuals riding our transportation </w:t>
      </w:r>
      <w:proofErr w:type="gramStart"/>
      <w:r w:rsidR="001968EE" w:rsidRPr="001968EE">
        <w:rPr>
          <w:rFonts w:ascii="Times New Roman" w:hAnsi="Times New Roman" w:cs="Times New Roman"/>
          <w:bCs/>
          <w:sz w:val="24"/>
          <w:szCs w:val="24"/>
        </w:rPr>
        <w:t>service</w:t>
      </w:r>
      <w:proofErr w:type="gramEnd"/>
      <w:r w:rsidR="001968EE" w:rsidRPr="001968EE">
        <w:rPr>
          <w:rFonts w:ascii="Times New Roman" w:hAnsi="Times New Roman" w:cs="Times New Roman"/>
          <w:bCs/>
          <w:sz w:val="24"/>
          <w:szCs w:val="24"/>
        </w:rPr>
        <w:t xml:space="preserve"> main function is the need for mobility for a continued quality of life.  A LEP person’s inability to use public transit may hinder their ability to access health care, </w:t>
      </w:r>
      <w:proofErr w:type="gramStart"/>
      <w:r w:rsidR="001968EE" w:rsidRPr="001968EE">
        <w:rPr>
          <w:rFonts w:ascii="Times New Roman" w:hAnsi="Times New Roman" w:cs="Times New Roman"/>
          <w:bCs/>
          <w:sz w:val="24"/>
          <w:szCs w:val="24"/>
        </w:rPr>
        <w:t>education</w:t>
      </w:r>
      <w:proofErr w:type="gramEnd"/>
      <w:r w:rsidR="001968EE" w:rsidRPr="001968EE">
        <w:rPr>
          <w:rFonts w:ascii="Times New Roman" w:hAnsi="Times New Roman" w:cs="Times New Roman"/>
          <w:bCs/>
          <w:sz w:val="24"/>
          <w:szCs w:val="24"/>
        </w:rPr>
        <w:t xml:space="preserve"> or employment.  </w:t>
      </w: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will continue to outreach to all individuals and promote their efforts.  This will increase their need to promote their services for individuals to realize the service is available.  When they speak to </w:t>
      </w:r>
      <w:proofErr w:type="gramStart"/>
      <w:r w:rsidR="001968EE" w:rsidRPr="001968EE">
        <w:rPr>
          <w:rFonts w:ascii="Times New Roman" w:hAnsi="Times New Roman" w:cs="Times New Roman"/>
          <w:bCs/>
          <w:sz w:val="24"/>
          <w:szCs w:val="24"/>
        </w:rPr>
        <w:t>groups</w:t>
      </w:r>
      <w:proofErr w:type="gramEnd"/>
      <w:r w:rsidR="001968EE" w:rsidRPr="001968EE">
        <w:rPr>
          <w:rFonts w:ascii="Times New Roman" w:hAnsi="Times New Roman" w:cs="Times New Roman"/>
          <w:bCs/>
          <w:sz w:val="24"/>
          <w:szCs w:val="24"/>
        </w:rPr>
        <w:t xml:space="preserve"> they make them aware they will have assist </w:t>
      </w:r>
      <w:r w:rsidR="001968EE">
        <w:rPr>
          <w:rFonts w:ascii="Times New Roman" w:hAnsi="Times New Roman" w:cs="Times New Roman"/>
          <w:bCs/>
          <w:sz w:val="24"/>
          <w:szCs w:val="24"/>
        </w:rPr>
        <w:t xml:space="preserve">any individual with LEP.  </w:t>
      </w:r>
    </w:p>
    <w:p w14:paraId="4FA50C15" w14:textId="77777777" w:rsidR="001968EE" w:rsidRPr="001968EE" w:rsidRDefault="00FB29F7" w:rsidP="001968EE">
      <w:pPr>
        <w:rPr>
          <w:rFonts w:ascii="Times New Roman" w:hAnsi="Times New Roman" w:cs="Times New Roman"/>
          <w:bCs/>
          <w:sz w:val="24"/>
          <w:szCs w:val="24"/>
        </w:rPr>
      </w:pP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operates lift-equipped vehicles for wheelchair users and provides affordable and efficient community transportation services.  </w:t>
      </w: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constantly works toward accessing new equipment to upgrade its fleet and to increase services.  These services are available to EVERYONE in the general population of the service area and are likely</w:t>
      </w:r>
      <w:r w:rsidR="001968EE">
        <w:rPr>
          <w:rFonts w:ascii="Times New Roman" w:hAnsi="Times New Roman" w:cs="Times New Roman"/>
          <w:bCs/>
          <w:sz w:val="24"/>
          <w:szCs w:val="24"/>
        </w:rPr>
        <w:t xml:space="preserve"> to be sought by LEP persons.  </w:t>
      </w:r>
    </w:p>
    <w:p w14:paraId="09CD5660" w14:textId="77777777" w:rsidR="001968EE" w:rsidRPr="001968EE" w:rsidRDefault="00FB29F7" w:rsidP="001968EE">
      <w:pPr>
        <w:rPr>
          <w:rFonts w:ascii="Times New Roman" w:hAnsi="Times New Roman" w:cs="Times New Roman"/>
          <w:bCs/>
          <w:sz w:val="24"/>
          <w:szCs w:val="24"/>
        </w:rPr>
      </w:pP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is taking steps </w:t>
      </w:r>
      <w:proofErr w:type="gramStart"/>
      <w:r w:rsidR="001968EE" w:rsidRPr="001968EE">
        <w:rPr>
          <w:rFonts w:ascii="Times New Roman" w:hAnsi="Times New Roman" w:cs="Times New Roman"/>
          <w:bCs/>
          <w:sz w:val="24"/>
          <w:szCs w:val="24"/>
        </w:rPr>
        <w:t>in order to</w:t>
      </w:r>
      <w:proofErr w:type="gramEnd"/>
      <w:r w:rsidR="001968EE" w:rsidRPr="001968EE">
        <w:rPr>
          <w:rFonts w:ascii="Times New Roman" w:hAnsi="Times New Roman" w:cs="Times New Roman"/>
          <w:bCs/>
          <w:sz w:val="24"/>
          <w:szCs w:val="24"/>
        </w:rPr>
        <w:t xml:space="preserve"> increase outreach efforts to LEP language groups. For example, </w:t>
      </w: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have incorporated Spanish verbiage on the website and in all their printed material (brochures, schedules, </w:t>
      </w:r>
      <w:proofErr w:type="gramStart"/>
      <w:r w:rsidR="001968EE" w:rsidRPr="001968EE">
        <w:rPr>
          <w:rFonts w:ascii="Times New Roman" w:hAnsi="Times New Roman" w:cs="Times New Roman"/>
          <w:bCs/>
          <w:sz w:val="24"/>
          <w:szCs w:val="24"/>
        </w:rPr>
        <w:t>advertisements</w:t>
      </w:r>
      <w:proofErr w:type="gramEnd"/>
      <w:r w:rsidR="001968EE" w:rsidRPr="001968EE">
        <w:rPr>
          <w:rFonts w:ascii="Times New Roman" w:hAnsi="Times New Roman" w:cs="Times New Roman"/>
          <w:bCs/>
          <w:sz w:val="24"/>
          <w:szCs w:val="24"/>
        </w:rPr>
        <w:t xml:space="preserve"> and flyers).  </w:t>
      </w:r>
      <w:r>
        <w:rPr>
          <w:rFonts w:ascii="Times New Roman" w:hAnsi="Times New Roman" w:cs="Times New Roman"/>
          <w:bCs/>
          <w:sz w:val="24"/>
          <w:szCs w:val="24"/>
        </w:rPr>
        <w:t>KPTA</w:t>
      </w:r>
      <w:r w:rsidR="001968EE" w:rsidRPr="001968EE">
        <w:rPr>
          <w:rFonts w:ascii="Times New Roman" w:hAnsi="Times New Roman" w:cs="Times New Roman"/>
          <w:bCs/>
          <w:sz w:val="24"/>
          <w:szCs w:val="24"/>
        </w:rPr>
        <w:t xml:space="preserve"> is looking into incorporating Spanish translation portions on the advertisements on their bus wraps.  </w:t>
      </w:r>
    </w:p>
    <w:p w14:paraId="25776510" w14:textId="77777777" w:rsidR="001968EE" w:rsidRPr="001968EE" w:rsidRDefault="001968EE" w:rsidP="001968EE">
      <w:pPr>
        <w:pStyle w:val="Heading3"/>
        <w:jc w:val="left"/>
        <w:rPr>
          <w:rFonts w:ascii="Times New Roman" w:hAnsi="Times New Roman"/>
          <w:sz w:val="24"/>
          <w:szCs w:val="24"/>
        </w:rPr>
      </w:pPr>
    </w:p>
    <w:p w14:paraId="706CD586" w14:textId="77777777" w:rsidR="001968EE" w:rsidRPr="001968EE" w:rsidRDefault="001968EE" w:rsidP="001968EE">
      <w:pPr>
        <w:pStyle w:val="Heading3"/>
        <w:jc w:val="left"/>
        <w:rPr>
          <w:rStyle w:val="ft0"/>
          <w:rFonts w:ascii="Times New Roman" w:hAnsi="Times New Roman"/>
          <w:b/>
          <w:sz w:val="24"/>
          <w:szCs w:val="24"/>
        </w:rPr>
      </w:pPr>
      <w:bookmarkStart w:id="5" w:name="_Toc263236539"/>
      <w:r w:rsidRPr="001968EE">
        <w:rPr>
          <w:rStyle w:val="ft0"/>
          <w:rFonts w:ascii="Times New Roman" w:hAnsi="Times New Roman"/>
          <w:b/>
          <w:sz w:val="24"/>
          <w:szCs w:val="24"/>
        </w:rPr>
        <w:t xml:space="preserve">(4) The Resources Available to the Recipient and </w:t>
      </w:r>
      <w:r w:rsidR="00C57200">
        <w:rPr>
          <w:rStyle w:val="ft0"/>
          <w:rFonts w:ascii="Times New Roman" w:hAnsi="Times New Roman"/>
          <w:b/>
          <w:sz w:val="24"/>
          <w:szCs w:val="24"/>
        </w:rPr>
        <w:t xml:space="preserve">for LEP </w:t>
      </w:r>
      <w:r w:rsidR="00EE46A5">
        <w:rPr>
          <w:rStyle w:val="ft0"/>
          <w:rFonts w:ascii="Times New Roman" w:hAnsi="Times New Roman"/>
          <w:b/>
          <w:sz w:val="24"/>
          <w:szCs w:val="24"/>
        </w:rPr>
        <w:t>Outreach,</w:t>
      </w:r>
      <w:r w:rsidR="00C57200">
        <w:rPr>
          <w:rStyle w:val="ft0"/>
          <w:rFonts w:ascii="Times New Roman" w:hAnsi="Times New Roman"/>
          <w:b/>
          <w:sz w:val="24"/>
          <w:szCs w:val="24"/>
        </w:rPr>
        <w:t xml:space="preserve"> as </w:t>
      </w:r>
      <w:r w:rsidR="00EE46A5">
        <w:rPr>
          <w:rStyle w:val="ft0"/>
          <w:rFonts w:ascii="Times New Roman" w:hAnsi="Times New Roman"/>
          <w:b/>
          <w:sz w:val="24"/>
          <w:szCs w:val="24"/>
        </w:rPr>
        <w:t>well as</w:t>
      </w:r>
      <w:r w:rsidR="00C57200">
        <w:rPr>
          <w:rStyle w:val="ft0"/>
          <w:rFonts w:ascii="Times New Roman" w:hAnsi="Times New Roman"/>
          <w:b/>
          <w:sz w:val="24"/>
          <w:szCs w:val="24"/>
        </w:rPr>
        <w:t xml:space="preserve"> the c</w:t>
      </w:r>
      <w:r w:rsidRPr="001968EE">
        <w:rPr>
          <w:rStyle w:val="ft0"/>
          <w:rFonts w:ascii="Times New Roman" w:hAnsi="Times New Roman"/>
          <w:b/>
          <w:sz w:val="24"/>
          <w:szCs w:val="24"/>
        </w:rPr>
        <w:t>osts</w:t>
      </w:r>
      <w:r w:rsidR="00C57200">
        <w:rPr>
          <w:rStyle w:val="ft0"/>
          <w:rFonts w:ascii="Times New Roman" w:hAnsi="Times New Roman"/>
          <w:b/>
          <w:sz w:val="24"/>
          <w:szCs w:val="24"/>
        </w:rPr>
        <w:t xml:space="preserve"> associated with that outreach</w:t>
      </w:r>
      <w:r w:rsidRPr="001968EE">
        <w:rPr>
          <w:rStyle w:val="ft0"/>
          <w:rFonts w:ascii="Times New Roman" w:hAnsi="Times New Roman"/>
          <w:b/>
          <w:sz w:val="24"/>
          <w:szCs w:val="24"/>
        </w:rPr>
        <w:t>:</w:t>
      </w:r>
      <w:bookmarkEnd w:id="5"/>
      <w:r w:rsidRPr="001968EE">
        <w:rPr>
          <w:rStyle w:val="ft0"/>
          <w:rFonts w:ascii="Times New Roman" w:hAnsi="Times New Roman"/>
          <w:b/>
          <w:sz w:val="24"/>
          <w:szCs w:val="24"/>
        </w:rPr>
        <w:t xml:space="preserve">  </w:t>
      </w:r>
    </w:p>
    <w:p w14:paraId="1A487729" w14:textId="77777777" w:rsidR="001968EE" w:rsidRPr="001968EE" w:rsidRDefault="001968EE" w:rsidP="001968EE">
      <w:pPr>
        <w:pStyle w:val="Heading3"/>
        <w:jc w:val="left"/>
        <w:rPr>
          <w:rStyle w:val="ft0"/>
          <w:rFonts w:ascii="Times New Roman" w:hAnsi="Times New Roman"/>
          <w:sz w:val="24"/>
          <w:szCs w:val="24"/>
        </w:rPr>
      </w:pPr>
    </w:p>
    <w:p w14:paraId="69100E93" w14:textId="77777777" w:rsidR="001968EE" w:rsidRPr="001968EE" w:rsidRDefault="00FB29F7" w:rsidP="001968EE">
      <w:pPr>
        <w:rPr>
          <w:rStyle w:val="ft0"/>
          <w:rFonts w:ascii="Times New Roman" w:hAnsi="Times New Roman" w:cs="Times New Roman"/>
          <w:sz w:val="24"/>
          <w:szCs w:val="24"/>
        </w:rPr>
      </w:pPr>
      <w:r>
        <w:rPr>
          <w:rStyle w:val="ft0"/>
          <w:rFonts w:ascii="Times New Roman" w:hAnsi="Times New Roman" w:cs="Times New Roman"/>
          <w:sz w:val="24"/>
          <w:szCs w:val="24"/>
        </w:rPr>
        <w:t>KPTA</w:t>
      </w:r>
      <w:r w:rsidR="001968EE" w:rsidRPr="001968EE">
        <w:rPr>
          <w:rStyle w:val="ft0"/>
          <w:rFonts w:ascii="Times New Roman" w:hAnsi="Times New Roman" w:cs="Times New Roman"/>
          <w:sz w:val="24"/>
          <w:szCs w:val="24"/>
        </w:rPr>
        <w:t xml:space="preserve">’s Call center includes bilingual Customer Service Representatives.  </w:t>
      </w:r>
      <w:r w:rsidR="001968EE" w:rsidRPr="001968EE">
        <w:rPr>
          <w:rStyle w:val="ft4"/>
          <w:rFonts w:ascii="Times New Roman" w:hAnsi="Times New Roman" w:cs="Times New Roman"/>
          <w:sz w:val="24"/>
          <w:szCs w:val="24"/>
        </w:rPr>
        <w:t xml:space="preserve">Customer Service Representatives are available upon request to make reservations or answer questions regarding transportation services. The telephone prompts are also in Spanish so it can assist the individual. </w:t>
      </w:r>
      <w:r w:rsidR="001968EE" w:rsidRPr="001968EE">
        <w:rPr>
          <w:rStyle w:val="ft0"/>
          <w:rFonts w:ascii="Times New Roman" w:hAnsi="Times New Roman" w:cs="Times New Roman"/>
          <w:sz w:val="24"/>
          <w:szCs w:val="24"/>
        </w:rPr>
        <w:t xml:space="preserve">In addition to these oral language services, several written language </w:t>
      </w:r>
      <w:proofErr w:type="gramStart"/>
      <w:r w:rsidR="001968EE" w:rsidRPr="001968EE">
        <w:rPr>
          <w:rStyle w:val="ft0"/>
          <w:rFonts w:ascii="Times New Roman" w:hAnsi="Times New Roman" w:cs="Times New Roman"/>
          <w:sz w:val="24"/>
          <w:szCs w:val="24"/>
        </w:rPr>
        <w:t>service</w:t>
      </w:r>
      <w:proofErr w:type="gramEnd"/>
      <w:r w:rsidR="001968EE" w:rsidRPr="001968EE">
        <w:rPr>
          <w:rStyle w:val="ft0"/>
          <w:rFonts w:ascii="Times New Roman" w:hAnsi="Times New Roman" w:cs="Times New Roman"/>
          <w:sz w:val="24"/>
          <w:szCs w:val="24"/>
        </w:rPr>
        <w:t xml:space="preserve"> is available. </w:t>
      </w:r>
      <w:r w:rsidR="001968EE" w:rsidRPr="001968EE">
        <w:rPr>
          <w:rStyle w:val="ft4"/>
          <w:rFonts w:ascii="Times New Roman" w:hAnsi="Times New Roman" w:cs="Times New Roman"/>
          <w:sz w:val="24"/>
          <w:szCs w:val="24"/>
        </w:rPr>
        <w:t xml:space="preserve"> Spanish-language advertising is also used to promote and educate clients on how to schedule transportation with </w:t>
      </w:r>
      <w:r>
        <w:rPr>
          <w:rStyle w:val="ft4"/>
          <w:rFonts w:ascii="Times New Roman" w:hAnsi="Times New Roman" w:cs="Times New Roman"/>
          <w:sz w:val="24"/>
          <w:szCs w:val="24"/>
        </w:rPr>
        <w:t>KPTA</w:t>
      </w:r>
      <w:r w:rsidR="001968EE" w:rsidRPr="001968EE">
        <w:rPr>
          <w:rStyle w:val="ft4"/>
          <w:rFonts w:ascii="Times New Roman" w:hAnsi="Times New Roman" w:cs="Times New Roman"/>
          <w:sz w:val="24"/>
          <w:szCs w:val="24"/>
        </w:rPr>
        <w:t xml:space="preserve"> (See attached Spanish </w:t>
      </w:r>
      <w:r>
        <w:rPr>
          <w:rStyle w:val="ft4"/>
          <w:rFonts w:ascii="Times New Roman" w:hAnsi="Times New Roman" w:cs="Times New Roman"/>
          <w:sz w:val="24"/>
          <w:szCs w:val="24"/>
        </w:rPr>
        <w:t>KPTA</w:t>
      </w:r>
      <w:r w:rsidR="001968EE" w:rsidRPr="001968EE">
        <w:rPr>
          <w:rStyle w:val="ft4"/>
          <w:rFonts w:ascii="Times New Roman" w:hAnsi="Times New Roman" w:cs="Times New Roman"/>
          <w:sz w:val="24"/>
          <w:szCs w:val="24"/>
        </w:rPr>
        <w:t xml:space="preserve"> Brochure). </w:t>
      </w:r>
      <w:r w:rsidR="001968EE" w:rsidRPr="001968EE">
        <w:rPr>
          <w:rStyle w:val="ft0"/>
          <w:rFonts w:ascii="Times New Roman" w:hAnsi="Times New Roman" w:cs="Times New Roman"/>
          <w:sz w:val="24"/>
          <w:szCs w:val="24"/>
        </w:rPr>
        <w:t>In addition to these oral language services, several written la</w:t>
      </w:r>
      <w:r w:rsidR="001968EE">
        <w:rPr>
          <w:rStyle w:val="ft0"/>
          <w:rFonts w:ascii="Times New Roman" w:hAnsi="Times New Roman" w:cs="Times New Roman"/>
          <w:sz w:val="24"/>
          <w:szCs w:val="24"/>
        </w:rPr>
        <w:t xml:space="preserve">nguage services are available. </w:t>
      </w:r>
    </w:p>
    <w:p w14:paraId="280BFD76" w14:textId="77777777" w:rsidR="001968EE" w:rsidRPr="001968EE" w:rsidRDefault="001968EE" w:rsidP="001968EE">
      <w:pPr>
        <w:rPr>
          <w:rStyle w:val="ft0"/>
          <w:rFonts w:ascii="Times New Roman" w:hAnsi="Times New Roman" w:cs="Times New Roman"/>
          <w:sz w:val="24"/>
          <w:szCs w:val="24"/>
        </w:rPr>
      </w:pPr>
      <w:r w:rsidRPr="001968EE">
        <w:rPr>
          <w:rStyle w:val="ft0"/>
          <w:rFonts w:ascii="Times New Roman" w:hAnsi="Times New Roman" w:cs="Times New Roman"/>
          <w:sz w:val="24"/>
          <w:szCs w:val="24"/>
        </w:rPr>
        <w:t xml:space="preserve">Vehicle </w:t>
      </w:r>
      <w:r w:rsidRPr="001968EE">
        <w:rPr>
          <w:rStyle w:val="ft4"/>
          <w:rFonts w:ascii="Times New Roman" w:hAnsi="Times New Roman" w:cs="Times New Roman"/>
          <w:sz w:val="24"/>
          <w:szCs w:val="24"/>
        </w:rPr>
        <w:t xml:space="preserve">operators are likely to encounter LEP persons.  They have several methods to respond to an LEP individual. Some vehicle operators may be bilingual; however, if the vehicle operator is not bilingual, they can contact dispatch for radio assistance with a Spanish-speaking passenger. </w:t>
      </w:r>
      <w:r w:rsidRPr="001968EE">
        <w:rPr>
          <w:rStyle w:val="ft0"/>
          <w:rFonts w:ascii="Times New Roman" w:hAnsi="Times New Roman" w:cs="Times New Roman"/>
          <w:sz w:val="24"/>
          <w:szCs w:val="24"/>
        </w:rPr>
        <w:t xml:space="preserve">Spanish speaking callers will be directed to a bilingual Customer Service Representative. Any </w:t>
      </w:r>
      <w:r w:rsidRPr="001968EE">
        <w:rPr>
          <w:rStyle w:val="ft4"/>
          <w:rFonts w:ascii="Times New Roman" w:hAnsi="Times New Roman" w:cs="Times New Roman"/>
          <w:sz w:val="24"/>
          <w:szCs w:val="24"/>
        </w:rPr>
        <w:t xml:space="preserve">written correspondence in Spanish is translated by a </w:t>
      </w:r>
      <w:r w:rsidRPr="001968EE">
        <w:rPr>
          <w:rStyle w:val="ft0"/>
          <w:rFonts w:ascii="Times New Roman" w:hAnsi="Times New Roman" w:cs="Times New Roman"/>
          <w:sz w:val="24"/>
          <w:szCs w:val="24"/>
        </w:rPr>
        <w:t xml:space="preserve">bilingual Customer Service Representative.  Other language barriers may be resolved by using websites such as </w:t>
      </w:r>
      <w:hyperlink r:id="rId13" w:history="1">
        <w:r w:rsidRPr="001968EE">
          <w:rPr>
            <w:rStyle w:val="Hyperlink"/>
            <w:rFonts w:ascii="Times New Roman" w:hAnsi="Times New Roman" w:cs="Times New Roman"/>
            <w:sz w:val="24"/>
            <w:szCs w:val="24"/>
          </w:rPr>
          <w:t>www.freetranslation.com</w:t>
        </w:r>
      </w:hyperlink>
      <w:r w:rsidRPr="001968EE">
        <w:rPr>
          <w:rStyle w:val="ft0"/>
          <w:rFonts w:ascii="Times New Roman" w:hAnsi="Times New Roman" w:cs="Times New Roman"/>
          <w:sz w:val="24"/>
          <w:szCs w:val="24"/>
        </w:rPr>
        <w:t xml:space="preserve">, </w:t>
      </w:r>
      <w:hyperlink r:id="rId14" w:history="1">
        <w:r w:rsidRPr="001968EE">
          <w:rPr>
            <w:rStyle w:val="Hyperlink"/>
            <w:rFonts w:ascii="Times New Roman" w:hAnsi="Times New Roman" w:cs="Times New Roman"/>
            <w:sz w:val="24"/>
            <w:szCs w:val="24"/>
          </w:rPr>
          <w:t>http://translateoogle.com</w:t>
        </w:r>
      </w:hyperlink>
      <w:r w:rsidRPr="001968EE">
        <w:rPr>
          <w:rStyle w:val="ft0"/>
          <w:rFonts w:ascii="Times New Roman" w:hAnsi="Times New Roman" w:cs="Times New Roman"/>
          <w:sz w:val="24"/>
          <w:szCs w:val="24"/>
        </w:rPr>
        <w:t xml:space="preserve">, and </w:t>
      </w:r>
      <w:hyperlink r:id="rId15" w:history="1">
        <w:r w:rsidRPr="001968EE">
          <w:rPr>
            <w:rStyle w:val="Hyperlink"/>
            <w:rFonts w:ascii="Times New Roman" w:hAnsi="Times New Roman" w:cs="Times New Roman"/>
            <w:sz w:val="24"/>
            <w:szCs w:val="24"/>
          </w:rPr>
          <w:t>http://babelfsh.yahoocom</w:t>
        </w:r>
      </w:hyperlink>
      <w:r w:rsidRPr="001968EE">
        <w:rPr>
          <w:rStyle w:val="ft0"/>
          <w:rFonts w:ascii="Times New Roman" w:hAnsi="Times New Roman" w:cs="Times New Roman"/>
          <w:sz w:val="24"/>
          <w:szCs w:val="24"/>
        </w:rPr>
        <w:t xml:space="preserve"> f</w:t>
      </w:r>
      <w:r>
        <w:rPr>
          <w:rStyle w:val="ft0"/>
          <w:rFonts w:ascii="Times New Roman" w:hAnsi="Times New Roman" w:cs="Times New Roman"/>
          <w:sz w:val="24"/>
          <w:szCs w:val="24"/>
        </w:rPr>
        <w:t xml:space="preserve">or assistance in translation.  </w:t>
      </w:r>
    </w:p>
    <w:p w14:paraId="6F076C75" w14:textId="7AA9F0D0" w:rsidR="00D1796E" w:rsidRDefault="001968EE" w:rsidP="001968EE">
      <w:pPr>
        <w:rPr>
          <w:rStyle w:val="ft0"/>
          <w:rFonts w:ascii="Times New Roman" w:hAnsi="Times New Roman" w:cs="Times New Roman"/>
          <w:sz w:val="24"/>
          <w:szCs w:val="24"/>
        </w:rPr>
      </w:pPr>
      <w:r w:rsidRPr="001968EE">
        <w:rPr>
          <w:rStyle w:val="ft0"/>
          <w:rFonts w:ascii="Times New Roman" w:hAnsi="Times New Roman" w:cs="Times New Roman"/>
          <w:sz w:val="24"/>
          <w:szCs w:val="24"/>
        </w:rPr>
        <w:t>These additional language assistance tools will be utilized to assist LEP individuals at no additional cost.  The notice of “language assistance at no cost” will be added to ou</w:t>
      </w:r>
      <w:r>
        <w:rPr>
          <w:rStyle w:val="ft0"/>
          <w:rFonts w:ascii="Times New Roman" w:hAnsi="Times New Roman" w:cs="Times New Roman"/>
          <w:sz w:val="24"/>
          <w:szCs w:val="24"/>
        </w:rPr>
        <w:t xml:space="preserve">r advertisements and website.  </w:t>
      </w:r>
    </w:p>
    <w:p w14:paraId="6488601C" w14:textId="77777777" w:rsidR="00D1796E" w:rsidRDefault="00D1796E">
      <w:pPr>
        <w:rPr>
          <w:rStyle w:val="ft0"/>
          <w:rFonts w:ascii="Times New Roman" w:hAnsi="Times New Roman" w:cs="Times New Roman"/>
          <w:sz w:val="24"/>
          <w:szCs w:val="24"/>
        </w:rPr>
      </w:pPr>
      <w:r>
        <w:rPr>
          <w:rStyle w:val="ft0"/>
          <w:rFonts w:ascii="Times New Roman" w:hAnsi="Times New Roman" w:cs="Times New Roman"/>
          <w:sz w:val="24"/>
          <w:szCs w:val="24"/>
        </w:rPr>
        <w:br w:type="page"/>
      </w:r>
    </w:p>
    <w:p w14:paraId="4E42FB27" w14:textId="77777777" w:rsidR="001968EE" w:rsidRPr="001968EE" w:rsidRDefault="001968EE" w:rsidP="001968EE">
      <w:pPr>
        <w:rPr>
          <w:rStyle w:val="ft0"/>
          <w:rFonts w:ascii="Times New Roman" w:hAnsi="Times New Roman" w:cs="Times New Roman"/>
          <w:sz w:val="24"/>
          <w:szCs w:val="24"/>
        </w:rPr>
      </w:pPr>
    </w:p>
    <w:p w14:paraId="0AD8C77B" w14:textId="77777777" w:rsidR="00C57200" w:rsidRPr="00C57200" w:rsidRDefault="00C57200" w:rsidP="001968EE">
      <w:pPr>
        <w:pStyle w:val="Heading1"/>
        <w:rPr>
          <w:rStyle w:val="ft0"/>
          <w:rFonts w:ascii="Times New Roman" w:hAnsi="Times New Roman" w:cs="Times New Roman"/>
          <w:b/>
          <w:bCs/>
          <w:sz w:val="24"/>
          <w:szCs w:val="24"/>
          <w:u w:val="single"/>
        </w:rPr>
      </w:pPr>
      <w:bookmarkStart w:id="6" w:name="_Toc263152429"/>
      <w:bookmarkStart w:id="7" w:name="_Toc263236540"/>
      <w:r w:rsidRPr="00C57200">
        <w:rPr>
          <w:rStyle w:val="ft0"/>
          <w:rFonts w:ascii="Times New Roman" w:hAnsi="Times New Roman" w:cs="Times New Roman"/>
          <w:b/>
          <w:bCs/>
          <w:sz w:val="24"/>
          <w:szCs w:val="24"/>
          <w:u w:val="single"/>
        </w:rPr>
        <w:t>IMPEMENTATION PLAN</w:t>
      </w:r>
    </w:p>
    <w:p w14:paraId="396980A4" w14:textId="77777777" w:rsidR="00C57200" w:rsidRDefault="004E4F24" w:rsidP="001968EE">
      <w:pPr>
        <w:pStyle w:val="Heading1"/>
        <w:rPr>
          <w:rStyle w:val="ft0"/>
          <w:rFonts w:ascii="Times New Roman" w:hAnsi="Times New Roman" w:cs="Times New Roman"/>
          <w:b/>
          <w:bCs/>
          <w:sz w:val="24"/>
          <w:szCs w:val="24"/>
        </w:rPr>
      </w:pPr>
      <w:r>
        <w:rPr>
          <w:rStyle w:val="ft0"/>
          <w:rFonts w:ascii="Times New Roman" w:hAnsi="Times New Roman" w:cs="Times New Roman"/>
          <w:b/>
          <w:bCs/>
          <w:sz w:val="24"/>
          <w:szCs w:val="24"/>
        </w:rPr>
        <w:t>Language Assistance Measures</w:t>
      </w:r>
    </w:p>
    <w:p w14:paraId="1F78EDF2" w14:textId="77777777" w:rsidR="004E4F24" w:rsidRDefault="004E4F24" w:rsidP="004E4F24">
      <w:pPr>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Staff will take reasonable steps to provide the opportunity for meaningful access to LEP clients who have difficulty communicating in English.</w:t>
      </w:r>
    </w:p>
    <w:p w14:paraId="7D4D12A2" w14:textId="77777777" w:rsidR="004E4F24" w:rsidRDefault="004E4F24" w:rsidP="004E4F24">
      <w:pPr>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following resources will be available to accommodate LEP persons:</w:t>
      </w:r>
    </w:p>
    <w:p w14:paraId="10D0DA20" w14:textId="77777777" w:rsidR="004E4F24" w:rsidRDefault="004E4F24" w:rsidP="004E4F24">
      <w:pPr>
        <w:pStyle w:val="ListParagraph"/>
        <w:numPr>
          <w:ilvl w:val="7"/>
          <w:numId w:val="11"/>
        </w:numPr>
        <w:autoSpaceDE w:val="0"/>
        <w:autoSpaceDN w:val="0"/>
        <w:adjustRightInd w:val="0"/>
        <w:spacing w:after="0" w:line="240" w:lineRule="auto"/>
        <w:ind w:left="450" w:firstLine="0"/>
        <w:rPr>
          <w:rFonts w:ascii="Times New Roman" w:hAnsi="Times New Roman" w:cs="Times New Roman"/>
          <w:sz w:val="24"/>
          <w:szCs w:val="24"/>
        </w:rPr>
      </w:pPr>
      <w:r>
        <w:rPr>
          <w:rFonts w:ascii="Times New Roman" w:hAnsi="Times New Roman" w:cs="Times New Roman"/>
          <w:sz w:val="24"/>
          <w:szCs w:val="24"/>
        </w:rPr>
        <w:t xml:space="preserve">A list of volunteer Spanish Language interpreters will be </w:t>
      </w:r>
      <w:r w:rsidR="00AB1BA6">
        <w:rPr>
          <w:rFonts w:ascii="Times New Roman" w:hAnsi="Times New Roman" w:cs="Times New Roman"/>
          <w:sz w:val="24"/>
          <w:szCs w:val="24"/>
        </w:rPr>
        <w:t>maintained</w:t>
      </w:r>
      <w:r>
        <w:rPr>
          <w:rFonts w:ascii="Times New Roman" w:hAnsi="Times New Roman" w:cs="Times New Roman"/>
          <w:sz w:val="24"/>
          <w:szCs w:val="24"/>
        </w:rPr>
        <w:t xml:space="preserve"> and will </w:t>
      </w:r>
      <w:r w:rsidR="00AB1BA6">
        <w:rPr>
          <w:rFonts w:ascii="Times New Roman" w:hAnsi="Times New Roman" w:cs="Times New Roman"/>
          <w:sz w:val="24"/>
          <w:szCs w:val="24"/>
        </w:rPr>
        <w:t>provide</w:t>
      </w:r>
      <w:r>
        <w:rPr>
          <w:rFonts w:ascii="Times New Roman" w:hAnsi="Times New Roman" w:cs="Times New Roman"/>
          <w:sz w:val="24"/>
          <w:szCs w:val="24"/>
        </w:rPr>
        <w:t xml:space="preserve"> </w:t>
      </w:r>
      <w:r w:rsidR="00EE46A5">
        <w:rPr>
          <w:rFonts w:ascii="Times New Roman" w:hAnsi="Times New Roman" w:cs="Times New Roman"/>
          <w:sz w:val="24"/>
          <w:szCs w:val="24"/>
        </w:rPr>
        <w:t>within</w:t>
      </w:r>
      <w:r>
        <w:rPr>
          <w:rFonts w:ascii="Times New Roman" w:hAnsi="Times New Roman" w:cs="Times New Roman"/>
          <w:sz w:val="24"/>
          <w:szCs w:val="24"/>
        </w:rPr>
        <w:t xml:space="preserve"> a reasonable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w:t>
      </w:r>
    </w:p>
    <w:p w14:paraId="374CA81C" w14:textId="77777777" w:rsidR="004E4F24" w:rsidRDefault="004E4F24" w:rsidP="004E4F24">
      <w:pPr>
        <w:pStyle w:val="ListParagraph"/>
        <w:numPr>
          <w:ilvl w:val="7"/>
          <w:numId w:val="11"/>
        </w:numPr>
        <w:autoSpaceDE w:val="0"/>
        <w:autoSpaceDN w:val="0"/>
        <w:adjustRightInd w:val="0"/>
        <w:spacing w:after="0" w:line="240" w:lineRule="auto"/>
        <w:ind w:left="450" w:firstLine="0"/>
        <w:rPr>
          <w:rFonts w:ascii="Times New Roman" w:hAnsi="Times New Roman" w:cs="Times New Roman"/>
          <w:sz w:val="24"/>
          <w:szCs w:val="24"/>
        </w:rPr>
      </w:pPr>
      <w:r>
        <w:rPr>
          <w:rFonts w:ascii="Times New Roman" w:hAnsi="Times New Roman" w:cs="Times New Roman"/>
          <w:sz w:val="24"/>
          <w:szCs w:val="24"/>
        </w:rPr>
        <w:t>Language interpretation will be accessed for all languages through a telephone interpretation service for critical need situations.</w:t>
      </w:r>
    </w:p>
    <w:p w14:paraId="12DA13A4" w14:textId="77777777" w:rsidR="004E4F24" w:rsidRDefault="004E4F24" w:rsidP="004E4F2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Network with local human service organizations that provide services to LEP individuals and seek opportunities to provide information about the transit program and ser</w:t>
      </w:r>
      <w:r w:rsidR="00AB1BA6">
        <w:rPr>
          <w:rFonts w:ascii="Times New Roman" w:hAnsi="Times New Roman" w:cs="Times New Roman"/>
          <w:sz w:val="24"/>
          <w:szCs w:val="24"/>
        </w:rPr>
        <w:t>vices.</w:t>
      </w:r>
    </w:p>
    <w:p w14:paraId="53302968" w14:textId="77777777" w:rsidR="00AB1BA6" w:rsidRDefault="00AB1BA6" w:rsidP="004E4F2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Include “Spanish” on all job recruitment notices.</w:t>
      </w:r>
    </w:p>
    <w:p w14:paraId="79B168C6" w14:textId="77777777" w:rsidR="00AB1BA6" w:rsidRPr="004E4F24" w:rsidRDefault="00AB1BA6" w:rsidP="004E4F2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Incorporate an option for machine transition into multiple languages for </w:t>
      </w:r>
      <w:r w:rsidR="00FB29F7">
        <w:rPr>
          <w:rFonts w:ascii="Times New Roman" w:hAnsi="Times New Roman" w:cs="Times New Roman"/>
          <w:sz w:val="24"/>
          <w:szCs w:val="24"/>
        </w:rPr>
        <w:t>KPTA</w:t>
      </w:r>
      <w:r>
        <w:rPr>
          <w:rFonts w:ascii="Times New Roman" w:hAnsi="Times New Roman" w:cs="Times New Roman"/>
          <w:sz w:val="24"/>
          <w:szCs w:val="24"/>
        </w:rPr>
        <w:t>’s website (www.</w:t>
      </w:r>
      <w:r w:rsidR="00FB29F7">
        <w:rPr>
          <w:rFonts w:ascii="Times New Roman" w:hAnsi="Times New Roman" w:cs="Times New Roman"/>
          <w:sz w:val="24"/>
          <w:szCs w:val="24"/>
        </w:rPr>
        <w:t>KPTA</w:t>
      </w:r>
      <w:r>
        <w:rPr>
          <w:rFonts w:ascii="Times New Roman" w:hAnsi="Times New Roman" w:cs="Times New Roman"/>
          <w:sz w:val="24"/>
          <w:szCs w:val="24"/>
        </w:rPr>
        <w:t>.org).</w:t>
      </w:r>
    </w:p>
    <w:p w14:paraId="260D66A6" w14:textId="77777777" w:rsidR="004E4F24" w:rsidRPr="004E4F24" w:rsidRDefault="004E4F24" w:rsidP="004E4F24"/>
    <w:p w14:paraId="6B27A560" w14:textId="77777777" w:rsidR="001968EE" w:rsidRPr="001968EE" w:rsidRDefault="00FB29F7" w:rsidP="001968EE">
      <w:pPr>
        <w:pStyle w:val="Heading1"/>
        <w:rPr>
          <w:rStyle w:val="ft0"/>
          <w:rFonts w:ascii="Times New Roman" w:hAnsi="Times New Roman" w:cs="Times New Roman"/>
          <w:b/>
          <w:bCs/>
          <w:sz w:val="24"/>
          <w:szCs w:val="24"/>
        </w:rPr>
      </w:pPr>
      <w:r>
        <w:rPr>
          <w:rStyle w:val="ft0"/>
          <w:rFonts w:ascii="Times New Roman" w:hAnsi="Times New Roman" w:cs="Times New Roman"/>
          <w:b/>
          <w:bCs/>
          <w:sz w:val="24"/>
          <w:szCs w:val="24"/>
        </w:rPr>
        <w:t>KPTA</w:t>
      </w:r>
      <w:r w:rsidR="001968EE" w:rsidRPr="001968EE">
        <w:rPr>
          <w:rStyle w:val="ft0"/>
          <w:rFonts w:ascii="Times New Roman" w:hAnsi="Times New Roman" w:cs="Times New Roman"/>
          <w:b/>
          <w:bCs/>
          <w:sz w:val="24"/>
          <w:szCs w:val="24"/>
        </w:rPr>
        <w:t xml:space="preserve"> Staff Training</w:t>
      </w:r>
      <w:bookmarkEnd w:id="6"/>
      <w:bookmarkEnd w:id="7"/>
    </w:p>
    <w:p w14:paraId="6B00411E"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sz w:val="24"/>
          <w:szCs w:val="24"/>
        </w:rPr>
        <w:t xml:space="preserve">All </w:t>
      </w:r>
      <w:r w:rsidR="00FB29F7">
        <w:rPr>
          <w:rFonts w:ascii="Times New Roman" w:hAnsi="Times New Roman" w:cs="Times New Roman"/>
          <w:sz w:val="24"/>
          <w:szCs w:val="24"/>
        </w:rPr>
        <w:t>KPTA</w:t>
      </w:r>
      <w:r w:rsidRPr="001968EE">
        <w:rPr>
          <w:rFonts w:ascii="Times New Roman" w:hAnsi="Times New Roman" w:cs="Times New Roman"/>
          <w:sz w:val="24"/>
          <w:szCs w:val="24"/>
        </w:rPr>
        <w:t xml:space="preserve"> staff will be provided with the LEP plan and will be educated on procedures and services available. This information will also be part of the </w:t>
      </w:r>
      <w:r w:rsidR="00FB29F7">
        <w:rPr>
          <w:rFonts w:ascii="Times New Roman" w:hAnsi="Times New Roman" w:cs="Times New Roman"/>
          <w:sz w:val="24"/>
          <w:szCs w:val="24"/>
        </w:rPr>
        <w:t>KPTA</w:t>
      </w:r>
      <w:r w:rsidRPr="001968EE">
        <w:rPr>
          <w:rFonts w:ascii="Times New Roman" w:hAnsi="Times New Roman" w:cs="Times New Roman"/>
          <w:sz w:val="24"/>
          <w:szCs w:val="24"/>
        </w:rPr>
        <w:t xml:space="preserve">’s staff orientation process for new hires. Training </w:t>
      </w:r>
      <w:r>
        <w:rPr>
          <w:rFonts w:ascii="Times New Roman" w:hAnsi="Times New Roman" w:cs="Times New Roman"/>
          <w:sz w:val="24"/>
          <w:szCs w:val="24"/>
        </w:rPr>
        <w:t>topics include:</w:t>
      </w:r>
    </w:p>
    <w:p w14:paraId="03CF15D0" w14:textId="77777777" w:rsidR="001968EE" w:rsidRPr="001968EE" w:rsidRDefault="001968EE" w:rsidP="00415B1C">
      <w:pPr>
        <w:numPr>
          <w:ilvl w:val="0"/>
          <w:numId w:val="14"/>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 xml:space="preserve">Understanding the Title VI LEP </w:t>
      </w:r>
      <w:proofErr w:type="gramStart"/>
      <w:r w:rsidRPr="001968EE">
        <w:rPr>
          <w:rFonts w:ascii="Times New Roman" w:hAnsi="Times New Roman" w:cs="Times New Roman"/>
          <w:sz w:val="24"/>
          <w:szCs w:val="24"/>
        </w:rPr>
        <w:t>responsibilities;</w:t>
      </w:r>
      <w:proofErr w:type="gramEnd"/>
    </w:p>
    <w:p w14:paraId="3A846E0E" w14:textId="77777777" w:rsidR="001968EE" w:rsidRPr="001968EE" w:rsidRDefault="00415B1C" w:rsidP="00415B1C">
      <w:pPr>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language assistance </w:t>
      </w:r>
      <w:r w:rsidR="00FB29F7">
        <w:rPr>
          <w:rFonts w:ascii="Times New Roman" w:hAnsi="Times New Roman" w:cs="Times New Roman"/>
          <w:sz w:val="24"/>
          <w:szCs w:val="24"/>
        </w:rPr>
        <w:t>KPTA</w:t>
      </w:r>
      <w:r w:rsidR="001968EE" w:rsidRPr="001968EE">
        <w:rPr>
          <w:rFonts w:ascii="Times New Roman" w:hAnsi="Times New Roman" w:cs="Times New Roman"/>
          <w:sz w:val="24"/>
          <w:szCs w:val="24"/>
        </w:rPr>
        <w:t xml:space="preserve"> </w:t>
      </w:r>
      <w:proofErr w:type="gramStart"/>
      <w:r w:rsidR="001968EE" w:rsidRPr="001968EE">
        <w:rPr>
          <w:rFonts w:ascii="Times New Roman" w:hAnsi="Times New Roman" w:cs="Times New Roman"/>
          <w:sz w:val="24"/>
          <w:szCs w:val="24"/>
        </w:rPr>
        <w:t>offers;</w:t>
      </w:r>
      <w:proofErr w:type="gramEnd"/>
    </w:p>
    <w:p w14:paraId="057EF059" w14:textId="77777777" w:rsidR="001968EE" w:rsidRPr="001968EE" w:rsidRDefault="001968EE" w:rsidP="00415B1C">
      <w:pPr>
        <w:numPr>
          <w:ilvl w:val="0"/>
          <w:numId w:val="14"/>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 xml:space="preserve">How to access an </w:t>
      </w:r>
      <w:proofErr w:type="gramStart"/>
      <w:r w:rsidRPr="001968EE">
        <w:rPr>
          <w:rFonts w:ascii="Times New Roman" w:hAnsi="Times New Roman" w:cs="Times New Roman"/>
          <w:sz w:val="24"/>
          <w:szCs w:val="24"/>
        </w:rPr>
        <w:t>interpreter;</w:t>
      </w:r>
      <w:proofErr w:type="gramEnd"/>
    </w:p>
    <w:p w14:paraId="71D730F7" w14:textId="77777777" w:rsidR="001968EE" w:rsidRPr="001968EE" w:rsidRDefault="001968EE" w:rsidP="00415B1C">
      <w:pPr>
        <w:numPr>
          <w:ilvl w:val="0"/>
          <w:numId w:val="14"/>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 xml:space="preserve">Documentation of language assistance </w:t>
      </w:r>
      <w:proofErr w:type="gramStart"/>
      <w:r w:rsidRPr="001968EE">
        <w:rPr>
          <w:rFonts w:ascii="Times New Roman" w:hAnsi="Times New Roman" w:cs="Times New Roman"/>
          <w:sz w:val="24"/>
          <w:szCs w:val="24"/>
        </w:rPr>
        <w:t>requests;</w:t>
      </w:r>
      <w:proofErr w:type="gramEnd"/>
    </w:p>
    <w:p w14:paraId="677E5B21" w14:textId="77777777" w:rsidR="001968EE" w:rsidRPr="001968EE" w:rsidRDefault="001968EE" w:rsidP="00415B1C">
      <w:pPr>
        <w:numPr>
          <w:ilvl w:val="0"/>
          <w:numId w:val="14"/>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 xml:space="preserve">How to handle a </w:t>
      </w:r>
      <w:proofErr w:type="gramStart"/>
      <w:r w:rsidRPr="001968EE">
        <w:rPr>
          <w:rFonts w:ascii="Times New Roman" w:hAnsi="Times New Roman" w:cs="Times New Roman"/>
          <w:sz w:val="24"/>
          <w:szCs w:val="24"/>
        </w:rPr>
        <w:t>complaint;</w:t>
      </w:r>
      <w:proofErr w:type="gramEnd"/>
    </w:p>
    <w:p w14:paraId="757AF44D" w14:textId="77777777" w:rsidR="001968EE" w:rsidRPr="001968EE" w:rsidRDefault="001968EE" w:rsidP="00415B1C">
      <w:pPr>
        <w:numPr>
          <w:ilvl w:val="0"/>
          <w:numId w:val="14"/>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 xml:space="preserve">The importance of educating </w:t>
      </w:r>
      <w:r w:rsidR="00AB1BA6" w:rsidRPr="001968EE">
        <w:rPr>
          <w:rFonts w:ascii="Times New Roman" w:hAnsi="Times New Roman" w:cs="Times New Roman"/>
          <w:sz w:val="24"/>
          <w:szCs w:val="24"/>
        </w:rPr>
        <w:t>sub recipients</w:t>
      </w:r>
      <w:r w:rsidR="00415B1C">
        <w:rPr>
          <w:rFonts w:ascii="Times New Roman" w:hAnsi="Times New Roman" w:cs="Times New Roman"/>
          <w:sz w:val="24"/>
          <w:szCs w:val="24"/>
        </w:rPr>
        <w:t xml:space="preserve"> on </w:t>
      </w:r>
      <w:r w:rsidR="00FB29F7">
        <w:rPr>
          <w:rFonts w:ascii="Times New Roman" w:hAnsi="Times New Roman" w:cs="Times New Roman"/>
          <w:sz w:val="24"/>
          <w:szCs w:val="24"/>
        </w:rPr>
        <w:t>KPTA</w:t>
      </w:r>
      <w:r w:rsidRPr="001968EE">
        <w:rPr>
          <w:rFonts w:ascii="Times New Roman" w:hAnsi="Times New Roman" w:cs="Times New Roman"/>
          <w:sz w:val="24"/>
          <w:szCs w:val="24"/>
        </w:rPr>
        <w:t>’s LEP program responsibilities and their obligation to provide language assistance.</w:t>
      </w:r>
    </w:p>
    <w:p w14:paraId="08FB1CB8" w14:textId="77777777" w:rsidR="001968EE" w:rsidRPr="001968EE" w:rsidRDefault="001968EE" w:rsidP="001968EE">
      <w:pPr>
        <w:rPr>
          <w:rStyle w:val="ft0"/>
          <w:rFonts w:ascii="Times New Roman" w:hAnsi="Times New Roman" w:cs="Times New Roman"/>
          <w:b/>
          <w:bCs/>
          <w:sz w:val="24"/>
          <w:szCs w:val="24"/>
        </w:rPr>
      </w:pPr>
    </w:p>
    <w:p w14:paraId="2489844E" w14:textId="77777777" w:rsidR="001968EE" w:rsidRDefault="001968EE" w:rsidP="001968EE">
      <w:pPr>
        <w:rPr>
          <w:rStyle w:val="ft4"/>
          <w:rFonts w:ascii="Times New Roman" w:hAnsi="Times New Roman" w:cs="Times New Roman"/>
          <w:sz w:val="24"/>
          <w:szCs w:val="24"/>
        </w:rPr>
      </w:pPr>
      <w:r w:rsidRPr="001968EE">
        <w:rPr>
          <w:rStyle w:val="ft0"/>
          <w:rFonts w:ascii="Times New Roman" w:hAnsi="Times New Roman" w:cs="Times New Roman"/>
          <w:sz w:val="24"/>
          <w:szCs w:val="24"/>
        </w:rPr>
        <w:t xml:space="preserve">Part of </w:t>
      </w:r>
      <w:r w:rsidR="00FB29F7">
        <w:rPr>
          <w:rStyle w:val="ft0"/>
          <w:rFonts w:ascii="Times New Roman" w:hAnsi="Times New Roman" w:cs="Times New Roman"/>
          <w:sz w:val="24"/>
          <w:szCs w:val="24"/>
        </w:rPr>
        <w:t>KPTA</w:t>
      </w:r>
      <w:r w:rsidRPr="001968EE">
        <w:rPr>
          <w:rStyle w:val="ft0"/>
          <w:rFonts w:ascii="Times New Roman" w:hAnsi="Times New Roman" w:cs="Times New Roman"/>
          <w:sz w:val="24"/>
          <w:szCs w:val="24"/>
        </w:rPr>
        <w:t xml:space="preserve">’s LEP plan is </w:t>
      </w:r>
      <w:r w:rsidRPr="001968EE">
        <w:rPr>
          <w:rStyle w:val="ft4"/>
          <w:rFonts w:ascii="Times New Roman" w:hAnsi="Times New Roman" w:cs="Times New Roman"/>
          <w:sz w:val="24"/>
          <w:szCs w:val="24"/>
        </w:rPr>
        <w:t>deciding what level of staff training is needed</w:t>
      </w:r>
      <w:r w:rsidRPr="001968EE">
        <w:rPr>
          <w:rStyle w:val="ft0"/>
          <w:rFonts w:ascii="Times New Roman" w:hAnsi="Times New Roman" w:cs="Times New Roman"/>
          <w:sz w:val="24"/>
          <w:szCs w:val="24"/>
        </w:rPr>
        <w:t xml:space="preserve">.  It is important that staff members, especially those having contact with the public, know </w:t>
      </w:r>
      <w:r w:rsidRPr="001968EE">
        <w:rPr>
          <w:rStyle w:val="ft4"/>
          <w:rFonts w:ascii="Times New Roman" w:hAnsi="Times New Roman" w:cs="Times New Roman"/>
          <w:sz w:val="24"/>
          <w:szCs w:val="24"/>
        </w:rPr>
        <w:t xml:space="preserve">their obligation to provide meaningful access to information and services for LEP persons. Even staff members who do not interact regularly with LEP persons should be aware of and understand the LEP plan. Properly training staff is a key element in the effective </w:t>
      </w:r>
      <w:r>
        <w:rPr>
          <w:rStyle w:val="ft4"/>
          <w:rFonts w:ascii="Times New Roman" w:hAnsi="Times New Roman" w:cs="Times New Roman"/>
          <w:sz w:val="24"/>
          <w:szCs w:val="24"/>
        </w:rPr>
        <w:t>implementation of the LEP plan.</w:t>
      </w:r>
    </w:p>
    <w:p w14:paraId="4AA5666C" w14:textId="77777777" w:rsidR="001968EE" w:rsidRPr="001968EE" w:rsidRDefault="001968EE" w:rsidP="001968EE">
      <w:pPr>
        <w:rPr>
          <w:rStyle w:val="ft0"/>
          <w:rFonts w:ascii="Times New Roman" w:hAnsi="Times New Roman" w:cs="Times New Roman"/>
          <w:sz w:val="24"/>
          <w:szCs w:val="24"/>
        </w:rPr>
      </w:pPr>
      <w:r w:rsidRPr="001968EE">
        <w:rPr>
          <w:rFonts w:ascii="Times New Roman" w:hAnsi="Times New Roman" w:cs="Times New Roman"/>
          <w:sz w:val="24"/>
          <w:szCs w:val="24"/>
        </w:rPr>
        <w:br/>
      </w:r>
      <w:r w:rsidRPr="001968EE">
        <w:rPr>
          <w:rStyle w:val="ft0"/>
          <w:rFonts w:ascii="Times New Roman" w:hAnsi="Times New Roman" w:cs="Times New Roman"/>
          <w:sz w:val="24"/>
          <w:szCs w:val="24"/>
        </w:rPr>
        <w:t xml:space="preserve">Reservations staff and Operations staff are trained to recognize when an LEP person </w:t>
      </w:r>
      <w:proofErr w:type="gramStart"/>
      <w:r w:rsidRPr="001968EE">
        <w:rPr>
          <w:rStyle w:val="ft0"/>
          <w:rFonts w:ascii="Times New Roman" w:hAnsi="Times New Roman" w:cs="Times New Roman"/>
          <w:sz w:val="24"/>
          <w:szCs w:val="24"/>
        </w:rPr>
        <w:t>is</w:t>
      </w:r>
      <w:proofErr w:type="gramEnd"/>
      <w:r w:rsidRPr="001968EE">
        <w:rPr>
          <w:rStyle w:val="ft0"/>
          <w:rFonts w:ascii="Times New Roman" w:hAnsi="Times New Roman" w:cs="Times New Roman"/>
          <w:sz w:val="24"/>
          <w:szCs w:val="24"/>
        </w:rPr>
        <w:t xml:space="preserve"> need of language assistance and respond by referring the LEP person to one of </w:t>
      </w:r>
      <w:r w:rsidR="00FB29F7">
        <w:rPr>
          <w:rStyle w:val="ft0"/>
          <w:rFonts w:ascii="Times New Roman" w:hAnsi="Times New Roman" w:cs="Times New Roman"/>
          <w:sz w:val="24"/>
          <w:szCs w:val="24"/>
        </w:rPr>
        <w:t>KPTA</w:t>
      </w:r>
      <w:r w:rsidRPr="001968EE">
        <w:rPr>
          <w:rStyle w:val="ft0"/>
          <w:rFonts w:ascii="Times New Roman" w:hAnsi="Times New Roman" w:cs="Times New Roman"/>
          <w:sz w:val="24"/>
          <w:szCs w:val="24"/>
        </w:rPr>
        <w:t>’s bilingual Customer Service Representatives.   This awareness training is included in Reservations Orientation and</w:t>
      </w:r>
      <w:r>
        <w:rPr>
          <w:rStyle w:val="ft0"/>
          <w:rFonts w:ascii="Times New Roman" w:hAnsi="Times New Roman" w:cs="Times New Roman"/>
          <w:sz w:val="24"/>
          <w:szCs w:val="24"/>
        </w:rPr>
        <w:t xml:space="preserve"> Initial On-The-Job Training.  </w:t>
      </w:r>
    </w:p>
    <w:p w14:paraId="46571F04" w14:textId="77777777" w:rsidR="001968EE" w:rsidRDefault="00FB29F7" w:rsidP="001968EE">
      <w:pPr>
        <w:rPr>
          <w:rStyle w:val="ft0"/>
          <w:rFonts w:ascii="Times New Roman" w:hAnsi="Times New Roman" w:cs="Times New Roman"/>
          <w:sz w:val="24"/>
          <w:szCs w:val="24"/>
        </w:rPr>
      </w:pPr>
      <w:r>
        <w:rPr>
          <w:rStyle w:val="ft0"/>
          <w:rFonts w:ascii="Times New Roman" w:hAnsi="Times New Roman" w:cs="Times New Roman"/>
          <w:sz w:val="24"/>
          <w:szCs w:val="24"/>
        </w:rPr>
        <w:lastRenderedPageBreak/>
        <w:t>KPTA</w:t>
      </w:r>
      <w:r w:rsidR="001968EE" w:rsidRPr="001968EE">
        <w:rPr>
          <w:rStyle w:val="ft0"/>
          <w:rFonts w:ascii="Times New Roman" w:hAnsi="Times New Roman" w:cs="Times New Roman"/>
          <w:sz w:val="24"/>
          <w:szCs w:val="24"/>
        </w:rPr>
        <w:t xml:space="preserve"> is looking into additional training steps to provide some basic Spanish speaking skills to all staff and drivers.  Some video training may assist with this endeavor.</w:t>
      </w:r>
    </w:p>
    <w:p w14:paraId="174DB7DE" w14:textId="77777777" w:rsidR="00AB1BA6" w:rsidRDefault="00AB1BA6" w:rsidP="001968EE">
      <w:pPr>
        <w:rPr>
          <w:rStyle w:val="ft0"/>
          <w:rFonts w:ascii="Times New Roman" w:hAnsi="Times New Roman" w:cs="Times New Roman"/>
          <w:b/>
          <w:sz w:val="24"/>
          <w:szCs w:val="24"/>
        </w:rPr>
      </w:pPr>
    </w:p>
    <w:p w14:paraId="1B938A34" w14:textId="77777777" w:rsidR="00AB1BA6" w:rsidRPr="00AB1BA6" w:rsidRDefault="00AB1BA6" w:rsidP="001968EE">
      <w:pPr>
        <w:rPr>
          <w:rStyle w:val="ft0"/>
          <w:rFonts w:ascii="Times New Roman" w:hAnsi="Times New Roman" w:cs="Times New Roman"/>
          <w:b/>
          <w:sz w:val="24"/>
          <w:szCs w:val="24"/>
        </w:rPr>
      </w:pPr>
      <w:r w:rsidRPr="00AB1BA6">
        <w:rPr>
          <w:rStyle w:val="ft0"/>
          <w:rFonts w:ascii="Times New Roman" w:hAnsi="Times New Roman" w:cs="Times New Roman"/>
          <w:b/>
          <w:sz w:val="24"/>
          <w:szCs w:val="24"/>
        </w:rPr>
        <w:t>Outreach Techniques</w:t>
      </w:r>
    </w:p>
    <w:p w14:paraId="0629BC78" w14:textId="77777777" w:rsidR="00AB1BA6" w:rsidRPr="001968EE" w:rsidRDefault="00AB1BA6" w:rsidP="001968EE">
      <w:pPr>
        <w:rPr>
          <w:rStyle w:val="ft0"/>
          <w:rFonts w:ascii="Times New Roman" w:hAnsi="Times New Roman" w:cs="Times New Roman"/>
          <w:sz w:val="24"/>
          <w:szCs w:val="24"/>
        </w:rPr>
      </w:pPr>
      <w:r>
        <w:rPr>
          <w:rStyle w:val="ft0"/>
          <w:rFonts w:ascii="Times New Roman" w:hAnsi="Times New Roman" w:cs="Times New Roman"/>
          <w:sz w:val="24"/>
          <w:szCs w:val="24"/>
        </w:rPr>
        <w:t xml:space="preserve">When staff prepares a document or schedules a meeting for which the target audience is expected to </w:t>
      </w:r>
      <w:proofErr w:type="gramStart"/>
      <w:r>
        <w:rPr>
          <w:rStyle w:val="ft0"/>
          <w:rFonts w:ascii="Times New Roman" w:hAnsi="Times New Roman" w:cs="Times New Roman"/>
          <w:sz w:val="24"/>
          <w:szCs w:val="24"/>
        </w:rPr>
        <w:t>included</w:t>
      </w:r>
      <w:proofErr w:type="gramEnd"/>
      <w:r>
        <w:rPr>
          <w:rStyle w:val="ft0"/>
          <w:rFonts w:ascii="Times New Roman" w:hAnsi="Times New Roman" w:cs="Times New Roman"/>
          <w:sz w:val="24"/>
          <w:szCs w:val="24"/>
        </w:rPr>
        <w:t xml:space="preserve"> LEP individuals, the documents, meeting notices, flyers, and agendas will be printed in an alternative language based on he know LEP population.  Interpreters will be available as requested.</w:t>
      </w:r>
    </w:p>
    <w:p w14:paraId="0A2FF754" w14:textId="77777777" w:rsidR="001968EE" w:rsidRPr="001968EE" w:rsidRDefault="001968EE" w:rsidP="001968EE">
      <w:pPr>
        <w:rPr>
          <w:rStyle w:val="ft0"/>
          <w:rFonts w:ascii="Times New Roman" w:hAnsi="Times New Roman" w:cs="Times New Roman"/>
          <w:sz w:val="24"/>
          <w:szCs w:val="24"/>
        </w:rPr>
      </w:pPr>
    </w:p>
    <w:p w14:paraId="6D2FF9AD" w14:textId="77777777" w:rsidR="001968EE" w:rsidRPr="001968EE" w:rsidRDefault="001968EE" w:rsidP="001968EE">
      <w:pPr>
        <w:autoSpaceDE w:val="0"/>
        <w:autoSpaceDN w:val="0"/>
        <w:adjustRightInd w:val="0"/>
        <w:rPr>
          <w:rFonts w:ascii="Times New Roman" w:hAnsi="Times New Roman" w:cs="Times New Roman"/>
          <w:b/>
          <w:bCs/>
          <w:sz w:val="24"/>
          <w:szCs w:val="24"/>
        </w:rPr>
      </w:pPr>
      <w:r w:rsidRPr="001968EE">
        <w:rPr>
          <w:rFonts w:ascii="Times New Roman" w:hAnsi="Times New Roman" w:cs="Times New Roman"/>
          <w:b/>
          <w:bCs/>
          <w:sz w:val="24"/>
          <w:szCs w:val="24"/>
        </w:rPr>
        <w:t>Monitoring and Updating the LEP Plan</w:t>
      </w:r>
    </w:p>
    <w:p w14:paraId="648A4979" w14:textId="77777777" w:rsidR="001968EE" w:rsidRPr="001968EE" w:rsidRDefault="001968EE" w:rsidP="001968EE">
      <w:pPr>
        <w:rPr>
          <w:rFonts w:ascii="Times New Roman" w:hAnsi="Times New Roman" w:cs="Times New Roman"/>
          <w:b/>
          <w:sz w:val="24"/>
          <w:szCs w:val="24"/>
        </w:rPr>
      </w:pPr>
      <w:r w:rsidRPr="001968EE">
        <w:rPr>
          <w:rFonts w:ascii="Times New Roman" w:hAnsi="Times New Roman" w:cs="Times New Roman"/>
          <w:sz w:val="24"/>
          <w:szCs w:val="24"/>
        </w:rPr>
        <w:t xml:space="preserve">This plan is designed to be flexible and is one that can be easily updated. </w:t>
      </w:r>
      <w:r w:rsidRPr="001968EE">
        <w:rPr>
          <w:rStyle w:val="ft0"/>
          <w:rFonts w:ascii="Times New Roman" w:hAnsi="Times New Roman" w:cs="Times New Roman"/>
          <w:sz w:val="24"/>
          <w:szCs w:val="24"/>
        </w:rPr>
        <w:t xml:space="preserve">As such, it is important to consider whether new documents and services need to be made accessible for </w:t>
      </w:r>
      <w:r w:rsidRPr="001968EE">
        <w:rPr>
          <w:rStyle w:val="ft4"/>
          <w:rFonts w:ascii="Times New Roman" w:hAnsi="Times New Roman" w:cs="Times New Roman"/>
          <w:sz w:val="24"/>
          <w:szCs w:val="24"/>
        </w:rPr>
        <w:t xml:space="preserve">LEP persons, </w:t>
      </w:r>
      <w:proofErr w:type="gramStart"/>
      <w:r w:rsidRPr="001968EE">
        <w:rPr>
          <w:rStyle w:val="ft4"/>
          <w:rFonts w:ascii="Times New Roman" w:hAnsi="Times New Roman" w:cs="Times New Roman"/>
          <w:sz w:val="24"/>
          <w:szCs w:val="24"/>
        </w:rPr>
        <w:t>and also</w:t>
      </w:r>
      <w:proofErr w:type="gramEnd"/>
      <w:r w:rsidRPr="001968EE">
        <w:rPr>
          <w:rStyle w:val="ft4"/>
          <w:rFonts w:ascii="Times New Roman" w:hAnsi="Times New Roman" w:cs="Times New Roman"/>
          <w:sz w:val="24"/>
          <w:szCs w:val="24"/>
        </w:rPr>
        <w:t xml:space="preserve"> to monitor changes in demographics and types of services, and to update the LEP plan when appropriate.</w:t>
      </w:r>
      <w:r w:rsidRPr="001968EE">
        <w:rPr>
          <w:rFonts w:ascii="Times New Roman" w:hAnsi="Times New Roman" w:cs="Times New Roman"/>
          <w:b/>
          <w:sz w:val="24"/>
          <w:szCs w:val="24"/>
        </w:rPr>
        <w:t xml:space="preserve">  </w:t>
      </w:r>
      <w:r w:rsidRPr="001968EE">
        <w:rPr>
          <w:rFonts w:ascii="Times New Roman" w:hAnsi="Times New Roman" w:cs="Times New Roman"/>
          <w:sz w:val="24"/>
          <w:szCs w:val="24"/>
        </w:rPr>
        <w:t xml:space="preserve">At a minimum, the </w:t>
      </w:r>
      <w:r w:rsidR="00FB29F7">
        <w:rPr>
          <w:rFonts w:ascii="Times New Roman" w:hAnsi="Times New Roman" w:cs="Times New Roman"/>
          <w:sz w:val="24"/>
          <w:szCs w:val="24"/>
        </w:rPr>
        <w:t>KPTA</w:t>
      </w:r>
      <w:r w:rsidRPr="001968EE">
        <w:rPr>
          <w:rFonts w:ascii="Times New Roman" w:hAnsi="Times New Roman" w:cs="Times New Roman"/>
          <w:sz w:val="24"/>
          <w:szCs w:val="24"/>
        </w:rPr>
        <w:t xml:space="preserve"> will follow the Title VI program update schedule for the LEP plan. </w:t>
      </w:r>
    </w:p>
    <w:p w14:paraId="283188E4" w14:textId="77777777" w:rsidR="001968EE" w:rsidRPr="001968EE" w:rsidRDefault="001968EE" w:rsidP="001968EE">
      <w:pPr>
        <w:autoSpaceDE w:val="0"/>
        <w:autoSpaceDN w:val="0"/>
        <w:adjustRightInd w:val="0"/>
        <w:rPr>
          <w:rFonts w:ascii="Times New Roman" w:hAnsi="Times New Roman" w:cs="Times New Roman"/>
          <w:sz w:val="24"/>
          <w:szCs w:val="24"/>
        </w:rPr>
      </w:pPr>
      <w:r w:rsidRPr="001968EE">
        <w:rPr>
          <w:rFonts w:ascii="Times New Roman" w:hAnsi="Times New Roman" w:cs="Times New Roman"/>
          <w:sz w:val="24"/>
          <w:szCs w:val="24"/>
        </w:rPr>
        <w:t>Each update should examine all plan components such as:</w:t>
      </w:r>
    </w:p>
    <w:p w14:paraId="0F5D55D1" w14:textId="77777777" w:rsidR="001968EE" w:rsidRPr="001968EE" w:rsidRDefault="001968EE" w:rsidP="00EE46A5">
      <w:pPr>
        <w:numPr>
          <w:ilvl w:val="0"/>
          <w:numId w:val="12"/>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 xml:space="preserve">How many LEP </w:t>
      </w:r>
      <w:proofErr w:type="gramStart"/>
      <w:r w:rsidRPr="001968EE">
        <w:rPr>
          <w:rFonts w:ascii="Times New Roman" w:hAnsi="Times New Roman" w:cs="Times New Roman"/>
          <w:sz w:val="24"/>
          <w:szCs w:val="24"/>
        </w:rPr>
        <w:t>persons</w:t>
      </w:r>
      <w:proofErr w:type="gramEnd"/>
      <w:r w:rsidRPr="001968EE">
        <w:rPr>
          <w:rFonts w:ascii="Times New Roman" w:hAnsi="Times New Roman" w:cs="Times New Roman"/>
          <w:sz w:val="24"/>
          <w:szCs w:val="24"/>
        </w:rPr>
        <w:t xml:space="preserve"> were encountered?</w:t>
      </w:r>
    </w:p>
    <w:p w14:paraId="0AB1F53E" w14:textId="77777777" w:rsidR="001968EE" w:rsidRPr="001968EE" w:rsidRDefault="001968EE" w:rsidP="00EE46A5">
      <w:pPr>
        <w:numPr>
          <w:ilvl w:val="0"/>
          <w:numId w:val="12"/>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Were their needs met?</w:t>
      </w:r>
    </w:p>
    <w:p w14:paraId="6819F57B" w14:textId="77777777" w:rsidR="001968EE" w:rsidRPr="001968EE" w:rsidRDefault="001968EE" w:rsidP="00EE46A5">
      <w:pPr>
        <w:numPr>
          <w:ilvl w:val="0"/>
          <w:numId w:val="12"/>
        </w:numPr>
        <w:autoSpaceDE w:val="0"/>
        <w:autoSpaceDN w:val="0"/>
        <w:adjustRightInd w:val="0"/>
        <w:spacing w:after="0" w:line="240" w:lineRule="auto"/>
        <w:rPr>
          <w:rFonts w:ascii="Times New Roman" w:hAnsi="Times New Roman" w:cs="Times New Roman"/>
          <w:sz w:val="24"/>
          <w:szCs w:val="24"/>
        </w:rPr>
      </w:pPr>
      <w:r w:rsidRPr="001968EE">
        <w:rPr>
          <w:rFonts w:ascii="Times New Roman" w:hAnsi="Times New Roman" w:cs="Times New Roman"/>
          <w:sz w:val="24"/>
          <w:szCs w:val="24"/>
        </w:rPr>
        <w:t>What is the current LEP population in the OTO region?</w:t>
      </w:r>
    </w:p>
    <w:p w14:paraId="46EB6519" w14:textId="77777777" w:rsidR="001968EE" w:rsidRDefault="001968EE" w:rsidP="00EE46A5">
      <w:pPr>
        <w:numPr>
          <w:ilvl w:val="0"/>
          <w:numId w:val="12"/>
        </w:numPr>
        <w:spacing w:after="0" w:line="240" w:lineRule="auto"/>
        <w:rPr>
          <w:rFonts w:ascii="Times New Roman" w:hAnsi="Times New Roman" w:cs="Times New Roman"/>
          <w:sz w:val="24"/>
          <w:szCs w:val="24"/>
        </w:rPr>
      </w:pPr>
      <w:r w:rsidRPr="001968EE">
        <w:rPr>
          <w:rFonts w:ascii="Times New Roman" w:hAnsi="Times New Roman" w:cs="Times New Roman"/>
          <w:sz w:val="24"/>
          <w:szCs w:val="24"/>
        </w:rPr>
        <w:t>Has there been a change in the types of languages where translation services are needed?</w:t>
      </w:r>
    </w:p>
    <w:p w14:paraId="4F923BC2" w14:textId="77777777" w:rsidR="00EE46A5" w:rsidRDefault="00EE46A5" w:rsidP="00EE46A5">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Determine whether local language assistance programs have been effective and sufficient to meet the need.</w:t>
      </w:r>
    </w:p>
    <w:p w14:paraId="380B6CDA" w14:textId="77777777" w:rsidR="00EE46A5" w:rsidRDefault="00EE46A5" w:rsidP="00EE46A5">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Determine where </w:t>
      </w:r>
      <w:r w:rsidR="00FB29F7">
        <w:rPr>
          <w:rFonts w:ascii="Times New Roman" w:hAnsi="Times New Roman" w:cs="Times New Roman"/>
          <w:sz w:val="24"/>
          <w:szCs w:val="24"/>
        </w:rPr>
        <w:t>KPTA</w:t>
      </w:r>
      <w:r>
        <w:rPr>
          <w:rFonts w:ascii="Times New Roman" w:hAnsi="Times New Roman" w:cs="Times New Roman"/>
          <w:sz w:val="24"/>
          <w:szCs w:val="24"/>
        </w:rPr>
        <w:t>’s fully complies with goals of this LEP Plan</w:t>
      </w:r>
    </w:p>
    <w:p w14:paraId="295BA5D6" w14:textId="77777777" w:rsidR="00EE46A5" w:rsidRDefault="00EE46A5" w:rsidP="00EE46A5">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Determine whether complaints have been received concerning the failure to meet the needs of LEP </w:t>
      </w:r>
      <w:proofErr w:type="gramStart"/>
      <w:r>
        <w:rPr>
          <w:rFonts w:ascii="Times New Roman" w:hAnsi="Times New Roman" w:cs="Times New Roman"/>
          <w:sz w:val="24"/>
          <w:szCs w:val="24"/>
        </w:rPr>
        <w:t>individuals</w:t>
      </w:r>
      <w:proofErr w:type="gramEnd"/>
    </w:p>
    <w:p w14:paraId="3BF5D6E3" w14:textId="77777777" w:rsidR="00EE46A5" w:rsidRPr="001968EE" w:rsidRDefault="00EE46A5" w:rsidP="00EE46A5">
      <w:pPr>
        <w:numPr>
          <w:ilvl w:val="0"/>
          <w:numId w:val="12"/>
        </w:numPr>
        <w:spacing w:after="0" w:line="240" w:lineRule="auto"/>
        <w:rPr>
          <w:rStyle w:val="ft0"/>
          <w:rFonts w:ascii="Times New Roman" w:hAnsi="Times New Roman" w:cs="Times New Roman"/>
          <w:sz w:val="24"/>
          <w:szCs w:val="24"/>
        </w:rPr>
      </w:pPr>
      <w:r>
        <w:rPr>
          <w:rFonts w:ascii="Times New Roman" w:hAnsi="Times New Roman" w:cs="Times New Roman"/>
          <w:sz w:val="24"/>
          <w:szCs w:val="24"/>
        </w:rPr>
        <w:t xml:space="preserve">Maintain a Title VI complaint log, to include LEP issues and basis of complaints. </w:t>
      </w:r>
    </w:p>
    <w:p w14:paraId="61419BA1" w14:textId="77777777" w:rsidR="00171285" w:rsidRDefault="00BB5926" w:rsidP="000715B2">
      <w:pPr>
        <w:rPr>
          <w:rFonts w:ascii="Times New Roman" w:hAnsi="Times New Roman" w:cs="Times New Roman"/>
          <w:sz w:val="24"/>
          <w:szCs w:val="24"/>
        </w:rPr>
      </w:pPr>
      <w:r w:rsidRPr="001968EE">
        <w:rPr>
          <w:rFonts w:ascii="Times New Roman" w:hAnsi="Times New Roman" w:cs="Times New Roman"/>
          <w:sz w:val="24"/>
          <w:szCs w:val="24"/>
        </w:rPr>
        <w:t xml:space="preserve"> </w:t>
      </w:r>
    </w:p>
    <w:p w14:paraId="2CFC4F2C" w14:textId="5EDBF873" w:rsidR="00D1796E" w:rsidRDefault="00D1796E">
      <w:pPr>
        <w:rPr>
          <w:rFonts w:ascii="Times New Roman" w:hAnsi="Times New Roman" w:cs="Times New Roman"/>
          <w:sz w:val="24"/>
          <w:szCs w:val="24"/>
        </w:rPr>
      </w:pPr>
      <w:r>
        <w:rPr>
          <w:rFonts w:ascii="Times New Roman" w:hAnsi="Times New Roman" w:cs="Times New Roman"/>
          <w:sz w:val="24"/>
          <w:szCs w:val="24"/>
        </w:rPr>
        <w:br w:type="page"/>
      </w:r>
    </w:p>
    <w:p w14:paraId="37D72B4B" w14:textId="77777777" w:rsidR="00910F56" w:rsidRDefault="00910F56" w:rsidP="000715B2">
      <w:pPr>
        <w:rPr>
          <w:rFonts w:ascii="Times New Roman" w:hAnsi="Times New Roman" w:cs="Times New Roman"/>
          <w:sz w:val="24"/>
          <w:szCs w:val="24"/>
        </w:rPr>
      </w:pPr>
    </w:p>
    <w:p w14:paraId="66762319" w14:textId="77777777" w:rsidR="00910F56" w:rsidRPr="00910F56" w:rsidRDefault="00910F56" w:rsidP="00910F56">
      <w:pPr>
        <w:pStyle w:val="Default"/>
        <w:rPr>
          <w:b/>
          <w:bCs/>
          <w:u w:val="single"/>
        </w:rPr>
      </w:pPr>
      <w:r w:rsidRPr="00910F56">
        <w:rPr>
          <w:b/>
          <w:bCs/>
          <w:u w:val="single"/>
        </w:rPr>
        <w:t xml:space="preserve">Safe Harbor Stipulation </w:t>
      </w:r>
    </w:p>
    <w:p w14:paraId="5D2D674C" w14:textId="77777777" w:rsidR="00910F56" w:rsidRPr="00910F56" w:rsidRDefault="00910F56" w:rsidP="00910F56">
      <w:pPr>
        <w:pStyle w:val="Default"/>
        <w:rPr>
          <w:u w:val="single"/>
        </w:rPr>
      </w:pPr>
    </w:p>
    <w:p w14:paraId="31E0BA0F" w14:textId="77777777" w:rsidR="00910F56" w:rsidRPr="00910F56" w:rsidRDefault="00910F56" w:rsidP="00910F56">
      <w:pPr>
        <w:pStyle w:val="Default"/>
      </w:pPr>
      <w:r w:rsidRPr="00910F56">
        <w:t xml:space="preserve">Federal law provides a “Safe Harbor” situation so that recipients can ensure with greater certainty that they comply with their obligation to provide written translations in languages other than English. A “safe harbor” means that if a recipient provides written translation in certain circumstances, such action will be considered strong evidence of compliance with the recipient’s written-translation obligations under Title VI. </w:t>
      </w:r>
    </w:p>
    <w:p w14:paraId="154E970F" w14:textId="77777777" w:rsidR="00910F56" w:rsidRPr="00910F56" w:rsidRDefault="00910F56" w:rsidP="00910F56">
      <w:pPr>
        <w:pStyle w:val="Default"/>
      </w:pPr>
    </w:p>
    <w:p w14:paraId="0305EA7A" w14:textId="77777777" w:rsidR="00910F56" w:rsidRPr="00910F56" w:rsidRDefault="00910F56" w:rsidP="00910F56">
      <w:pPr>
        <w:pStyle w:val="Default"/>
      </w:pPr>
      <w:r w:rsidRPr="00910F56">
        <w:t xml:space="preserve">The failure to provide written translations under the circumstances does not mean there is noncompliance, but rather provides a guide for recipients that would like greater certainty of compliance than can be provided by a fact-intensive, four factor analysis. For example, even if a safe harbor is not used, if written translation of a certain document(s) would be so burdensome as to defeat the legitimate objectives of its program, it is not necessary. Other ways of providing meaningful access, such as effective oral interpretation of certain vital documents, might be acceptable under such circumstances. </w:t>
      </w:r>
    </w:p>
    <w:p w14:paraId="1500FD80" w14:textId="77777777" w:rsidR="00910F56" w:rsidRPr="00910F56" w:rsidRDefault="00910F56" w:rsidP="00910F56">
      <w:pPr>
        <w:pStyle w:val="Default"/>
      </w:pPr>
    </w:p>
    <w:p w14:paraId="6209CD4D" w14:textId="77777777" w:rsidR="00910F56" w:rsidRPr="00910F56" w:rsidRDefault="00910F56" w:rsidP="00910F56">
      <w:pPr>
        <w:pStyle w:val="Default"/>
      </w:pPr>
      <w:r w:rsidRPr="00910F56">
        <w:t xml:space="preserve">Strong evidence of compliance with the recipient’s written-translation obligations under “safe harbor” includes providing written translations of vital documents for each eligible LEP language group eligible to be served or likely to be affected or encountered. Translation of other documents, if needed, can be provided orally. </w:t>
      </w:r>
    </w:p>
    <w:p w14:paraId="2D15DD7D" w14:textId="77777777" w:rsidR="00910F56" w:rsidRPr="00910F56" w:rsidRDefault="00910F56" w:rsidP="00910F56">
      <w:pPr>
        <w:pStyle w:val="Default"/>
      </w:pPr>
    </w:p>
    <w:p w14:paraId="3ADEC812" w14:textId="77777777" w:rsidR="00910F56" w:rsidRDefault="00910F56" w:rsidP="00910F56">
      <w:pPr>
        <w:pStyle w:val="Default"/>
      </w:pPr>
      <w:r w:rsidRPr="00910F56">
        <w:t xml:space="preserve">This “safe harbor” provision applies to the translation of written documents only. It does not affect the requirement to provide meaningful access to LEP individuals through competent oral interpreters where oral language services are needed and are reasonable. </w:t>
      </w:r>
    </w:p>
    <w:p w14:paraId="4ACC6322" w14:textId="77777777" w:rsidR="00BC7055" w:rsidRDefault="00BC7055" w:rsidP="00910F56">
      <w:pPr>
        <w:pStyle w:val="Default"/>
      </w:pPr>
    </w:p>
    <w:p w14:paraId="5A755655" w14:textId="053E6635" w:rsidR="00BC7055" w:rsidRDefault="00BC7055" w:rsidP="00910F56">
      <w:pPr>
        <w:pStyle w:val="Default"/>
        <w:rPr>
          <w:lang w:val="en"/>
        </w:rPr>
      </w:pPr>
      <w:r>
        <w:rPr>
          <w:lang w:val="en"/>
        </w:rPr>
        <w:t xml:space="preserve">Since KPTA is over the Safe Harbor threshold of 5% in the following counties: </w:t>
      </w:r>
      <w:r w:rsidR="009B48FC" w:rsidRPr="006F5D2E">
        <w:rPr>
          <w:lang w:val="en"/>
        </w:rPr>
        <w:t xml:space="preserve">Bourbon, </w:t>
      </w:r>
      <w:r w:rsidR="009B48FC">
        <w:rPr>
          <w:lang w:val="en"/>
        </w:rPr>
        <w:t xml:space="preserve">Carroll, Christian, </w:t>
      </w:r>
      <w:proofErr w:type="spellStart"/>
      <w:r w:rsidR="009B48FC">
        <w:rPr>
          <w:lang w:val="en"/>
        </w:rPr>
        <w:t>Critttenden</w:t>
      </w:r>
      <w:proofErr w:type="spellEnd"/>
      <w:r w:rsidR="009B48FC">
        <w:rPr>
          <w:lang w:val="en"/>
        </w:rPr>
        <w:t xml:space="preserve">, </w:t>
      </w:r>
      <w:r w:rsidR="009B48FC" w:rsidRPr="006F5D2E">
        <w:rPr>
          <w:lang w:val="en"/>
        </w:rPr>
        <w:t>Fayette</w:t>
      </w:r>
      <w:r w:rsidR="009B48FC">
        <w:rPr>
          <w:lang w:val="en"/>
        </w:rPr>
        <w:t xml:space="preserve">, Gallatin, Graves, Hardin, Hart, Jefferson, </w:t>
      </w:r>
      <w:r w:rsidR="009B48FC" w:rsidRPr="006F5D2E">
        <w:rPr>
          <w:lang w:val="en"/>
        </w:rPr>
        <w:t>Shelby</w:t>
      </w:r>
      <w:r w:rsidR="009B48FC">
        <w:rPr>
          <w:lang w:val="en"/>
        </w:rPr>
        <w:t xml:space="preserve">, Todd, Warren, </w:t>
      </w:r>
      <w:proofErr w:type="gramStart"/>
      <w:r w:rsidR="009B48FC">
        <w:rPr>
          <w:lang w:val="en"/>
        </w:rPr>
        <w:t>Webster</w:t>
      </w:r>
      <w:proofErr w:type="gramEnd"/>
      <w:r w:rsidR="009B48FC">
        <w:rPr>
          <w:lang w:val="en"/>
        </w:rPr>
        <w:t xml:space="preserve"> and Woodford Counties</w:t>
      </w:r>
      <w:r w:rsidRPr="006F5D2E">
        <w:rPr>
          <w:lang w:val="en"/>
        </w:rPr>
        <w:t xml:space="preserve"> are </w:t>
      </w:r>
      <w:r w:rsidR="009B48FC">
        <w:rPr>
          <w:lang w:val="en"/>
        </w:rPr>
        <w:t>15</w:t>
      </w:r>
      <w:r w:rsidRPr="006F5D2E">
        <w:rPr>
          <w:lang w:val="en"/>
        </w:rPr>
        <w:t xml:space="preserve"> counties which are over five percent of their population speaking Spanish</w:t>
      </w:r>
      <w:r>
        <w:rPr>
          <w:lang w:val="en"/>
        </w:rPr>
        <w:t xml:space="preserve"> or other languages</w:t>
      </w:r>
      <w:r w:rsidRPr="006F5D2E">
        <w:rPr>
          <w:lang w:val="en"/>
        </w:rPr>
        <w:t xml:space="preserve">.  </w:t>
      </w:r>
      <w:r>
        <w:rPr>
          <w:lang w:val="en"/>
        </w:rPr>
        <w:t>KPTA will provide written notice in primary language of LEP language group of the right to re</w:t>
      </w:r>
      <w:r w:rsidR="00C179A8">
        <w:rPr>
          <w:lang w:val="en"/>
        </w:rPr>
        <w:t xml:space="preserve">ceive </w:t>
      </w:r>
      <w:r>
        <w:rPr>
          <w:lang w:val="en"/>
        </w:rPr>
        <w:t>competent oral interpretation of those written materials, free of cost</w:t>
      </w:r>
      <w:r w:rsidR="00C179A8">
        <w:rPr>
          <w:lang w:val="en"/>
        </w:rPr>
        <w:t xml:space="preserve"> </w:t>
      </w:r>
      <w:r>
        <w:rPr>
          <w:lang w:val="en"/>
        </w:rPr>
        <w:t>written materials</w:t>
      </w:r>
      <w:r w:rsidR="00C179A8">
        <w:rPr>
          <w:lang w:val="en"/>
        </w:rPr>
        <w:t xml:space="preserve">, free of cost. </w:t>
      </w:r>
    </w:p>
    <w:p w14:paraId="11AF5900" w14:textId="77777777" w:rsidR="00BC7055" w:rsidRDefault="00BC7055" w:rsidP="00910F56">
      <w:pPr>
        <w:pStyle w:val="Default"/>
        <w:rPr>
          <w:lang w:val="en"/>
        </w:rPr>
      </w:pPr>
    </w:p>
    <w:p w14:paraId="1A4BE97D" w14:textId="627DDDB5" w:rsidR="00BC7055" w:rsidRPr="00910F56" w:rsidRDefault="00BC7055" w:rsidP="00910F56">
      <w:pPr>
        <w:pStyle w:val="Default"/>
      </w:pPr>
      <w:r w:rsidRPr="006F5D2E">
        <w:rPr>
          <w:lang w:val="en"/>
        </w:rPr>
        <w:t xml:space="preserve">The Complaint Form and the statement </w:t>
      </w:r>
      <w:r w:rsidRPr="006F5D2E">
        <w:rPr>
          <w:rFonts w:eastAsia="Times New Roman"/>
          <w:bCs/>
        </w:rPr>
        <w:t>Notifying the Public of Rights Under Title VI</w:t>
      </w:r>
      <w:r w:rsidRPr="006F5D2E">
        <w:rPr>
          <w:lang w:val="en"/>
        </w:rPr>
        <w:t xml:space="preserve"> are all included in Spanish.  </w:t>
      </w:r>
    </w:p>
    <w:p w14:paraId="0FAE3535" w14:textId="77777777" w:rsidR="00910F56" w:rsidRPr="00910F56" w:rsidRDefault="00910F56" w:rsidP="00910F56">
      <w:pPr>
        <w:pStyle w:val="Default"/>
      </w:pPr>
    </w:p>
    <w:p w14:paraId="293BDD7D" w14:textId="77777777" w:rsidR="00910F56" w:rsidRDefault="00910F56">
      <w:pPr>
        <w:rPr>
          <w:rFonts w:ascii="Times New Roman" w:hAnsi="Times New Roman" w:cs="Times New Roman"/>
          <w:sz w:val="24"/>
          <w:szCs w:val="24"/>
        </w:rPr>
      </w:pPr>
      <w:r>
        <w:rPr>
          <w:rFonts w:ascii="Times New Roman" w:hAnsi="Times New Roman" w:cs="Times New Roman"/>
          <w:sz w:val="24"/>
          <w:szCs w:val="24"/>
        </w:rPr>
        <w:br w:type="page"/>
      </w:r>
    </w:p>
    <w:p w14:paraId="78ACD6D4" w14:textId="77777777" w:rsidR="00910F56" w:rsidRDefault="00910F56" w:rsidP="00910F56">
      <w:pPr>
        <w:rPr>
          <w:rFonts w:ascii="Times New Roman" w:hAnsi="Times New Roman" w:cs="Times New Roman"/>
          <w:b/>
          <w:caps/>
          <w:sz w:val="28"/>
          <w:szCs w:val="28"/>
        </w:rPr>
      </w:pPr>
      <w:r>
        <w:rPr>
          <w:rFonts w:ascii="Times New Roman" w:hAnsi="Times New Roman" w:cs="Times New Roman"/>
          <w:b/>
          <w:caps/>
          <w:sz w:val="28"/>
          <w:szCs w:val="28"/>
        </w:rPr>
        <w:lastRenderedPageBreak/>
        <w:t>2.5   table depicting minority representation committees and councils selected by the recipient</w:t>
      </w:r>
    </w:p>
    <w:p w14:paraId="19BA7BBA" w14:textId="77777777" w:rsidR="005354E5" w:rsidRDefault="005354E5" w:rsidP="005354E5">
      <w:pPr>
        <w:rPr>
          <w:rFonts w:ascii="Times New Roman" w:hAnsi="Times New Roman" w:cs="Times New Roman"/>
          <w:sz w:val="24"/>
          <w:szCs w:val="28"/>
        </w:rPr>
      </w:pPr>
      <w:r>
        <w:rPr>
          <w:rFonts w:ascii="Times New Roman" w:hAnsi="Times New Roman" w:cs="Times New Roman"/>
          <w:sz w:val="24"/>
          <w:szCs w:val="28"/>
        </w:rPr>
        <w:t>Title 49 CFR Section 21 5(b)(</w:t>
      </w:r>
      <w:r w:rsidR="008D0905">
        <w:rPr>
          <w:rFonts w:ascii="Times New Roman" w:hAnsi="Times New Roman" w:cs="Times New Roman"/>
          <w:sz w:val="24"/>
          <w:szCs w:val="28"/>
        </w:rPr>
        <w:t xml:space="preserve">1)(vii) states that a member </w:t>
      </w:r>
      <w:r>
        <w:rPr>
          <w:rFonts w:ascii="Times New Roman" w:hAnsi="Times New Roman" w:cs="Times New Roman"/>
          <w:sz w:val="24"/>
          <w:szCs w:val="28"/>
        </w:rPr>
        <w:t xml:space="preserve">to participate as a member of a planning, advisory or similar body which is an integral part of the program.” </w:t>
      </w:r>
      <w:r w:rsidR="008D0905">
        <w:rPr>
          <w:rFonts w:ascii="Times New Roman" w:hAnsi="Times New Roman" w:cs="Times New Roman"/>
          <w:sz w:val="24"/>
          <w:szCs w:val="28"/>
        </w:rPr>
        <w:t>Members</w:t>
      </w:r>
      <w:r>
        <w:rPr>
          <w:rFonts w:ascii="Times New Roman" w:hAnsi="Times New Roman" w:cs="Times New Roman"/>
          <w:sz w:val="24"/>
          <w:szCs w:val="28"/>
        </w:rPr>
        <w:t xml:space="preserve"> that have transit-related, nonelected planning board, advisory councils or committees, or similar committees, the membership of which is selected by the recipient, must provide a table depicting the racial breakdown of the membership of those committees, and a description of efforts made to encourage the participation of minorities on such committee.</w:t>
      </w:r>
    </w:p>
    <w:p w14:paraId="22295A06" w14:textId="77777777" w:rsidR="00FB6B2D" w:rsidRDefault="00F35AE6" w:rsidP="00910F56">
      <w:pPr>
        <w:rPr>
          <w:rFonts w:ascii="Times New Roman" w:hAnsi="Times New Roman" w:cs="Times New Roman"/>
          <w:sz w:val="24"/>
          <w:szCs w:val="28"/>
        </w:rPr>
      </w:pPr>
      <w:r>
        <w:rPr>
          <w:rFonts w:ascii="Times New Roman" w:hAnsi="Times New Roman" w:cs="Times New Roman"/>
          <w:sz w:val="24"/>
          <w:szCs w:val="28"/>
        </w:rPr>
        <w:t>Kentucky Public Transit Association</w:t>
      </w:r>
      <w:r w:rsidR="00FB6B2D">
        <w:rPr>
          <w:rFonts w:ascii="Times New Roman" w:hAnsi="Times New Roman" w:cs="Times New Roman"/>
          <w:sz w:val="24"/>
          <w:szCs w:val="28"/>
        </w:rPr>
        <w:t xml:space="preserve"> governing body consists of </w:t>
      </w:r>
      <w:r>
        <w:rPr>
          <w:rFonts w:ascii="Times New Roman" w:hAnsi="Times New Roman" w:cs="Times New Roman"/>
          <w:sz w:val="24"/>
          <w:szCs w:val="28"/>
        </w:rPr>
        <w:t>13</w:t>
      </w:r>
      <w:r w:rsidR="00FB6B2D">
        <w:rPr>
          <w:rFonts w:ascii="Times New Roman" w:hAnsi="Times New Roman" w:cs="Times New Roman"/>
          <w:sz w:val="24"/>
          <w:szCs w:val="28"/>
        </w:rPr>
        <w:t xml:space="preserve"> board members.  The board is an appointed board of directors.</w:t>
      </w:r>
    </w:p>
    <w:p w14:paraId="276F6EA6" w14:textId="77777777" w:rsidR="00F35AE6" w:rsidRDefault="00FB6B2D" w:rsidP="00910F56">
      <w:pPr>
        <w:rPr>
          <w:rFonts w:ascii="Times New Roman" w:hAnsi="Times New Roman" w:cs="Times New Roman"/>
          <w:sz w:val="24"/>
          <w:szCs w:val="28"/>
        </w:rPr>
      </w:pPr>
      <w:r>
        <w:rPr>
          <w:rFonts w:ascii="Times New Roman" w:hAnsi="Times New Roman" w:cs="Times New Roman"/>
          <w:sz w:val="24"/>
          <w:szCs w:val="28"/>
        </w:rPr>
        <w:t>The board elects a chair, vice-</w:t>
      </w:r>
      <w:proofErr w:type="gramStart"/>
      <w:r>
        <w:rPr>
          <w:rFonts w:ascii="Times New Roman" w:hAnsi="Times New Roman" w:cs="Times New Roman"/>
          <w:sz w:val="24"/>
          <w:szCs w:val="28"/>
        </w:rPr>
        <w:t>chair</w:t>
      </w:r>
      <w:proofErr w:type="gramEnd"/>
      <w:r>
        <w:rPr>
          <w:rFonts w:ascii="Times New Roman" w:hAnsi="Times New Roman" w:cs="Times New Roman"/>
          <w:sz w:val="24"/>
          <w:szCs w:val="28"/>
        </w:rPr>
        <w:t xml:space="preserve"> and secretary/treasurer</w:t>
      </w:r>
      <w:r w:rsidR="00B8635E">
        <w:rPr>
          <w:rFonts w:ascii="Times New Roman" w:hAnsi="Times New Roman" w:cs="Times New Roman"/>
          <w:sz w:val="24"/>
          <w:szCs w:val="28"/>
        </w:rPr>
        <w:t xml:space="preserve"> every two years.  </w:t>
      </w:r>
    </w:p>
    <w:p w14:paraId="78F4A14E" w14:textId="77777777" w:rsidR="00B8635E" w:rsidRDefault="00B8635E" w:rsidP="00910F56">
      <w:pPr>
        <w:rPr>
          <w:rFonts w:ascii="Times New Roman" w:hAnsi="Times New Roman" w:cs="Times New Roman"/>
          <w:sz w:val="24"/>
          <w:szCs w:val="28"/>
        </w:rPr>
      </w:pPr>
      <w:r>
        <w:rPr>
          <w:rFonts w:ascii="Times New Roman" w:hAnsi="Times New Roman" w:cs="Times New Roman"/>
          <w:sz w:val="24"/>
          <w:szCs w:val="28"/>
        </w:rPr>
        <w:t xml:space="preserve">The board consists of </w:t>
      </w:r>
      <w:r w:rsidR="008D0905">
        <w:rPr>
          <w:rFonts w:ascii="Times New Roman" w:hAnsi="Times New Roman" w:cs="Times New Roman"/>
          <w:sz w:val="24"/>
          <w:szCs w:val="28"/>
        </w:rPr>
        <w:t>13 members- six</w:t>
      </w:r>
      <w:r>
        <w:rPr>
          <w:rFonts w:ascii="Times New Roman" w:hAnsi="Times New Roman" w:cs="Times New Roman"/>
          <w:sz w:val="24"/>
          <w:szCs w:val="28"/>
        </w:rPr>
        <w:t xml:space="preserve"> m</w:t>
      </w:r>
      <w:r w:rsidR="008D0905">
        <w:rPr>
          <w:rFonts w:ascii="Times New Roman" w:hAnsi="Times New Roman" w:cs="Times New Roman"/>
          <w:sz w:val="24"/>
          <w:szCs w:val="28"/>
        </w:rPr>
        <w:t>ales, six</w:t>
      </w:r>
      <w:r>
        <w:rPr>
          <w:rFonts w:ascii="Times New Roman" w:hAnsi="Times New Roman" w:cs="Times New Roman"/>
          <w:sz w:val="24"/>
          <w:szCs w:val="28"/>
        </w:rPr>
        <w:t xml:space="preserve"> female</w:t>
      </w:r>
      <w:r w:rsidR="008D0905">
        <w:rPr>
          <w:rFonts w:ascii="Times New Roman" w:hAnsi="Times New Roman" w:cs="Times New Roman"/>
          <w:sz w:val="24"/>
          <w:szCs w:val="28"/>
        </w:rPr>
        <w:t>s and one open</w:t>
      </w:r>
      <w:r>
        <w:rPr>
          <w:rFonts w:ascii="Times New Roman" w:hAnsi="Times New Roman" w:cs="Times New Roman"/>
          <w:sz w:val="24"/>
          <w:szCs w:val="28"/>
        </w:rPr>
        <w:t xml:space="preserve"> with </w:t>
      </w:r>
      <w:r w:rsidR="008D0905">
        <w:rPr>
          <w:rFonts w:ascii="Times New Roman" w:hAnsi="Times New Roman" w:cs="Times New Roman"/>
          <w:sz w:val="24"/>
          <w:szCs w:val="28"/>
        </w:rPr>
        <w:t>11</w:t>
      </w:r>
      <w:r>
        <w:rPr>
          <w:rFonts w:ascii="Times New Roman" w:hAnsi="Times New Roman" w:cs="Times New Roman"/>
          <w:sz w:val="24"/>
          <w:szCs w:val="28"/>
        </w:rPr>
        <w:t xml:space="preserve"> Caucasians and one African American.</w:t>
      </w:r>
    </w:p>
    <w:tbl>
      <w:tblPr>
        <w:tblW w:w="7840" w:type="dxa"/>
        <w:tblInd w:w="-10" w:type="dxa"/>
        <w:tblLook w:val="04A0" w:firstRow="1" w:lastRow="0" w:firstColumn="1" w:lastColumn="0" w:noHBand="0" w:noVBand="1"/>
      </w:tblPr>
      <w:tblGrid>
        <w:gridCol w:w="3460"/>
        <w:gridCol w:w="1640"/>
        <w:gridCol w:w="1060"/>
        <w:gridCol w:w="1680"/>
      </w:tblGrid>
      <w:tr w:rsidR="008D0905" w:rsidRPr="008D0905" w14:paraId="284C73C9" w14:textId="77777777" w:rsidTr="008D0905">
        <w:trPr>
          <w:trHeight w:val="315"/>
        </w:trPr>
        <w:tc>
          <w:tcPr>
            <w:tcW w:w="346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BDD26B8" w14:textId="77777777" w:rsidR="008D0905" w:rsidRPr="008D0905" w:rsidRDefault="008D0905" w:rsidP="008D0905">
            <w:pPr>
              <w:spacing w:after="0" w:line="240" w:lineRule="auto"/>
              <w:rPr>
                <w:rFonts w:ascii="Calibri" w:eastAsia="Times New Roman" w:hAnsi="Calibri" w:cs="Calibri"/>
                <w:color w:val="000000"/>
              </w:rPr>
            </w:pPr>
            <w:r w:rsidRPr="008D0905">
              <w:rPr>
                <w:rFonts w:ascii="Calibri" w:eastAsia="Times New Roman" w:hAnsi="Calibri" w:cs="Calibri"/>
                <w:color w:val="000000"/>
              </w:rPr>
              <w:t>KPTA Board Members</w:t>
            </w:r>
          </w:p>
        </w:tc>
        <w:tc>
          <w:tcPr>
            <w:tcW w:w="1640" w:type="dxa"/>
            <w:tcBorders>
              <w:top w:val="single" w:sz="8" w:space="0" w:color="auto"/>
              <w:left w:val="nil"/>
              <w:bottom w:val="single" w:sz="8" w:space="0" w:color="auto"/>
              <w:right w:val="single" w:sz="8" w:space="0" w:color="auto"/>
            </w:tcBorders>
            <w:shd w:val="clear" w:color="000000" w:fill="D0CECE"/>
            <w:noWrap/>
            <w:vAlign w:val="center"/>
            <w:hideMark/>
          </w:tcPr>
          <w:p w14:paraId="4E234493" w14:textId="77777777" w:rsidR="008D0905" w:rsidRPr="008D0905" w:rsidRDefault="008D0905" w:rsidP="008D0905">
            <w:pPr>
              <w:spacing w:after="0" w:line="240" w:lineRule="auto"/>
              <w:rPr>
                <w:rFonts w:ascii="Calibri" w:eastAsia="Times New Roman" w:hAnsi="Calibri" w:cs="Calibri"/>
                <w:color w:val="000000"/>
              </w:rPr>
            </w:pPr>
            <w:r w:rsidRPr="008D0905">
              <w:rPr>
                <w:rFonts w:ascii="Calibri" w:eastAsia="Times New Roman" w:hAnsi="Calibri" w:cs="Calibri"/>
                <w:color w:val="000000"/>
              </w:rPr>
              <w:t>Title</w:t>
            </w:r>
          </w:p>
        </w:tc>
        <w:tc>
          <w:tcPr>
            <w:tcW w:w="1060" w:type="dxa"/>
            <w:tcBorders>
              <w:top w:val="single" w:sz="8" w:space="0" w:color="auto"/>
              <w:left w:val="nil"/>
              <w:bottom w:val="single" w:sz="8" w:space="0" w:color="auto"/>
              <w:right w:val="single" w:sz="8" w:space="0" w:color="auto"/>
            </w:tcBorders>
            <w:shd w:val="clear" w:color="000000" w:fill="D0CECE"/>
            <w:noWrap/>
            <w:vAlign w:val="center"/>
            <w:hideMark/>
          </w:tcPr>
          <w:p w14:paraId="3A0A8C2D" w14:textId="77777777" w:rsidR="008D0905" w:rsidRPr="008D0905" w:rsidRDefault="008D0905" w:rsidP="008D0905">
            <w:pPr>
              <w:spacing w:after="0" w:line="240" w:lineRule="auto"/>
              <w:rPr>
                <w:rFonts w:ascii="Calibri" w:eastAsia="Times New Roman" w:hAnsi="Calibri" w:cs="Calibri"/>
                <w:color w:val="000000"/>
              </w:rPr>
            </w:pPr>
            <w:r w:rsidRPr="008D0905">
              <w:rPr>
                <w:rFonts w:ascii="Calibri" w:eastAsia="Times New Roman" w:hAnsi="Calibri" w:cs="Calibri"/>
                <w:color w:val="000000"/>
              </w:rPr>
              <w:t>Sex</w:t>
            </w:r>
          </w:p>
        </w:tc>
        <w:tc>
          <w:tcPr>
            <w:tcW w:w="1680" w:type="dxa"/>
            <w:tcBorders>
              <w:top w:val="single" w:sz="8" w:space="0" w:color="auto"/>
              <w:left w:val="nil"/>
              <w:bottom w:val="single" w:sz="8" w:space="0" w:color="auto"/>
              <w:right w:val="single" w:sz="8" w:space="0" w:color="auto"/>
            </w:tcBorders>
            <w:shd w:val="clear" w:color="000000" w:fill="D0CECE"/>
            <w:noWrap/>
            <w:vAlign w:val="center"/>
            <w:hideMark/>
          </w:tcPr>
          <w:p w14:paraId="41B06CD8" w14:textId="77777777" w:rsidR="008D0905" w:rsidRPr="008D0905" w:rsidRDefault="008D0905" w:rsidP="008D0905">
            <w:pPr>
              <w:spacing w:after="0" w:line="240" w:lineRule="auto"/>
              <w:rPr>
                <w:rFonts w:ascii="Calibri" w:eastAsia="Times New Roman" w:hAnsi="Calibri" w:cs="Calibri"/>
                <w:color w:val="000000"/>
              </w:rPr>
            </w:pPr>
            <w:r w:rsidRPr="008D0905">
              <w:rPr>
                <w:rFonts w:ascii="Calibri" w:eastAsia="Times New Roman" w:hAnsi="Calibri" w:cs="Calibri"/>
                <w:color w:val="000000"/>
              </w:rPr>
              <w:t>Race</w:t>
            </w:r>
          </w:p>
        </w:tc>
      </w:tr>
      <w:tr w:rsidR="00B754A8" w:rsidRPr="008D0905" w14:paraId="7373D1CB"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1802AD47" w14:textId="13C4B489"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 xml:space="preserve">TARC, </w:t>
            </w:r>
            <w:r>
              <w:rPr>
                <w:rFonts w:ascii="Calibri" w:eastAsia="Times New Roman" w:hAnsi="Calibri" w:cs="Calibri"/>
                <w:color w:val="000000"/>
              </w:rPr>
              <w:t>Carrie Butler</w:t>
            </w:r>
          </w:p>
        </w:tc>
        <w:tc>
          <w:tcPr>
            <w:tcW w:w="1640" w:type="dxa"/>
            <w:tcBorders>
              <w:top w:val="nil"/>
              <w:left w:val="nil"/>
              <w:bottom w:val="single" w:sz="8" w:space="0" w:color="auto"/>
              <w:right w:val="single" w:sz="8" w:space="0" w:color="auto"/>
            </w:tcBorders>
            <w:shd w:val="clear" w:color="auto" w:fill="auto"/>
            <w:noWrap/>
            <w:vAlign w:val="center"/>
            <w:hideMark/>
          </w:tcPr>
          <w:p w14:paraId="39BE4CAB"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549007B9" w14:textId="7C39ED12"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3485289D" w14:textId="61E8AA5C"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727F391A"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3D4452E1" w14:textId="2FEB4338" w:rsidR="00B754A8" w:rsidRPr="008D0905" w:rsidRDefault="00B754A8" w:rsidP="00B754A8">
            <w:pPr>
              <w:spacing w:after="0" w:line="240" w:lineRule="auto"/>
              <w:rPr>
                <w:rFonts w:ascii="Calibri" w:eastAsia="Times New Roman" w:hAnsi="Calibri" w:cs="Calibri"/>
                <w:color w:val="000000"/>
              </w:rPr>
            </w:pPr>
            <w:r>
              <w:rPr>
                <w:rFonts w:ascii="Calibri" w:eastAsia="Times New Roman" w:hAnsi="Calibri" w:cs="Calibri"/>
                <w:color w:val="000000"/>
              </w:rPr>
              <w:t>Gina Douthat</w:t>
            </w:r>
            <w:r w:rsidRPr="008D0905">
              <w:rPr>
                <w:rFonts w:ascii="Calibri" w:eastAsia="Times New Roman" w:hAnsi="Calibri" w:cs="Calibri"/>
                <w:color w:val="000000"/>
              </w:rPr>
              <w:t>, TANK</w:t>
            </w:r>
          </w:p>
        </w:tc>
        <w:tc>
          <w:tcPr>
            <w:tcW w:w="1640" w:type="dxa"/>
            <w:tcBorders>
              <w:top w:val="nil"/>
              <w:left w:val="nil"/>
              <w:bottom w:val="single" w:sz="8" w:space="0" w:color="auto"/>
              <w:right w:val="single" w:sz="8" w:space="0" w:color="auto"/>
            </w:tcBorders>
            <w:shd w:val="clear" w:color="auto" w:fill="auto"/>
            <w:noWrap/>
            <w:vAlign w:val="center"/>
            <w:hideMark/>
          </w:tcPr>
          <w:p w14:paraId="012C5E94"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1E350944" w14:textId="32E58F3E"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73B143B4"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191AFE72"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15BE817A"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 xml:space="preserve">Carrie Butler, </w:t>
            </w:r>
            <w:proofErr w:type="spellStart"/>
            <w:r w:rsidRPr="008D0905">
              <w:rPr>
                <w:rFonts w:ascii="Calibri" w:eastAsia="Times New Roman" w:hAnsi="Calibri" w:cs="Calibri"/>
                <w:color w:val="000000"/>
              </w:rPr>
              <w:t>LexTran</w:t>
            </w:r>
            <w:proofErr w:type="spellEnd"/>
          </w:p>
        </w:tc>
        <w:tc>
          <w:tcPr>
            <w:tcW w:w="1640" w:type="dxa"/>
            <w:tcBorders>
              <w:top w:val="nil"/>
              <w:left w:val="nil"/>
              <w:bottom w:val="single" w:sz="8" w:space="0" w:color="auto"/>
              <w:right w:val="single" w:sz="8" w:space="0" w:color="auto"/>
            </w:tcBorders>
            <w:shd w:val="clear" w:color="auto" w:fill="auto"/>
            <w:noWrap/>
            <w:vAlign w:val="center"/>
            <w:hideMark/>
          </w:tcPr>
          <w:p w14:paraId="4879CF81"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041A6BD2"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04A7169B"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1784EDCB"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3BA00F7D" w14:textId="6AAE1E5B" w:rsidR="00B754A8" w:rsidRPr="008D0905" w:rsidRDefault="00B754A8" w:rsidP="00B754A8">
            <w:pPr>
              <w:spacing w:after="0" w:line="240" w:lineRule="auto"/>
              <w:rPr>
                <w:rFonts w:ascii="Calibri" w:eastAsia="Times New Roman" w:hAnsi="Calibri" w:cs="Calibri"/>
                <w:color w:val="000000"/>
              </w:rPr>
            </w:pPr>
            <w:r>
              <w:rPr>
                <w:rFonts w:ascii="Calibri" w:eastAsia="Times New Roman" w:hAnsi="Calibri" w:cs="Calibri"/>
                <w:color w:val="000000"/>
              </w:rPr>
              <w:t>Arthur Boykin. PATS</w:t>
            </w:r>
          </w:p>
        </w:tc>
        <w:tc>
          <w:tcPr>
            <w:tcW w:w="1640" w:type="dxa"/>
            <w:tcBorders>
              <w:top w:val="nil"/>
              <w:left w:val="nil"/>
              <w:bottom w:val="single" w:sz="8" w:space="0" w:color="auto"/>
              <w:right w:val="single" w:sz="8" w:space="0" w:color="auto"/>
            </w:tcBorders>
            <w:shd w:val="clear" w:color="auto" w:fill="auto"/>
            <w:noWrap/>
            <w:vAlign w:val="center"/>
            <w:hideMark/>
          </w:tcPr>
          <w:p w14:paraId="067F1178" w14:textId="1F3CC93C"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53CDE104"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 xml:space="preserve">Male </w:t>
            </w:r>
          </w:p>
        </w:tc>
        <w:tc>
          <w:tcPr>
            <w:tcW w:w="1680" w:type="dxa"/>
            <w:tcBorders>
              <w:top w:val="nil"/>
              <w:left w:val="nil"/>
              <w:bottom w:val="single" w:sz="8" w:space="0" w:color="auto"/>
              <w:right w:val="single" w:sz="8" w:space="0" w:color="auto"/>
            </w:tcBorders>
            <w:shd w:val="clear" w:color="auto" w:fill="auto"/>
            <w:noWrap/>
            <w:vAlign w:val="center"/>
            <w:hideMark/>
          </w:tcPr>
          <w:p w14:paraId="1C3E27AE"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African American</w:t>
            </w:r>
          </w:p>
        </w:tc>
      </w:tr>
      <w:tr w:rsidR="00B754A8" w:rsidRPr="008D0905" w14:paraId="05C75DE3"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61A34555" w14:textId="7D77D51A" w:rsidR="00B754A8" w:rsidRPr="008D0905" w:rsidRDefault="00B754A8" w:rsidP="00B754A8">
            <w:pPr>
              <w:spacing w:after="0" w:line="240" w:lineRule="auto"/>
              <w:rPr>
                <w:rFonts w:ascii="Calibri" w:eastAsia="Times New Roman" w:hAnsi="Calibri" w:cs="Calibri"/>
                <w:color w:val="000000"/>
              </w:rPr>
            </w:pPr>
            <w:r>
              <w:rPr>
                <w:rFonts w:ascii="Calibri" w:eastAsia="Times New Roman" w:hAnsi="Calibri" w:cs="Calibri"/>
                <w:color w:val="000000"/>
              </w:rPr>
              <w:t>Mona Whitaker</w:t>
            </w:r>
            <w:r w:rsidRPr="008D0905">
              <w:rPr>
                <w:rFonts w:ascii="Calibri" w:eastAsia="Times New Roman" w:hAnsi="Calibri" w:cs="Calibri"/>
                <w:color w:val="000000"/>
              </w:rPr>
              <w:t>, Daniel Boone Transit</w:t>
            </w:r>
          </w:p>
        </w:tc>
        <w:tc>
          <w:tcPr>
            <w:tcW w:w="1640" w:type="dxa"/>
            <w:tcBorders>
              <w:top w:val="nil"/>
              <w:left w:val="nil"/>
              <w:bottom w:val="single" w:sz="8" w:space="0" w:color="auto"/>
              <w:right w:val="single" w:sz="8" w:space="0" w:color="auto"/>
            </w:tcBorders>
            <w:shd w:val="clear" w:color="auto" w:fill="auto"/>
            <w:noWrap/>
            <w:vAlign w:val="center"/>
            <w:hideMark/>
          </w:tcPr>
          <w:p w14:paraId="4FA7BDBF"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7127297E" w14:textId="1060458B"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066FB034"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560CAA9C"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4C697A46"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Taylor Veatch, BUS</w:t>
            </w:r>
          </w:p>
        </w:tc>
        <w:tc>
          <w:tcPr>
            <w:tcW w:w="1640" w:type="dxa"/>
            <w:tcBorders>
              <w:top w:val="nil"/>
              <w:left w:val="nil"/>
              <w:bottom w:val="single" w:sz="8" w:space="0" w:color="auto"/>
              <w:right w:val="single" w:sz="8" w:space="0" w:color="auto"/>
            </w:tcBorders>
            <w:shd w:val="clear" w:color="auto" w:fill="auto"/>
            <w:noWrap/>
            <w:vAlign w:val="center"/>
            <w:hideMark/>
          </w:tcPr>
          <w:p w14:paraId="05849ABD"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4B30E6D4"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 xml:space="preserve">Male </w:t>
            </w:r>
          </w:p>
        </w:tc>
        <w:tc>
          <w:tcPr>
            <w:tcW w:w="1680" w:type="dxa"/>
            <w:tcBorders>
              <w:top w:val="nil"/>
              <w:left w:val="nil"/>
              <w:bottom w:val="single" w:sz="8" w:space="0" w:color="auto"/>
              <w:right w:val="single" w:sz="8" w:space="0" w:color="auto"/>
            </w:tcBorders>
            <w:shd w:val="clear" w:color="auto" w:fill="auto"/>
            <w:noWrap/>
            <w:vAlign w:val="center"/>
            <w:hideMark/>
          </w:tcPr>
          <w:p w14:paraId="2E142643"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12E24C0B"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3EFA0D72"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Joyce Hinkle, Sandy Valley</w:t>
            </w:r>
          </w:p>
        </w:tc>
        <w:tc>
          <w:tcPr>
            <w:tcW w:w="1640" w:type="dxa"/>
            <w:tcBorders>
              <w:top w:val="nil"/>
              <w:left w:val="nil"/>
              <w:bottom w:val="single" w:sz="8" w:space="0" w:color="auto"/>
              <w:right w:val="single" w:sz="8" w:space="0" w:color="auto"/>
            </w:tcBorders>
            <w:shd w:val="clear" w:color="auto" w:fill="auto"/>
            <w:noWrap/>
            <w:vAlign w:val="center"/>
            <w:hideMark/>
          </w:tcPr>
          <w:p w14:paraId="19E2A209"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266F0205"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0BAD4FFD"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6B07EC15"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0E8BFF24" w14:textId="28DD8AC1" w:rsidR="00B754A8" w:rsidRPr="008D0905" w:rsidRDefault="00B754A8" w:rsidP="00B754A8">
            <w:pPr>
              <w:spacing w:after="0" w:line="240" w:lineRule="auto"/>
              <w:rPr>
                <w:rFonts w:ascii="Calibri" w:eastAsia="Times New Roman" w:hAnsi="Calibri" w:cs="Calibri"/>
                <w:color w:val="000000"/>
              </w:rPr>
            </w:pPr>
            <w:r>
              <w:rPr>
                <w:rFonts w:ascii="Calibri" w:eastAsia="Times New Roman" w:hAnsi="Calibri" w:cs="Calibri"/>
                <w:color w:val="000000"/>
              </w:rPr>
              <w:t>Vickie Pennington, PACS</w:t>
            </w:r>
          </w:p>
        </w:tc>
        <w:tc>
          <w:tcPr>
            <w:tcW w:w="1640" w:type="dxa"/>
            <w:tcBorders>
              <w:top w:val="nil"/>
              <w:left w:val="nil"/>
              <w:bottom w:val="single" w:sz="8" w:space="0" w:color="auto"/>
              <w:right w:val="single" w:sz="8" w:space="0" w:color="auto"/>
            </w:tcBorders>
            <w:shd w:val="clear" w:color="auto" w:fill="auto"/>
            <w:noWrap/>
            <w:vAlign w:val="center"/>
            <w:hideMark/>
          </w:tcPr>
          <w:p w14:paraId="2BC7C3F3"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29B4F9C6"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1EDEF91F"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0F36624B"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29F8C8F5"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Shirley Cummins, RTEC</w:t>
            </w:r>
          </w:p>
        </w:tc>
        <w:tc>
          <w:tcPr>
            <w:tcW w:w="1640" w:type="dxa"/>
            <w:tcBorders>
              <w:top w:val="nil"/>
              <w:left w:val="nil"/>
              <w:bottom w:val="single" w:sz="8" w:space="0" w:color="auto"/>
              <w:right w:val="single" w:sz="8" w:space="0" w:color="auto"/>
            </w:tcBorders>
            <w:shd w:val="clear" w:color="auto" w:fill="auto"/>
            <w:noWrap/>
            <w:vAlign w:val="center"/>
            <w:hideMark/>
          </w:tcPr>
          <w:p w14:paraId="48422510"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Vice-President</w:t>
            </w:r>
          </w:p>
        </w:tc>
        <w:tc>
          <w:tcPr>
            <w:tcW w:w="1060" w:type="dxa"/>
            <w:tcBorders>
              <w:top w:val="nil"/>
              <w:left w:val="nil"/>
              <w:bottom w:val="single" w:sz="8" w:space="0" w:color="auto"/>
              <w:right w:val="single" w:sz="8" w:space="0" w:color="auto"/>
            </w:tcBorders>
            <w:shd w:val="clear" w:color="auto" w:fill="auto"/>
            <w:noWrap/>
            <w:vAlign w:val="center"/>
            <w:hideMark/>
          </w:tcPr>
          <w:p w14:paraId="2C94AA49"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5E557355"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0AF1C9A5"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346585A1" w14:textId="3DA04954" w:rsidR="00B754A8" w:rsidRPr="008D0905" w:rsidRDefault="00B754A8" w:rsidP="00B754A8">
            <w:pPr>
              <w:spacing w:after="0" w:line="240" w:lineRule="auto"/>
              <w:rPr>
                <w:rFonts w:ascii="Calibri" w:eastAsia="Times New Roman" w:hAnsi="Calibri" w:cs="Calibri"/>
                <w:color w:val="000000"/>
              </w:rPr>
            </w:pPr>
            <w:r>
              <w:rPr>
                <w:rFonts w:ascii="Calibri" w:eastAsia="Times New Roman" w:hAnsi="Calibri" w:cs="Calibri"/>
                <w:color w:val="000000"/>
              </w:rPr>
              <w:t>Debbie Mattingly, Maysville</w:t>
            </w:r>
          </w:p>
        </w:tc>
        <w:tc>
          <w:tcPr>
            <w:tcW w:w="1640" w:type="dxa"/>
            <w:tcBorders>
              <w:top w:val="nil"/>
              <w:left w:val="nil"/>
              <w:bottom w:val="single" w:sz="8" w:space="0" w:color="auto"/>
              <w:right w:val="single" w:sz="8" w:space="0" w:color="auto"/>
            </w:tcBorders>
            <w:shd w:val="clear" w:color="auto" w:fill="auto"/>
            <w:noWrap/>
            <w:vAlign w:val="center"/>
            <w:hideMark/>
          </w:tcPr>
          <w:p w14:paraId="35C435AD"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434BEC90"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52BF2B6D"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27A80293"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78D178A2" w14:textId="50C60300" w:rsidR="00B754A8" w:rsidRPr="008D0905" w:rsidRDefault="00B754A8" w:rsidP="00B754A8">
            <w:pPr>
              <w:spacing w:after="0" w:line="240" w:lineRule="auto"/>
              <w:rPr>
                <w:rFonts w:ascii="Calibri" w:eastAsia="Times New Roman" w:hAnsi="Calibri" w:cs="Calibri"/>
                <w:color w:val="000000"/>
              </w:rPr>
            </w:pPr>
            <w:r>
              <w:rPr>
                <w:rFonts w:ascii="Calibri" w:eastAsia="Times New Roman" w:hAnsi="Calibri" w:cs="Calibri"/>
                <w:color w:val="000000"/>
              </w:rPr>
              <w:t>Open</w:t>
            </w:r>
          </w:p>
        </w:tc>
        <w:tc>
          <w:tcPr>
            <w:tcW w:w="1640" w:type="dxa"/>
            <w:tcBorders>
              <w:top w:val="nil"/>
              <w:left w:val="nil"/>
              <w:bottom w:val="single" w:sz="8" w:space="0" w:color="auto"/>
              <w:right w:val="single" w:sz="8" w:space="0" w:color="auto"/>
            </w:tcBorders>
            <w:shd w:val="clear" w:color="auto" w:fill="auto"/>
            <w:noWrap/>
            <w:vAlign w:val="center"/>
            <w:hideMark/>
          </w:tcPr>
          <w:p w14:paraId="170DD9D0"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Member</w:t>
            </w:r>
          </w:p>
        </w:tc>
        <w:tc>
          <w:tcPr>
            <w:tcW w:w="1060" w:type="dxa"/>
            <w:tcBorders>
              <w:top w:val="nil"/>
              <w:left w:val="nil"/>
              <w:bottom w:val="single" w:sz="8" w:space="0" w:color="auto"/>
              <w:right w:val="single" w:sz="8" w:space="0" w:color="auto"/>
            </w:tcBorders>
            <w:shd w:val="clear" w:color="auto" w:fill="auto"/>
            <w:noWrap/>
            <w:vAlign w:val="center"/>
            <w:hideMark/>
          </w:tcPr>
          <w:p w14:paraId="0969B6E4" w14:textId="4929FB1B" w:rsidR="00B754A8" w:rsidRPr="008D0905" w:rsidRDefault="00B754A8" w:rsidP="00B754A8">
            <w:pPr>
              <w:spacing w:after="0" w:line="240" w:lineRule="auto"/>
              <w:rPr>
                <w:rFonts w:ascii="Calibri" w:eastAsia="Times New Roman" w:hAnsi="Calibri" w:cs="Calibri"/>
                <w:color w:val="000000"/>
              </w:rPr>
            </w:pPr>
          </w:p>
        </w:tc>
        <w:tc>
          <w:tcPr>
            <w:tcW w:w="1680" w:type="dxa"/>
            <w:tcBorders>
              <w:top w:val="nil"/>
              <w:left w:val="nil"/>
              <w:bottom w:val="single" w:sz="8" w:space="0" w:color="auto"/>
              <w:right w:val="single" w:sz="8" w:space="0" w:color="auto"/>
            </w:tcBorders>
            <w:shd w:val="clear" w:color="auto" w:fill="auto"/>
            <w:noWrap/>
            <w:vAlign w:val="center"/>
            <w:hideMark/>
          </w:tcPr>
          <w:p w14:paraId="3799F064" w14:textId="6A9313D2" w:rsidR="00B754A8" w:rsidRPr="008D0905" w:rsidRDefault="00B754A8" w:rsidP="00B754A8">
            <w:pPr>
              <w:spacing w:after="0" w:line="240" w:lineRule="auto"/>
              <w:rPr>
                <w:rFonts w:ascii="Calibri" w:eastAsia="Times New Roman" w:hAnsi="Calibri" w:cs="Calibri"/>
                <w:color w:val="000000"/>
              </w:rPr>
            </w:pPr>
          </w:p>
        </w:tc>
      </w:tr>
      <w:tr w:rsidR="00B754A8" w:rsidRPr="008D0905" w14:paraId="6FC51D31"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7377777F"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Dan Lanham, GRITS</w:t>
            </w:r>
          </w:p>
        </w:tc>
        <w:tc>
          <w:tcPr>
            <w:tcW w:w="1640" w:type="dxa"/>
            <w:tcBorders>
              <w:top w:val="nil"/>
              <w:left w:val="nil"/>
              <w:bottom w:val="single" w:sz="8" w:space="0" w:color="auto"/>
              <w:right w:val="single" w:sz="8" w:space="0" w:color="auto"/>
            </w:tcBorders>
            <w:shd w:val="clear" w:color="auto" w:fill="auto"/>
            <w:noWrap/>
            <w:vAlign w:val="center"/>
            <w:hideMark/>
          </w:tcPr>
          <w:p w14:paraId="493048E2" w14:textId="70B22B8D"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Sec./Tres.</w:t>
            </w:r>
          </w:p>
        </w:tc>
        <w:tc>
          <w:tcPr>
            <w:tcW w:w="1060" w:type="dxa"/>
            <w:tcBorders>
              <w:top w:val="nil"/>
              <w:left w:val="nil"/>
              <w:bottom w:val="single" w:sz="8" w:space="0" w:color="auto"/>
              <w:right w:val="single" w:sz="8" w:space="0" w:color="auto"/>
            </w:tcBorders>
            <w:shd w:val="clear" w:color="auto" w:fill="auto"/>
            <w:noWrap/>
            <w:vAlign w:val="center"/>
            <w:hideMark/>
          </w:tcPr>
          <w:p w14:paraId="5C68E8C8"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 xml:space="preserve">Male </w:t>
            </w:r>
          </w:p>
        </w:tc>
        <w:tc>
          <w:tcPr>
            <w:tcW w:w="1680" w:type="dxa"/>
            <w:tcBorders>
              <w:top w:val="nil"/>
              <w:left w:val="nil"/>
              <w:bottom w:val="single" w:sz="8" w:space="0" w:color="auto"/>
              <w:right w:val="single" w:sz="8" w:space="0" w:color="auto"/>
            </w:tcBorders>
            <w:shd w:val="clear" w:color="auto" w:fill="auto"/>
            <w:noWrap/>
            <w:vAlign w:val="center"/>
            <w:hideMark/>
          </w:tcPr>
          <w:p w14:paraId="3FB722F6"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r w:rsidR="00B754A8" w:rsidRPr="008D0905" w14:paraId="6B3EAA65" w14:textId="77777777" w:rsidTr="008D0905">
        <w:trPr>
          <w:trHeight w:val="315"/>
        </w:trPr>
        <w:tc>
          <w:tcPr>
            <w:tcW w:w="3460" w:type="dxa"/>
            <w:tcBorders>
              <w:top w:val="nil"/>
              <w:left w:val="single" w:sz="8" w:space="0" w:color="auto"/>
              <w:bottom w:val="single" w:sz="8" w:space="0" w:color="auto"/>
              <w:right w:val="single" w:sz="8" w:space="0" w:color="auto"/>
            </w:tcBorders>
            <w:shd w:val="clear" w:color="auto" w:fill="auto"/>
            <w:noWrap/>
            <w:vAlign w:val="center"/>
            <w:hideMark/>
          </w:tcPr>
          <w:p w14:paraId="77FDDB3B" w14:textId="0E72F04D"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Pam Shepher</w:t>
            </w:r>
            <w:r>
              <w:rPr>
                <w:rFonts w:ascii="Calibri" w:eastAsia="Times New Roman" w:hAnsi="Calibri" w:cs="Calibri"/>
                <w:color w:val="000000"/>
              </w:rPr>
              <w:t>d</w:t>
            </w:r>
            <w:r w:rsidRPr="008D0905">
              <w:rPr>
                <w:rFonts w:ascii="Calibri" w:eastAsia="Times New Roman" w:hAnsi="Calibri" w:cs="Calibri"/>
                <w:color w:val="000000"/>
              </w:rPr>
              <w:t>, FTSB</w:t>
            </w:r>
          </w:p>
        </w:tc>
        <w:tc>
          <w:tcPr>
            <w:tcW w:w="1640" w:type="dxa"/>
            <w:tcBorders>
              <w:top w:val="nil"/>
              <w:left w:val="nil"/>
              <w:bottom w:val="single" w:sz="8" w:space="0" w:color="auto"/>
              <w:right w:val="single" w:sz="8" w:space="0" w:color="auto"/>
            </w:tcBorders>
            <w:shd w:val="clear" w:color="auto" w:fill="auto"/>
            <w:noWrap/>
            <w:vAlign w:val="center"/>
            <w:hideMark/>
          </w:tcPr>
          <w:p w14:paraId="60D05F24" w14:textId="4BAA0450"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President</w:t>
            </w:r>
          </w:p>
        </w:tc>
        <w:tc>
          <w:tcPr>
            <w:tcW w:w="1060" w:type="dxa"/>
            <w:tcBorders>
              <w:top w:val="nil"/>
              <w:left w:val="nil"/>
              <w:bottom w:val="single" w:sz="8" w:space="0" w:color="auto"/>
              <w:right w:val="single" w:sz="8" w:space="0" w:color="auto"/>
            </w:tcBorders>
            <w:shd w:val="clear" w:color="auto" w:fill="auto"/>
            <w:noWrap/>
            <w:vAlign w:val="center"/>
            <w:hideMark/>
          </w:tcPr>
          <w:p w14:paraId="34DED9E5"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Female</w:t>
            </w:r>
          </w:p>
        </w:tc>
        <w:tc>
          <w:tcPr>
            <w:tcW w:w="1680" w:type="dxa"/>
            <w:tcBorders>
              <w:top w:val="nil"/>
              <w:left w:val="nil"/>
              <w:bottom w:val="single" w:sz="8" w:space="0" w:color="auto"/>
              <w:right w:val="single" w:sz="8" w:space="0" w:color="auto"/>
            </w:tcBorders>
            <w:shd w:val="clear" w:color="auto" w:fill="auto"/>
            <w:noWrap/>
            <w:vAlign w:val="center"/>
            <w:hideMark/>
          </w:tcPr>
          <w:p w14:paraId="6459FCA8" w14:textId="77777777" w:rsidR="00B754A8" w:rsidRPr="008D0905" w:rsidRDefault="00B754A8" w:rsidP="00B754A8">
            <w:pPr>
              <w:spacing w:after="0" w:line="240" w:lineRule="auto"/>
              <w:rPr>
                <w:rFonts w:ascii="Calibri" w:eastAsia="Times New Roman" w:hAnsi="Calibri" w:cs="Calibri"/>
                <w:color w:val="000000"/>
              </w:rPr>
            </w:pPr>
            <w:r w:rsidRPr="008D0905">
              <w:rPr>
                <w:rFonts w:ascii="Calibri" w:eastAsia="Times New Roman" w:hAnsi="Calibri" w:cs="Calibri"/>
                <w:color w:val="000000"/>
              </w:rPr>
              <w:t>Caucasian</w:t>
            </w:r>
          </w:p>
        </w:tc>
      </w:tr>
    </w:tbl>
    <w:p w14:paraId="5E1BDE13" w14:textId="77777777" w:rsidR="008D0905" w:rsidRDefault="008D0905" w:rsidP="00910F56">
      <w:pPr>
        <w:rPr>
          <w:rFonts w:ascii="Times New Roman" w:hAnsi="Times New Roman" w:cs="Times New Roman"/>
          <w:sz w:val="24"/>
          <w:szCs w:val="28"/>
        </w:rPr>
      </w:pPr>
    </w:p>
    <w:p w14:paraId="6E2362A1" w14:textId="77777777" w:rsidR="009E6F16" w:rsidRDefault="00FB29F7" w:rsidP="00910F56">
      <w:pPr>
        <w:rPr>
          <w:rFonts w:ascii="Times New Roman" w:hAnsi="Times New Roman" w:cs="Times New Roman"/>
          <w:sz w:val="24"/>
          <w:szCs w:val="28"/>
        </w:rPr>
      </w:pPr>
      <w:r>
        <w:rPr>
          <w:rFonts w:ascii="Times New Roman" w:hAnsi="Times New Roman" w:cs="Times New Roman"/>
          <w:sz w:val="24"/>
          <w:szCs w:val="28"/>
        </w:rPr>
        <w:t>KPTA</w:t>
      </w:r>
      <w:r w:rsidR="009E6F16">
        <w:rPr>
          <w:rFonts w:ascii="Times New Roman" w:hAnsi="Times New Roman" w:cs="Times New Roman"/>
          <w:sz w:val="24"/>
          <w:szCs w:val="28"/>
        </w:rPr>
        <w:t xml:space="preserve"> is committed to meeting the needs of all </w:t>
      </w:r>
      <w:r w:rsidR="008D0905">
        <w:rPr>
          <w:rFonts w:ascii="Times New Roman" w:hAnsi="Times New Roman" w:cs="Times New Roman"/>
          <w:sz w:val="24"/>
          <w:szCs w:val="28"/>
        </w:rPr>
        <w:t>members</w:t>
      </w:r>
      <w:r w:rsidR="009E6F16">
        <w:rPr>
          <w:rFonts w:ascii="Times New Roman" w:hAnsi="Times New Roman" w:cs="Times New Roman"/>
          <w:sz w:val="24"/>
          <w:szCs w:val="28"/>
        </w:rPr>
        <w:t xml:space="preserve"> and ensuring that no person is excluded from participation in or denied the benefits of its services.  </w:t>
      </w:r>
      <w:r w:rsidR="00827EB2">
        <w:rPr>
          <w:rFonts w:ascii="Times New Roman" w:hAnsi="Times New Roman" w:cs="Times New Roman"/>
          <w:sz w:val="24"/>
          <w:szCs w:val="28"/>
        </w:rPr>
        <w:t>Efforts to encourage participation of minorities on the board are a mission of the board of directors</w:t>
      </w:r>
      <w:r w:rsidR="00CF79EA">
        <w:rPr>
          <w:rFonts w:ascii="Times New Roman" w:hAnsi="Times New Roman" w:cs="Times New Roman"/>
          <w:sz w:val="24"/>
          <w:szCs w:val="28"/>
        </w:rPr>
        <w:t>.  As we</w:t>
      </w:r>
      <w:r w:rsidR="009E6F16">
        <w:rPr>
          <w:rFonts w:ascii="Times New Roman" w:hAnsi="Times New Roman" w:cs="Times New Roman"/>
          <w:sz w:val="24"/>
          <w:szCs w:val="28"/>
        </w:rPr>
        <w:t xml:space="preserve">ll, </w:t>
      </w:r>
      <w:r>
        <w:rPr>
          <w:rFonts w:ascii="Times New Roman" w:hAnsi="Times New Roman" w:cs="Times New Roman"/>
          <w:sz w:val="24"/>
          <w:szCs w:val="28"/>
        </w:rPr>
        <w:t>KPTA</w:t>
      </w:r>
      <w:r w:rsidR="009E6F16">
        <w:rPr>
          <w:rFonts w:ascii="Times New Roman" w:hAnsi="Times New Roman" w:cs="Times New Roman"/>
          <w:sz w:val="24"/>
          <w:szCs w:val="28"/>
        </w:rPr>
        <w:t xml:space="preserve"> strives to ensure that the composition of the other relevant board members reflects a representation of minority participation. </w:t>
      </w:r>
      <w:r w:rsidR="00827EB2">
        <w:rPr>
          <w:rFonts w:ascii="Times New Roman" w:hAnsi="Times New Roman" w:cs="Times New Roman"/>
          <w:sz w:val="24"/>
          <w:szCs w:val="28"/>
        </w:rPr>
        <w:t xml:space="preserve">  </w:t>
      </w:r>
      <w:r>
        <w:rPr>
          <w:rFonts w:ascii="Times New Roman" w:hAnsi="Times New Roman" w:cs="Times New Roman"/>
          <w:sz w:val="24"/>
          <w:szCs w:val="28"/>
        </w:rPr>
        <w:t>KPTA</w:t>
      </w:r>
      <w:r w:rsidR="00827EB2">
        <w:rPr>
          <w:rFonts w:ascii="Times New Roman" w:hAnsi="Times New Roman" w:cs="Times New Roman"/>
          <w:sz w:val="24"/>
          <w:szCs w:val="28"/>
        </w:rPr>
        <w:t xml:space="preserve">’s board is comprised of social service agencies, transit agencies, Metro Planning Organizations and Area Development Districts.  These agencies and groups decide </w:t>
      </w:r>
      <w:r w:rsidR="00827EB2">
        <w:rPr>
          <w:rFonts w:ascii="Times New Roman" w:hAnsi="Times New Roman" w:cs="Times New Roman"/>
          <w:sz w:val="24"/>
          <w:szCs w:val="28"/>
        </w:rPr>
        <w:lastRenderedPageBreak/>
        <w:t xml:space="preserve">upon the representative </w:t>
      </w:r>
      <w:proofErr w:type="gramStart"/>
      <w:r w:rsidR="00827EB2">
        <w:rPr>
          <w:rFonts w:ascii="Times New Roman" w:hAnsi="Times New Roman" w:cs="Times New Roman"/>
          <w:sz w:val="24"/>
          <w:szCs w:val="28"/>
        </w:rPr>
        <w:t>to</w:t>
      </w:r>
      <w:proofErr w:type="gramEnd"/>
      <w:r w:rsidR="00827EB2">
        <w:rPr>
          <w:rFonts w:ascii="Times New Roman" w:hAnsi="Times New Roman" w:cs="Times New Roman"/>
          <w:sz w:val="24"/>
          <w:szCs w:val="28"/>
        </w:rPr>
        <w:t xml:space="preserve"> the board.  </w:t>
      </w:r>
      <w:r>
        <w:rPr>
          <w:rFonts w:ascii="Times New Roman" w:hAnsi="Times New Roman" w:cs="Times New Roman"/>
          <w:sz w:val="24"/>
          <w:szCs w:val="28"/>
        </w:rPr>
        <w:t>KPTA</w:t>
      </w:r>
      <w:r w:rsidR="005354E5">
        <w:rPr>
          <w:rFonts w:ascii="Times New Roman" w:hAnsi="Times New Roman" w:cs="Times New Roman"/>
          <w:sz w:val="24"/>
          <w:szCs w:val="28"/>
        </w:rPr>
        <w:t xml:space="preserve"> will continue to encourage these groups to consider a minority member to the board.</w:t>
      </w:r>
    </w:p>
    <w:p w14:paraId="5E8BB19F" w14:textId="77777777" w:rsidR="00827EB2" w:rsidRDefault="00827EB2" w:rsidP="00910F56">
      <w:pPr>
        <w:rPr>
          <w:rFonts w:ascii="Times New Roman" w:hAnsi="Times New Roman" w:cs="Times New Roman"/>
          <w:sz w:val="24"/>
          <w:szCs w:val="28"/>
        </w:rPr>
      </w:pPr>
    </w:p>
    <w:p w14:paraId="302A19C6" w14:textId="77777777" w:rsidR="00827EB2" w:rsidRDefault="00827EB2" w:rsidP="00910F56">
      <w:pPr>
        <w:rPr>
          <w:rFonts w:ascii="Times New Roman" w:hAnsi="Times New Roman" w:cs="Times New Roman"/>
          <w:sz w:val="24"/>
          <w:szCs w:val="28"/>
        </w:rPr>
      </w:pPr>
    </w:p>
    <w:p w14:paraId="5A2B81D1" w14:textId="77777777" w:rsidR="00B8635E" w:rsidRPr="00FB6B2D" w:rsidRDefault="00B8635E" w:rsidP="00910F56">
      <w:pPr>
        <w:rPr>
          <w:rFonts w:ascii="Times New Roman" w:hAnsi="Times New Roman" w:cs="Times New Roman"/>
          <w:sz w:val="24"/>
          <w:szCs w:val="28"/>
        </w:rPr>
      </w:pPr>
    </w:p>
    <w:p w14:paraId="5220144E" w14:textId="77777777" w:rsidR="007035F8" w:rsidRDefault="007035F8">
      <w:pPr>
        <w:rPr>
          <w:rFonts w:ascii="Times New Roman" w:hAnsi="Times New Roman" w:cs="Times New Roman"/>
          <w:sz w:val="24"/>
          <w:szCs w:val="24"/>
        </w:rPr>
      </w:pPr>
      <w:r>
        <w:rPr>
          <w:rFonts w:ascii="Times New Roman" w:hAnsi="Times New Roman" w:cs="Times New Roman"/>
          <w:sz w:val="24"/>
          <w:szCs w:val="24"/>
        </w:rPr>
        <w:br w:type="page"/>
      </w:r>
    </w:p>
    <w:p w14:paraId="33B7C4F6" w14:textId="77777777" w:rsidR="007035F8" w:rsidRDefault="00B8635E" w:rsidP="007035F8">
      <w:pPr>
        <w:pStyle w:val="Default"/>
        <w:rPr>
          <w:b/>
          <w:caps/>
          <w:sz w:val="28"/>
          <w:szCs w:val="28"/>
        </w:rPr>
      </w:pPr>
      <w:r>
        <w:rPr>
          <w:b/>
          <w:caps/>
          <w:sz w:val="28"/>
          <w:szCs w:val="28"/>
        </w:rPr>
        <w:lastRenderedPageBreak/>
        <w:t>3.0   BOard policy approval</w:t>
      </w:r>
    </w:p>
    <w:p w14:paraId="2C0BD5EE" w14:textId="77777777" w:rsidR="00B8635E" w:rsidRDefault="00B8635E" w:rsidP="007035F8">
      <w:pPr>
        <w:pStyle w:val="Default"/>
        <w:rPr>
          <w:sz w:val="23"/>
          <w:szCs w:val="23"/>
        </w:rPr>
      </w:pPr>
    </w:p>
    <w:p w14:paraId="5D1AC6A7" w14:textId="77777777" w:rsidR="00FB6B2D" w:rsidRPr="00FB6B2D" w:rsidRDefault="007035F8" w:rsidP="00FB6B2D">
      <w:pPr>
        <w:pStyle w:val="Heading3"/>
        <w:rPr>
          <w:rFonts w:ascii="Times New Roman" w:hAnsi="Times New Roman"/>
          <w:szCs w:val="24"/>
        </w:rPr>
      </w:pPr>
      <w:bookmarkStart w:id="8" w:name="_Toc155755330"/>
      <w:r w:rsidRPr="002C166C">
        <w:rPr>
          <w:rFonts w:ascii="Times New Roman" w:hAnsi="Times New Roman"/>
          <w:szCs w:val="24"/>
        </w:rPr>
        <w:t>POLICY APPROVAL BY THE GOVERNING BOARD</w:t>
      </w:r>
    </w:p>
    <w:p w14:paraId="6743E189" w14:textId="77777777" w:rsidR="007035F8" w:rsidRPr="002C166C" w:rsidRDefault="007035F8" w:rsidP="007035F8">
      <w:pPr>
        <w:rPr>
          <w:rFonts w:ascii="Times New Roman" w:hAnsi="Times New Roman" w:cs="Times New Roman"/>
          <w:sz w:val="24"/>
          <w:szCs w:val="24"/>
        </w:rPr>
      </w:pPr>
    </w:p>
    <w:p w14:paraId="3230420D" w14:textId="77777777" w:rsidR="007035F8" w:rsidRPr="007035F8" w:rsidRDefault="007035F8" w:rsidP="007035F8">
      <w:pPr>
        <w:rPr>
          <w:rFonts w:ascii="Times New Roman" w:hAnsi="Times New Roman" w:cs="Times New Roman"/>
          <w:sz w:val="24"/>
          <w:szCs w:val="24"/>
        </w:rPr>
      </w:pPr>
      <w:r w:rsidRPr="002C166C">
        <w:rPr>
          <w:rFonts w:ascii="Times New Roman" w:hAnsi="Times New Roman" w:cs="Times New Roman"/>
          <w:sz w:val="24"/>
          <w:szCs w:val="24"/>
        </w:rPr>
        <w:t xml:space="preserve">Final governing Board Approval for the </w:t>
      </w:r>
      <w:r w:rsidRPr="007035F8">
        <w:rPr>
          <w:rFonts w:ascii="Times New Roman" w:hAnsi="Times New Roman" w:cs="Times New Roman"/>
          <w:sz w:val="24"/>
          <w:szCs w:val="24"/>
        </w:rPr>
        <w:t>TITLE VI “STATEMENT OF POLICY”</w:t>
      </w:r>
    </w:p>
    <w:p w14:paraId="0062BB2D" w14:textId="0DA011B4" w:rsidR="007035F8" w:rsidRDefault="007035F8" w:rsidP="007035F8">
      <w:pPr>
        <w:rPr>
          <w:rFonts w:ascii="Times New Roman" w:hAnsi="Times New Roman" w:cs="Times New Roman"/>
          <w:sz w:val="24"/>
          <w:szCs w:val="24"/>
        </w:rPr>
      </w:pPr>
      <w:r w:rsidRPr="002C166C">
        <w:rPr>
          <w:rFonts w:ascii="Times New Roman" w:hAnsi="Times New Roman" w:cs="Times New Roman"/>
          <w:sz w:val="24"/>
          <w:szCs w:val="24"/>
        </w:rPr>
        <w:t xml:space="preserve">is made </w:t>
      </w:r>
      <w:proofErr w:type="gramStart"/>
      <w:r w:rsidRPr="002C166C">
        <w:rPr>
          <w:rFonts w:ascii="Times New Roman" w:hAnsi="Times New Roman" w:cs="Times New Roman"/>
          <w:sz w:val="24"/>
          <w:szCs w:val="24"/>
        </w:rPr>
        <w:t xml:space="preserve">this </w:t>
      </w:r>
      <w:r>
        <w:rPr>
          <w:rFonts w:ascii="Times New Roman" w:hAnsi="Times New Roman" w:cs="Times New Roman"/>
          <w:sz w:val="24"/>
          <w:szCs w:val="24"/>
        </w:rPr>
        <w:t xml:space="preserve"> </w:t>
      </w:r>
      <w:r>
        <w:rPr>
          <w:rFonts w:ascii="Times New Roman" w:hAnsi="Times New Roman" w:cs="Times New Roman"/>
          <w:sz w:val="24"/>
          <w:szCs w:val="24"/>
          <w:u w:val="single"/>
        </w:rPr>
        <w:t>_</w:t>
      </w:r>
      <w:proofErr w:type="gramEnd"/>
      <w:r w:rsidR="002B332A">
        <w:rPr>
          <w:rFonts w:ascii="Times New Roman" w:hAnsi="Times New Roman" w:cs="Times New Roman"/>
          <w:sz w:val="24"/>
          <w:szCs w:val="24"/>
          <w:u w:val="single"/>
        </w:rPr>
        <w:t>29</w:t>
      </w:r>
      <w:r>
        <w:rPr>
          <w:rFonts w:ascii="Times New Roman" w:hAnsi="Times New Roman" w:cs="Times New Roman"/>
          <w:sz w:val="24"/>
          <w:szCs w:val="24"/>
          <w:u w:val="single"/>
        </w:rPr>
        <w:t>__</w:t>
      </w:r>
      <w:r w:rsidRPr="002C166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C166C">
        <w:rPr>
          <w:rFonts w:ascii="Times New Roman" w:hAnsi="Times New Roman" w:cs="Times New Roman"/>
          <w:sz w:val="24"/>
          <w:szCs w:val="24"/>
        </w:rPr>
        <w:t>day of</w:t>
      </w:r>
      <w:r>
        <w:rPr>
          <w:rFonts w:ascii="Times New Roman" w:hAnsi="Times New Roman" w:cs="Times New Roman"/>
          <w:sz w:val="24"/>
          <w:szCs w:val="24"/>
        </w:rPr>
        <w:t xml:space="preserve"> </w:t>
      </w:r>
      <w:r>
        <w:rPr>
          <w:rFonts w:ascii="Times New Roman" w:hAnsi="Times New Roman" w:cs="Times New Roman"/>
          <w:sz w:val="24"/>
          <w:szCs w:val="24"/>
          <w:u w:val="single"/>
        </w:rPr>
        <w:t>__</w:t>
      </w:r>
      <w:r w:rsidR="002B332A">
        <w:rPr>
          <w:rFonts w:ascii="Times New Roman" w:hAnsi="Times New Roman" w:cs="Times New Roman"/>
          <w:sz w:val="24"/>
          <w:szCs w:val="24"/>
          <w:u w:val="single"/>
        </w:rPr>
        <w:t>June</w:t>
      </w:r>
      <w:r>
        <w:rPr>
          <w:rFonts w:ascii="Times New Roman" w:hAnsi="Times New Roman" w:cs="Times New Roman"/>
          <w:sz w:val="24"/>
          <w:szCs w:val="24"/>
          <w:u w:val="single"/>
        </w:rPr>
        <w:t>____</w:t>
      </w:r>
      <w:r w:rsidR="006677EB">
        <w:rPr>
          <w:rFonts w:ascii="Times New Roman" w:hAnsi="Times New Roman" w:cs="Times New Roman"/>
          <w:sz w:val="24"/>
          <w:szCs w:val="24"/>
          <w:u w:val="single"/>
        </w:rPr>
        <w:t>202</w:t>
      </w:r>
      <w:r w:rsidR="001222BA">
        <w:rPr>
          <w:rFonts w:ascii="Times New Roman" w:hAnsi="Times New Roman" w:cs="Times New Roman"/>
          <w:sz w:val="24"/>
          <w:szCs w:val="24"/>
          <w:u w:val="single"/>
        </w:rPr>
        <w:t>3</w:t>
      </w:r>
      <w:r>
        <w:rPr>
          <w:rFonts w:ascii="Times New Roman" w:hAnsi="Times New Roman" w:cs="Times New Roman"/>
          <w:sz w:val="24"/>
          <w:szCs w:val="24"/>
          <w:u w:val="single"/>
        </w:rPr>
        <w:t>___</w:t>
      </w:r>
      <w:r>
        <w:rPr>
          <w:rFonts w:ascii="Times New Roman" w:hAnsi="Times New Roman" w:cs="Times New Roman"/>
          <w:sz w:val="24"/>
          <w:szCs w:val="24"/>
        </w:rPr>
        <w:t>.</w:t>
      </w:r>
    </w:p>
    <w:p w14:paraId="66B367A4" w14:textId="77777777" w:rsidR="007035F8" w:rsidRDefault="007035F8" w:rsidP="008D0905">
      <w:pPr>
        <w:spacing w:after="0"/>
        <w:rPr>
          <w:rFonts w:ascii="Times New Roman" w:hAnsi="Times New Roman" w:cs="Times New Roman"/>
          <w:sz w:val="24"/>
          <w:szCs w:val="24"/>
        </w:rPr>
      </w:pPr>
    </w:p>
    <w:p w14:paraId="0B9BE48F" w14:textId="3BC79829" w:rsidR="007035F8" w:rsidRDefault="00B754A8" w:rsidP="008D0905">
      <w:pPr>
        <w:spacing w:after="0"/>
        <w:rPr>
          <w:rFonts w:ascii="Brush Script MT" w:hAnsi="Brush Script MT" w:cs="Times New Roman"/>
          <w:sz w:val="48"/>
          <w:szCs w:val="24"/>
          <w:u w:val="single"/>
        </w:rPr>
      </w:pPr>
      <w:r>
        <w:rPr>
          <w:rFonts w:ascii="Brush Script MT" w:hAnsi="Brush Script MT" w:cs="Times New Roman"/>
          <w:sz w:val="48"/>
          <w:szCs w:val="24"/>
          <w:u w:val="single"/>
        </w:rPr>
        <w:t>Pam Shepherd</w:t>
      </w:r>
    </w:p>
    <w:p w14:paraId="769C0BFA" w14:textId="77777777" w:rsidR="008D0905" w:rsidRPr="008D0905" w:rsidRDefault="008D0905" w:rsidP="008D0905">
      <w:pPr>
        <w:spacing w:after="0"/>
        <w:rPr>
          <w:rFonts w:ascii="Times New Roman" w:hAnsi="Times New Roman" w:cs="Times New Roman"/>
          <w:i/>
          <w:sz w:val="24"/>
          <w:szCs w:val="24"/>
        </w:rPr>
      </w:pPr>
      <w:r w:rsidRPr="008D0905">
        <w:rPr>
          <w:rFonts w:ascii="Times New Roman" w:hAnsi="Times New Roman" w:cs="Times New Roman"/>
          <w:i/>
          <w:sz w:val="24"/>
          <w:szCs w:val="24"/>
        </w:rPr>
        <w:t>Signature</w:t>
      </w:r>
    </w:p>
    <w:p w14:paraId="5B846157" w14:textId="77777777" w:rsidR="008D0905" w:rsidRPr="008D0905" w:rsidRDefault="008D0905" w:rsidP="008D0905">
      <w:pPr>
        <w:spacing w:after="0"/>
        <w:rPr>
          <w:rFonts w:ascii="Times New Roman" w:hAnsi="Times New Roman" w:cs="Times New Roman"/>
          <w:sz w:val="24"/>
          <w:szCs w:val="24"/>
        </w:rPr>
      </w:pPr>
    </w:p>
    <w:p w14:paraId="009739A0" w14:textId="7452EBBE" w:rsidR="007035F8" w:rsidRPr="002C166C" w:rsidRDefault="00B754A8" w:rsidP="007035F8">
      <w:pPr>
        <w:rPr>
          <w:rFonts w:ascii="Times New Roman" w:hAnsi="Times New Roman" w:cs="Times New Roman"/>
          <w:sz w:val="24"/>
          <w:szCs w:val="24"/>
        </w:rPr>
      </w:pPr>
      <w:r>
        <w:rPr>
          <w:rFonts w:ascii="Times New Roman" w:hAnsi="Times New Roman" w:cs="Times New Roman"/>
          <w:sz w:val="24"/>
          <w:szCs w:val="24"/>
        </w:rPr>
        <w:t>Pam Shepherd</w:t>
      </w:r>
      <w:r w:rsidR="006677EB">
        <w:rPr>
          <w:rFonts w:ascii="Times New Roman" w:hAnsi="Times New Roman" w:cs="Times New Roman"/>
          <w:sz w:val="24"/>
          <w:szCs w:val="24"/>
        </w:rPr>
        <w:t>, President</w:t>
      </w:r>
    </w:p>
    <w:p w14:paraId="448A5BA2" w14:textId="77777777" w:rsidR="007035F8" w:rsidRPr="002C166C" w:rsidRDefault="00FB29F7" w:rsidP="007035F8">
      <w:pPr>
        <w:rPr>
          <w:rFonts w:ascii="Times New Roman" w:hAnsi="Times New Roman" w:cs="Times New Roman"/>
          <w:sz w:val="24"/>
          <w:szCs w:val="24"/>
        </w:rPr>
      </w:pPr>
      <w:r>
        <w:rPr>
          <w:rFonts w:ascii="Times New Roman" w:hAnsi="Times New Roman" w:cs="Times New Roman"/>
          <w:sz w:val="24"/>
          <w:szCs w:val="24"/>
        </w:rPr>
        <w:t>Kentucky Public Transit Association</w:t>
      </w:r>
      <w:r w:rsidR="007035F8" w:rsidRPr="002C166C">
        <w:rPr>
          <w:rFonts w:ascii="Times New Roman" w:hAnsi="Times New Roman" w:cs="Times New Roman"/>
          <w:sz w:val="24"/>
          <w:szCs w:val="24"/>
        </w:rPr>
        <w:t xml:space="preserve">, d/b/a </w:t>
      </w:r>
      <w:r>
        <w:rPr>
          <w:rFonts w:ascii="Times New Roman" w:hAnsi="Times New Roman" w:cs="Times New Roman"/>
          <w:sz w:val="24"/>
          <w:szCs w:val="24"/>
        </w:rPr>
        <w:t>KPTA</w:t>
      </w:r>
    </w:p>
    <w:p w14:paraId="0AEA2BA6" w14:textId="77777777" w:rsidR="007035F8" w:rsidRPr="002C166C" w:rsidRDefault="007035F8" w:rsidP="007035F8">
      <w:pPr>
        <w:rPr>
          <w:rFonts w:ascii="Times New Roman" w:hAnsi="Times New Roman" w:cs="Times New Roman"/>
          <w:sz w:val="24"/>
          <w:szCs w:val="24"/>
        </w:rPr>
      </w:pPr>
    </w:p>
    <w:p w14:paraId="54993D6B" w14:textId="77777777" w:rsidR="007035F8" w:rsidRPr="002C166C" w:rsidRDefault="007035F8" w:rsidP="007035F8">
      <w:pPr>
        <w:rPr>
          <w:rFonts w:ascii="Times New Roman" w:hAnsi="Times New Roman" w:cs="Times New Roman"/>
          <w:sz w:val="24"/>
          <w:szCs w:val="24"/>
        </w:rPr>
      </w:pPr>
    </w:p>
    <w:p w14:paraId="15D621F7" w14:textId="77777777" w:rsidR="007035F8" w:rsidRPr="002C166C" w:rsidRDefault="007035F8" w:rsidP="007035F8">
      <w:pPr>
        <w:rPr>
          <w:rFonts w:ascii="Times New Roman" w:hAnsi="Times New Roman" w:cs="Times New Roman"/>
          <w:sz w:val="24"/>
          <w:szCs w:val="24"/>
        </w:rPr>
      </w:pPr>
    </w:p>
    <w:p w14:paraId="52E1D061" w14:textId="77777777" w:rsidR="007035F8" w:rsidRPr="002C166C" w:rsidRDefault="007035F8" w:rsidP="007035F8">
      <w:pPr>
        <w:rPr>
          <w:rFonts w:ascii="Times New Roman" w:hAnsi="Times New Roman" w:cs="Times New Roman"/>
          <w:sz w:val="24"/>
          <w:szCs w:val="24"/>
        </w:rPr>
      </w:pPr>
      <w:r w:rsidRPr="002C166C">
        <w:rPr>
          <w:rFonts w:ascii="Times New Roman" w:hAnsi="Times New Roman" w:cs="Times New Roman"/>
          <w:sz w:val="24"/>
          <w:szCs w:val="24"/>
        </w:rPr>
        <w:t>__________________________________________</w:t>
      </w:r>
    </w:p>
    <w:bookmarkEnd w:id="8"/>
    <w:p w14:paraId="3C03F64D" w14:textId="77777777" w:rsidR="00910F56" w:rsidRPr="001968EE" w:rsidRDefault="00910F56" w:rsidP="00910F56">
      <w:pPr>
        <w:rPr>
          <w:rFonts w:ascii="Times New Roman" w:hAnsi="Times New Roman" w:cs="Times New Roman"/>
          <w:sz w:val="24"/>
          <w:szCs w:val="24"/>
        </w:rPr>
      </w:pPr>
    </w:p>
    <w:p w14:paraId="7F0CB25F" w14:textId="457C0329" w:rsidR="00FB29F7" w:rsidRPr="001968EE" w:rsidRDefault="00FB29F7">
      <w:pPr>
        <w:rPr>
          <w:rFonts w:ascii="Times New Roman" w:hAnsi="Times New Roman" w:cs="Times New Roman"/>
          <w:sz w:val="24"/>
          <w:szCs w:val="24"/>
        </w:rPr>
      </w:pPr>
    </w:p>
    <w:sectPr w:rsidR="00FB29F7" w:rsidRPr="001968E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0EEB" w14:textId="77777777" w:rsidR="008D4CB6" w:rsidRDefault="008D4CB6" w:rsidP="00A215A2">
      <w:pPr>
        <w:spacing w:after="0" w:line="240" w:lineRule="auto"/>
      </w:pPr>
      <w:r>
        <w:separator/>
      </w:r>
    </w:p>
  </w:endnote>
  <w:endnote w:type="continuationSeparator" w:id="0">
    <w:p w14:paraId="42F0DE9E" w14:textId="77777777" w:rsidR="008D4CB6" w:rsidRDefault="008D4CB6" w:rsidP="00A2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3A76" w14:textId="77777777" w:rsidR="00497C10" w:rsidRDefault="0049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783318"/>
      <w:docPartObj>
        <w:docPartGallery w:val="Page Numbers (Bottom of Page)"/>
        <w:docPartUnique/>
      </w:docPartObj>
    </w:sdtPr>
    <w:sdtEndPr>
      <w:rPr>
        <w:noProof/>
      </w:rPr>
    </w:sdtEndPr>
    <w:sdtContent>
      <w:p w14:paraId="4825BF0B" w14:textId="77777777" w:rsidR="00497C10" w:rsidRDefault="00497C10">
        <w:pPr>
          <w:pStyle w:val="Footer"/>
          <w:jc w:val="center"/>
        </w:pPr>
        <w:r>
          <w:fldChar w:fldCharType="begin"/>
        </w:r>
        <w:r>
          <w:instrText xml:space="preserve"> PAGE   \* MERGEFORMAT </w:instrText>
        </w:r>
        <w:r>
          <w:fldChar w:fldCharType="separate"/>
        </w:r>
        <w:r w:rsidR="000D6214">
          <w:rPr>
            <w:noProof/>
          </w:rPr>
          <w:t>2</w:t>
        </w:r>
        <w:r>
          <w:rPr>
            <w:noProof/>
          </w:rPr>
          <w:fldChar w:fldCharType="end"/>
        </w:r>
      </w:p>
    </w:sdtContent>
  </w:sdt>
  <w:p w14:paraId="6B1EF664" w14:textId="77777777" w:rsidR="00497C10" w:rsidRDefault="00497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969C" w14:textId="77777777" w:rsidR="00497C10" w:rsidRDefault="0049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D819" w14:textId="77777777" w:rsidR="008D4CB6" w:rsidRDefault="008D4CB6" w:rsidP="00A215A2">
      <w:pPr>
        <w:spacing w:after="0" w:line="240" w:lineRule="auto"/>
      </w:pPr>
      <w:r>
        <w:separator/>
      </w:r>
    </w:p>
  </w:footnote>
  <w:footnote w:type="continuationSeparator" w:id="0">
    <w:p w14:paraId="6648690C" w14:textId="77777777" w:rsidR="008D4CB6" w:rsidRDefault="008D4CB6" w:rsidP="00A21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731F" w14:textId="77777777" w:rsidR="00497C10" w:rsidRDefault="0049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B0E8" w14:textId="77777777" w:rsidR="00497C10" w:rsidRDefault="00497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9A70" w14:textId="77777777" w:rsidR="00497C10" w:rsidRDefault="0049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5pt;height:11.5pt" o:bullet="t">
        <v:imagedata r:id="rId1" o:title="mso48"/>
      </v:shape>
    </w:pict>
  </w:numPicBullet>
  <w:abstractNum w:abstractNumId="0" w15:restartNumberingAfterBreak="0">
    <w:nsid w:val="FFFFFF89"/>
    <w:multiLevelType w:val="singleLevel"/>
    <w:tmpl w:val="F0A817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F436B"/>
    <w:multiLevelType w:val="hybridMultilevel"/>
    <w:tmpl w:val="3976DC5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C7966"/>
    <w:multiLevelType w:val="hybridMultilevel"/>
    <w:tmpl w:val="465CAFCA"/>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02CD9"/>
    <w:multiLevelType w:val="hybridMultilevel"/>
    <w:tmpl w:val="14C2BCD2"/>
    <w:lvl w:ilvl="0" w:tplc="EA08D8FC">
      <w:start w:val="1"/>
      <w:numFmt w:val="decimal"/>
      <w:pStyle w:val="List-Numbers"/>
      <w:lvlText w:val="%1."/>
      <w:lvlJc w:val="left"/>
      <w:pPr>
        <w:ind w:left="720" w:hanging="360"/>
      </w:pPr>
      <w:rPr>
        <w:caps w:val="0"/>
        <w:strike w:val="0"/>
        <w:dstrike w:val="0"/>
        <w:vanish w:val="0"/>
        <w:webHidden w:val="0"/>
        <w:color w:val="auto"/>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79A4AF9"/>
    <w:multiLevelType w:val="hybridMultilevel"/>
    <w:tmpl w:val="7B62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72170"/>
    <w:multiLevelType w:val="hybridMultilevel"/>
    <w:tmpl w:val="FBF22BF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476ADD"/>
    <w:multiLevelType w:val="hybridMultilevel"/>
    <w:tmpl w:val="C8C4A18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084B6B"/>
    <w:multiLevelType w:val="hybridMultilevel"/>
    <w:tmpl w:val="16C87788"/>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256C5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9844BC"/>
    <w:multiLevelType w:val="hybridMultilevel"/>
    <w:tmpl w:val="69FE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469C3"/>
    <w:multiLevelType w:val="hybridMultilevel"/>
    <w:tmpl w:val="4C02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6674D"/>
    <w:multiLevelType w:val="multilevel"/>
    <w:tmpl w:val="84A09874"/>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652A4994"/>
    <w:multiLevelType w:val="multilevel"/>
    <w:tmpl w:val="046E59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EC3D62"/>
    <w:multiLevelType w:val="multilevel"/>
    <w:tmpl w:val="046E59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8782059"/>
    <w:multiLevelType w:val="hybridMultilevel"/>
    <w:tmpl w:val="38348A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77DF8"/>
    <w:multiLevelType w:val="multilevel"/>
    <w:tmpl w:val="067C06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BA3BF7"/>
    <w:multiLevelType w:val="multilevel"/>
    <w:tmpl w:val="7E88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212054"/>
    <w:multiLevelType w:val="hybridMultilevel"/>
    <w:tmpl w:val="AAD2B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74A44"/>
    <w:multiLevelType w:val="multilevel"/>
    <w:tmpl w:val="C1B25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006928">
    <w:abstractNumId w:val="17"/>
  </w:num>
  <w:num w:numId="2" w16cid:durableId="1484815201">
    <w:abstractNumId w:val="14"/>
  </w:num>
  <w:num w:numId="3" w16cid:durableId="279337502">
    <w:abstractNumId w:val="9"/>
  </w:num>
  <w:num w:numId="4" w16cid:durableId="2061973332">
    <w:abstractNumId w:val="10"/>
  </w:num>
  <w:num w:numId="5" w16cid:durableId="968978773">
    <w:abstractNumId w:val="4"/>
  </w:num>
  <w:num w:numId="6" w16cid:durableId="1083917163">
    <w:abstractNumId w:val="16"/>
  </w:num>
  <w:num w:numId="7" w16cid:durableId="666397521">
    <w:abstractNumId w:val="7"/>
  </w:num>
  <w:num w:numId="8" w16cid:durableId="821502755">
    <w:abstractNumId w:val="1"/>
  </w:num>
  <w:num w:numId="9" w16cid:durableId="65691540">
    <w:abstractNumId w:val="6"/>
  </w:num>
  <w:num w:numId="10" w16cid:durableId="1073046842">
    <w:abstractNumId w:val="8"/>
  </w:num>
  <w:num w:numId="11" w16cid:durableId="651368075">
    <w:abstractNumId w:val="12"/>
  </w:num>
  <w:num w:numId="12" w16cid:durableId="1082869054">
    <w:abstractNumId w:val="13"/>
  </w:num>
  <w:num w:numId="13" w16cid:durableId="745414951">
    <w:abstractNumId w:val="2"/>
  </w:num>
  <w:num w:numId="14" w16cid:durableId="1341086905">
    <w:abstractNumId w:val="5"/>
  </w:num>
  <w:num w:numId="15" w16cid:durableId="1187063052">
    <w:abstractNumId w:val="15"/>
  </w:num>
  <w:num w:numId="16" w16cid:durableId="1751661184">
    <w:abstractNumId w:val="11"/>
  </w:num>
  <w:num w:numId="17" w16cid:durableId="8153586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98040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273462">
    <w:abstractNumId w:val="0"/>
  </w:num>
  <w:num w:numId="20" w16cid:durableId="20314511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4B"/>
    <w:rsid w:val="0002692A"/>
    <w:rsid w:val="000715B2"/>
    <w:rsid w:val="00094488"/>
    <w:rsid w:val="000D15A3"/>
    <w:rsid w:val="000D4DB3"/>
    <w:rsid w:val="000D6214"/>
    <w:rsid w:val="000F1839"/>
    <w:rsid w:val="001222BA"/>
    <w:rsid w:val="00171285"/>
    <w:rsid w:val="00175905"/>
    <w:rsid w:val="001968EE"/>
    <w:rsid w:val="001D0C92"/>
    <w:rsid w:val="001E0EAE"/>
    <w:rsid w:val="00235AF5"/>
    <w:rsid w:val="002500BD"/>
    <w:rsid w:val="00291EB7"/>
    <w:rsid w:val="002B332A"/>
    <w:rsid w:val="002B4F53"/>
    <w:rsid w:val="002C7EA2"/>
    <w:rsid w:val="002F34D8"/>
    <w:rsid w:val="00325A1D"/>
    <w:rsid w:val="00343019"/>
    <w:rsid w:val="003502A5"/>
    <w:rsid w:val="00360C25"/>
    <w:rsid w:val="00361DEC"/>
    <w:rsid w:val="00366608"/>
    <w:rsid w:val="00370B85"/>
    <w:rsid w:val="0038646A"/>
    <w:rsid w:val="00392066"/>
    <w:rsid w:val="003A0833"/>
    <w:rsid w:val="003C47AD"/>
    <w:rsid w:val="0040738D"/>
    <w:rsid w:val="00415B1C"/>
    <w:rsid w:val="004322CA"/>
    <w:rsid w:val="00467D4F"/>
    <w:rsid w:val="00497C10"/>
    <w:rsid w:val="004A7836"/>
    <w:rsid w:val="004E4F24"/>
    <w:rsid w:val="00517705"/>
    <w:rsid w:val="005354E5"/>
    <w:rsid w:val="005718F4"/>
    <w:rsid w:val="005A0857"/>
    <w:rsid w:val="005A240B"/>
    <w:rsid w:val="005E6B4B"/>
    <w:rsid w:val="005F6034"/>
    <w:rsid w:val="005F6C32"/>
    <w:rsid w:val="00600967"/>
    <w:rsid w:val="00636D72"/>
    <w:rsid w:val="006423AB"/>
    <w:rsid w:val="006677EB"/>
    <w:rsid w:val="006C219C"/>
    <w:rsid w:val="006D44BC"/>
    <w:rsid w:val="006D5ED9"/>
    <w:rsid w:val="006E1D54"/>
    <w:rsid w:val="006F5D2E"/>
    <w:rsid w:val="007035F8"/>
    <w:rsid w:val="00704D7A"/>
    <w:rsid w:val="00707356"/>
    <w:rsid w:val="00785F9E"/>
    <w:rsid w:val="007F07E4"/>
    <w:rsid w:val="007F7F9D"/>
    <w:rsid w:val="00827EB2"/>
    <w:rsid w:val="00855A13"/>
    <w:rsid w:val="008A7430"/>
    <w:rsid w:val="008A7883"/>
    <w:rsid w:val="008B0831"/>
    <w:rsid w:val="008D0905"/>
    <w:rsid w:val="008D4CB6"/>
    <w:rsid w:val="00910F56"/>
    <w:rsid w:val="00916BEE"/>
    <w:rsid w:val="00923E6D"/>
    <w:rsid w:val="00983D50"/>
    <w:rsid w:val="009B304E"/>
    <w:rsid w:val="009B48FC"/>
    <w:rsid w:val="009D0046"/>
    <w:rsid w:val="009E6F16"/>
    <w:rsid w:val="00A215A2"/>
    <w:rsid w:val="00A33941"/>
    <w:rsid w:val="00A67DC5"/>
    <w:rsid w:val="00A923F9"/>
    <w:rsid w:val="00AB1BA6"/>
    <w:rsid w:val="00AB2E27"/>
    <w:rsid w:val="00AF0B8B"/>
    <w:rsid w:val="00AF3A0D"/>
    <w:rsid w:val="00B035A0"/>
    <w:rsid w:val="00B47A09"/>
    <w:rsid w:val="00B514D4"/>
    <w:rsid w:val="00B52B43"/>
    <w:rsid w:val="00B52CF5"/>
    <w:rsid w:val="00B57235"/>
    <w:rsid w:val="00B754A8"/>
    <w:rsid w:val="00B8635E"/>
    <w:rsid w:val="00B951C7"/>
    <w:rsid w:val="00BA4D9C"/>
    <w:rsid w:val="00BB5926"/>
    <w:rsid w:val="00BC7055"/>
    <w:rsid w:val="00BD179B"/>
    <w:rsid w:val="00C179A8"/>
    <w:rsid w:val="00C57200"/>
    <w:rsid w:val="00CA38C9"/>
    <w:rsid w:val="00CF1E0E"/>
    <w:rsid w:val="00CF79EA"/>
    <w:rsid w:val="00D02571"/>
    <w:rsid w:val="00D10B15"/>
    <w:rsid w:val="00D1796E"/>
    <w:rsid w:val="00D24FFB"/>
    <w:rsid w:val="00D436A1"/>
    <w:rsid w:val="00D54612"/>
    <w:rsid w:val="00D9476C"/>
    <w:rsid w:val="00DA5B07"/>
    <w:rsid w:val="00DA74FB"/>
    <w:rsid w:val="00E1364E"/>
    <w:rsid w:val="00E360BD"/>
    <w:rsid w:val="00E4681C"/>
    <w:rsid w:val="00E53CEA"/>
    <w:rsid w:val="00EB2136"/>
    <w:rsid w:val="00EE46A5"/>
    <w:rsid w:val="00F35AE6"/>
    <w:rsid w:val="00F8620E"/>
    <w:rsid w:val="00FA1C72"/>
    <w:rsid w:val="00FB29F7"/>
    <w:rsid w:val="00FB6B2D"/>
    <w:rsid w:val="00FC6A75"/>
    <w:rsid w:val="00FE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D0665"/>
  <w15:docId w15:val="{3393B6BD-D025-4076-A174-9A10AD5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68EE"/>
    <w:pPr>
      <w:keepNext/>
      <w:spacing w:before="240" w:after="60" w:line="240" w:lineRule="auto"/>
      <w:outlineLvl w:val="0"/>
    </w:pPr>
    <w:rPr>
      <w:rFonts w:ascii="Arial" w:eastAsia="Times New Roman" w:hAnsi="Arial" w:cs="Arial"/>
      <w:kern w:val="32"/>
      <w:sz w:val="32"/>
      <w:szCs w:val="32"/>
    </w:rPr>
  </w:style>
  <w:style w:type="paragraph" w:styleId="Heading3">
    <w:name w:val="heading 3"/>
    <w:basedOn w:val="Normal"/>
    <w:next w:val="Normal"/>
    <w:link w:val="Heading3Char"/>
    <w:qFormat/>
    <w:rsid w:val="001968EE"/>
    <w:pPr>
      <w:keepNext/>
      <w:spacing w:after="0" w:line="240" w:lineRule="auto"/>
      <w:jc w:val="center"/>
      <w:outlineLvl w:val="2"/>
    </w:pPr>
    <w:rPr>
      <w:rFonts w:ascii="Arial" w:eastAsia="Times New Roman" w:hAnsi="Arial" w:cs="Times New Roman"/>
      <w:sz w:val="28"/>
      <w:szCs w:val="20"/>
    </w:rPr>
  </w:style>
  <w:style w:type="paragraph" w:styleId="Heading4">
    <w:name w:val="heading 4"/>
    <w:basedOn w:val="Normal"/>
    <w:next w:val="Normal"/>
    <w:link w:val="Heading4Char"/>
    <w:qFormat/>
    <w:rsid w:val="001968EE"/>
    <w:pPr>
      <w:keepNext/>
      <w:spacing w:after="0" w:line="240" w:lineRule="auto"/>
      <w:outlineLvl w:val="3"/>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8EE"/>
    <w:rPr>
      <w:rFonts w:ascii="Arial" w:eastAsia="Times New Roman" w:hAnsi="Arial" w:cs="Arial"/>
      <w:kern w:val="32"/>
      <w:sz w:val="32"/>
      <w:szCs w:val="32"/>
    </w:rPr>
  </w:style>
  <w:style w:type="character" w:customStyle="1" w:styleId="Heading3Char">
    <w:name w:val="Heading 3 Char"/>
    <w:basedOn w:val="DefaultParagraphFont"/>
    <w:link w:val="Heading3"/>
    <w:rsid w:val="001968EE"/>
    <w:rPr>
      <w:rFonts w:ascii="Arial" w:eastAsia="Times New Roman" w:hAnsi="Arial" w:cs="Times New Roman"/>
      <w:sz w:val="28"/>
      <w:szCs w:val="20"/>
    </w:rPr>
  </w:style>
  <w:style w:type="character" w:customStyle="1" w:styleId="Heading4Char">
    <w:name w:val="Heading 4 Char"/>
    <w:basedOn w:val="DefaultParagraphFont"/>
    <w:link w:val="Heading4"/>
    <w:rsid w:val="001968EE"/>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D54612"/>
    <w:pPr>
      <w:ind w:left="720"/>
      <w:contextualSpacing/>
    </w:pPr>
  </w:style>
  <w:style w:type="table" w:styleId="TableGrid">
    <w:name w:val="Table Grid"/>
    <w:basedOn w:val="TableNormal"/>
    <w:uiPriority w:val="59"/>
    <w:rsid w:val="00E4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3">
    <w:name w:val="title3"/>
    <w:basedOn w:val="DefaultParagraphFont"/>
    <w:rsid w:val="00325A1D"/>
  </w:style>
  <w:style w:type="paragraph" w:styleId="NormalWeb">
    <w:name w:val="Normal (Web)"/>
    <w:basedOn w:val="Normal"/>
    <w:uiPriority w:val="99"/>
    <w:unhideWhenUsed/>
    <w:rsid w:val="00325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A1D"/>
    <w:rPr>
      <w:b/>
      <w:bCs/>
    </w:rPr>
  </w:style>
  <w:style w:type="character" w:customStyle="1" w:styleId="ft4">
    <w:name w:val="ft4"/>
    <w:basedOn w:val="DefaultParagraphFont"/>
    <w:rsid w:val="001968EE"/>
  </w:style>
  <w:style w:type="character" w:customStyle="1" w:styleId="ft0">
    <w:name w:val="ft0"/>
    <w:basedOn w:val="DefaultParagraphFont"/>
    <w:rsid w:val="001968EE"/>
  </w:style>
  <w:style w:type="character" w:styleId="Hyperlink">
    <w:name w:val="Hyperlink"/>
    <w:uiPriority w:val="99"/>
    <w:rsid w:val="001968EE"/>
    <w:rPr>
      <w:color w:val="0000FF"/>
      <w:u w:val="single"/>
    </w:rPr>
  </w:style>
  <w:style w:type="paragraph" w:customStyle="1" w:styleId="Default">
    <w:name w:val="Default"/>
    <w:rsid w:val="00910F5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A215A2"/>
    <w:pPr>
      <w:spacing w:after="0" w:line="240" w:lineRule="auto"/>
      <w:jc w:val="center"/>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A215A2"/>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A21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5A2"/>
  </w:style>
  <w:style w:type="paragraph" w:styleId="Footer">
    <w:name w:val="footer"/>
    <w:basedOn w:val="Normal"/>
    <w:link w:val="FooterChar"/>
    <w:uiPriority w:val="99"/>
    <w:unhideWhenUsed/>
    <w:rsid w:val="00A21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A2"/>
  </w:style>
  <w:style w:type="paragraph" w:styleId="BalloonText">
    <w:name w:val="Balloon Text"/>
    <w:basedOn w:val="Normal"/>
    <w:link w:val="BalloonTextChar"/>
    <w:uiPriority w:val="99"/>
    <w:semiHidden/>
    <w:unhideWhenUsed/>
    <w:rsid w:val="008A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30"/>
    <w:rPr>
      <w:rFonts w:ascii="Tahoma" w:hAnsi="Tahoma" w:cs="Tahoma"/>
      <w:sz w:val="16"/>
      <w:szCs w:val="16"/>
    </w:rPr>
  </w:style>
  <w:style w:type="character" w:customStyle="1" w:styleId="List-NumbersChar">
    <w:name w:val="List - Numbers Char"/>
    <w:basedOn w:val="DefaultParagraphFont"/>
    <w:link w:val="List-Numbers"/>
    <w:locked/>
    <w:rsid w:val="00DA74FB"/>
    <w:rPr>
      <w:rFonts w:ascii="Calibri" w:hAnsi="Calibri" w:cs="Calibri"/>
    </w:rPr>
  </w:style>
  <w:style w:type="paragraph" w:customStyle="1" w:styleId="List-Numbers">
    <w:name w:val="List - Numbers"/>
    <w:basedOn w:val="Normal"/>
    <w:link w:val="List-NumbersChar"/>
    <w:rsid w:val="00DA74FB"/>
    <w:pPr>
      <w:numPr>
        <w:numId w:val="17"/>
      </w:numPr>
      <w:spacing w:line="312" w:lineRule="auto"/>
      <w:jc w:val="both"/>
    </w:pPr>
    <w:rPr>
      <w:rFonts w:ascii="Calibri" w:hAnsi="Calibri" w:cs="Calibri"/>
    </w:rPr>
  </w:style>
  <w:style w:type="character" w:customStyle="1" w:styleId="a">
    <w:name w:val="_"/>
    <w:basedOn w:val="DefaultParagraphFont"/>
    <w:rsid w:val="00DA74FB"/>
  </w:style>
  <w:style w:type="paragraph" w:styleId="ListBullet">
    <w:name w:val="List Bullet"/>
    <w:basedOn w:val="Normal"/>
    <w:uiPriority w:val="99"/>
    <w:unhideWhenUsed/>
    <w:rsid w:val="00DA74FB"/>
    <w:pPr>
      <w:numPr>
        <w:numId w:val="19"/>
      </w:numPr>
      <w:contextualSpacing/>
    </w:pPr>
  </w:style>
  <w:style w:type="character" w:styleId="Emphasis">
    <w:name w:val="Emphasis"/>
    <w:basedOn w:val="DefaultParagraphFont"/>
    <w:uiPriority w:val="20"/>
    <w:qFormat/>
    <w:rsid w:val="005354E5"/>
    <w:rPr>
      <w:i/>
      <w:iCs/>
    </w:rPr>
  </w:style>
  <w:style w:type="character" w:customStyle="1" w:styleId="source">
    <w:name w:val="source"/>
    <w:basedOn w:val="DefaultParagraphFont"/>
    <w:rsid w:val="00BC7055"/>
  </w:style>
  <w:style w:type="character" w:customStyle="1" w:styleId="bp3-popover-target">
    <w:name w:val="bp3-popover-target"/>
    <w:basedOn w:val="DefaultParagraphFont"/>
    <w:rsid w:val="00BC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3070">
      <w:bodyDiv w:val="1"/>
      <w:marLeft w:val="0"/>
      <w:marRight w:val="0"/>
      <w:marTop w:val="0"/>
      <w:marBottom w:val="0"/>
      <w:divBdr>
        <w:top w:val="none" w:sz="0" w:space="0" w:color="auto"/>
        <w:left w:val="none" w:sz="0" w:space="0" w:color="auto"/>
        <w:bottom w:val="none" w:sz="0" w:space="0" w:color="auto"/>
        <w:right w:val="none" w:sz="0" w:space="0" w:color="auto"/>
      </w:divBdr>
      <w:divsChild>
        <w:div w:id="955914118">
          <w:marLeft w:val="0"/>
          <w:marRight w:val="0"/>
          <w:marTop w:val="0"/>
          <w:marBottom w:val="0"/>
          <w:divBdr>
            <w:top w:val="none" w:sz="0" w:space="0" w:color="auto"/>
            <w:left w:val="none" w:sz="0" w:space="0" w:color="auto"/>
            <w:bottom w:val="none" w:sz="0" w:space="0" w:color="auto"/>
            <w:right w:val="none" w:sz="0" w:space="0" w:color="auto"/>
          </w:divBdr>
          <w:divsChild>
            <w:div w:id="272172666">
              <w:marLeft w:val="0"/>
              <w:marRight w:val="0"/>
              <w:marTop w:val="0"/>
              <w:marBottom w:val="0"/>
              <w:divBdr>
                <w:top w:val="none" w:sz="0" w:space="0" w:color="auto"/>
                <w:left w:val="none" w:sz="0" w:space="0" w:color="auto"/>
                <w:bottom w:val="none" w:sz="0" w:space="0" w:color="auto"/>
                <w:right w:val="none" w:sz="0" w:space="0" w:color="auto"/>
              </w:divBdr>
            </w:div>
            <w:div w:id="273942353">
              <w:marLeft w:val="0"/>
              <w:marRight w:val="0"/>
              <w:marTop w:val="0"/>
              <w:marBottom w:val="0"/>
              <w:divBdr>
                <w:top w:val="none" w:sz="0" w:space="0" w:color="auto"/>
                <w:left w:val="none" w:sz="0" w:space="0" w:color="auto"/>
                <w:bottom w:val="none" w:sz="0" w:space="0" w:color="auto"/>
                <w:right w:val="none" w:sz="0" w:space="0" w:color="auto"/>
              </w:divBdr>
            </w:div>
          </w:divsChild>
        </w:div>
        <w:div w:id="1869369953">
          <w:marLeft w:val="0"/>
          <w:marRight w:val="0"/>
          <w:marTop w:val="0"/>
          <w:marBottom w:val="0"/>
          <w:divBdr>
            <w:top w:val="none" w:sz="0" w:space="0" w:color="auto"/>
            <w:left w:val="none" w:sz="0" w:space="0" w:color="auto"/>
            <w:bottom w:val="none" w:sz="0" w:space="0" w:color="auto"/>
            <w:right w:val="none" w:sz="0" w:space="0" w:color="auto"/>
          </w:divBdr>
        </w:div>
      </w:divsChild>
    </w:div>
    <w:div w:id="232355737">
      <w:bodyDiv w:val="1"/>
      <w:marLeft w:val="0"/>
      <w:marRight w:val="0"/>
      <w:marTop w:val="0"/>
      <w:marBottom w:val="0"/>
      <w:divBdr>
        <w:top w:val="none" w:sz="0" w:space="0" w:color="auto"/>
        <w:left w:val="none" w:sz="0" w:space="0" w:color="auto"/>
        <w:bottom w:val="none" w:sz="0" w:space="0" w:color="auto"/>
        <w:right w:val="none" w:sz="0" w:space="0" w:color="auto"/>
      </w:divBdr>
    </w:div>
    <w:div w:id="235937196">
      <w:bodyDiv w:val="1"/>
      <w:marLeft w:val="0"/>
      <w:marRight w:val="0"/>
      <w:marTop w:val="0"/>
      <w:marBottom w:val="0"/>
      <w:divBdr>
        <w:top w:val="none" w:sz="0" w:space="0" w:color="auto"/>
        <w:left w:val="none" w:sz="0" w:space="0" w:color="auto"/>
        <w:bottom w:val="none" w:sz="0" w:space="0" w:color="auto"/>
        <w:right w:val="none" w:sz="0" w:space="0" w:color="auto"/>
      </w:divBdr>
    </w:div>
    <w:div w:id="236595375">
      <w:bodyDiv w:val="1"/>
      <w:marLeft w:val="0"/>
      <w:marRight w:val="0"/>
      <w:marTop w:val="0"/>
      <w:marBottom w:val="0"/>
      <w:divBdr>
        <w:top w:val="none" w:sz="0" w:space="0" w:color="auto"/>
        <w:left w:val="none" w:sz="0" w:space="0" w:color="auto"/>
        <w:bottom w:val="none" w:sz="0" w:space="0" w:color="auto"/>
        <w:right w:val="none" w:sz="0" w:space="0" w:color="auto"/>
      </w:divBdr>
    </w:div>
    <w:div w:id="372389935">
      <w:bodyDiv w:val="1"/>
      <w:marLeft w:val="0"/>
      <w:marRight w:val="0"/>
      <w:marTop w:val="0"/>
      <w:marBottom w:val="0"/>
      <w:divBdr>
        <w:top w:val="none" w:sz="0" w:space="0" w:color="auto"/>
        <w:left w:val="none" w:sz="0" w:space="0" w:color="auto"/>
        <w:bottom w:val="none" w:sz="0" w:space="0" w:color="auto"/>
        <w:right w:val="none" w:sz="0" w:space="0" w:color="auto"/>
      </w:divBdr>
      <w:divsChild>
        <w:div w:id="100422482">
          <w:marLeft w:val="0"/>
          <w:marRight w:val="0"/>
          <w:marTop w:val="0"/>
          <w:marBottom w:val="0"/>
          <w:divBdr>
            <w:top w:val="none" w:sz="0" w:space="0" w:color="auto"/>
            <w:left w:val="none" w:sz="0" w:space="0" w:color="auto"/>
            <w:bottom w:val="none" w:sz="0" w:space="0" w:color="auto"/>
            <w:right w:val="none" w:sz="0" w:space="0" w:color="auto"/>
          </w:divBdr>
          <w:divsChild>
            <w:div w:id="347559855">
              <w:marLeft w:val="0"/>
              <w:marRight w:val="0"/>
              <w:marTop w:val="0"/>
              <w:marBottom w:val="0"/>
              <w:divBdr>
                <w:top w:val="none" w:sz="0" w:space="0" w:color="auto"/>
                <w:left w:val="none" w:sz="0" w:space="0" w:color="auto"/>
                <w:bottom w:val="none" w:sz="0" w:space="0" w:color="auto"/>
                <w:right w:val="none" w:sz="0" w:space="0" w:color="auto"/>
              </w:divBdr>
              <w:divsChild>
                <w:div w:id="8770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03902">
      <w:bodyDiv w:val="1"/>
      <w:marLeft w:val="0"/>
      <w:marRight w:val="0"/>
      <w:marTop w:val="0"/>
      <w:marBottom w:val="0"/>
      <w:divBdr>
        <w:top w:val="none" w:sz="0" w:space="0" w:color="auto"/>
        <w:left w:val="none" w:sz="0" w:space="0" w:color="auto"/>
        <w:bottom w:val="none" w:sz="0" w:space="0" w:color="auto"/>
        <w:right w:val="none" w:sz="0" w:space="0" w:color="auto"/>
      </w:divBdr>
    </w:div>
    <w:div w:id="1121415616">
      <w:bodyDiv w:val="1"/>
      <w:marLeft w:val="0"/>
      <w:marRight w:val="0"/>
      <w:marTop w:val="0"/>
      <w:marBottom w:val="0"/>
      <w:divBdr>
        <w:top w:val="none" w:sz="0" w:space="0" w:color="auto"/>
        <w:left w:val="none" w:sz="0" w:space="0" w:color="auto"/>
        <w:bottom w:val="none" w:sz="0" w:space="0" w:color="auto"/>
        <w:right w:val="none" w:sz="0" w:space="0" w:color="auto"/>
      </w:divBdr>
      <w:divsChild>
        <w:div w:id="389617521">
          <w:marLeft w:val="0"/>
          <w:marRight w:val="0"/>
          <w:marTop w:val="0"/>
          <w:marBottom w:val="0"/>
          <w:divBdr>
            <w:top w:val="none" w:sz="0" w:space="0" w:color="auto"/>
            <w:left w:val="none" w:sz="0" w:space="0" w:color="auto"/>
            <w:bottom w:val="none" w:sz="0" w:space="0" w:color="auto"/>
            <w:right w:val="none" w:sz="0" w:space="0" w:color="auto"/>
          </w:divBdr>
        </w:div>
        <w:div w:id="1538929173">
          <w:marLeft w:val="0"/>
          <w:marRight w:val="0"/>
          <w:marTop w:val="0"/>
          <w:marBottom w:val="0"/>
          <w:divBdr>
            <w:top w:val="none" w:sz="0" w:space="0" w:color="auto"/>
            <w:left w:val="none" w:sz="0" w:space="0" w:color="auto"/>
            <w:bottom w:val="none" w:sz="0" w:space="0" w:color="auto"/>
            <w:right w:val="none" w:sz="0" w:space="0" w:color="auto"/>
          </w:divBdr>
        </w:div>
        <w:div w:id="1684282777">
          <w:marLeft w:val="0"/>
          <w:marRight w:val="0"/>
          <w:marTop w:val="0"/>
          <w:marBottom w:val="0"/>
          <w:divBdr>
            <w:top w:val="none" w:sz="0" w:space="0" w:color="auto"/>
            <w:left w:val="none" w:sz="0" w:space="0" w:color="auto"/>
            <w:bottom w:val="none" w:sz="0" w:space="0" w:color="auto"/>
            <w:right w:val="none" w:sz="0" w:space="0" w:color="auto"/>
          </w:divBdr>
        </w:div>
        <w:div w:id="2146655630">
          <w:marLeft w:val="0"/>
          <w:marRight w:val="0"/>
          <w:marTop w:val="0"/>
          <w:marBottom w:val="0"/>
          <w:divBdr>
            <w:top w:val="none" w:sz="0" w:space="0" w:color="auto"/>
            <w:left w:val="none" w:sz="0" w:space="0" w:color="auto"/>
            <w:bottom w:val="none" w:sz="0" w:space="0" w:color="auto"/>
            <w:right w:val="none" w:sz="0" w:space="0" w:color="auto"/>
          </w:divBdr>
        </w:div>
        <w:div w:id="924457622">
          <w:marLeft w:val="0"/>
          <w:marRight w:val="0"/>
          <w:marTop w:val="0"/>
          <w:marBottom w:val="0"/>
          <w:divBdr>
            <w:top w:val="none" w:sz="0" w:space="0" w:color="auto"/>
            <w:left w:val="none" w:sz="0" w:space="0" w:color="auto"/>
            <w:bottom w:val="none" w:sz="0" w:space="0" w:color="auto"/>
            <w:right w:val="none" w:sz="0" w:space="0" w:color="auto"/>
          </w:divBdr>
        </w:div>
        <w:div w:id="1392772451">
          <w:marLeft w:val="0"/>
          <w:marRight w:val="0"/>
          <w:marTop w:val="0"/>
          <w:marBottom w:val="0"/>
          <w:divBdr>
            <w:top w:val="none" w:sz="0" w:space="0" w:color="auto"/>
            <w:left w:val="none" w:sz="0" w:space="0" w:color="auto"/>
            <w:bottom w:val="none" w:sz="0" w:space="0" w:color="auto"/>
            <w:right w:val="none" w:sz="0" w:space="0" w:color="auto"/>
          </w:divBdr>
        </w:div>
      </w:divsChild>
    </w:div>
    <w:div w:id="1234044048">
      <w:bodyDiv w:val="1"/>
      <w:marLeft w:val="0"/>
      <w:marRight w:val="0"/>
      <w:marTop w:val="0"/>
      <w:marBottom w:val="0"/>
      <w:divBdr>
        <w:top w:val="none" w:sz="0" w:space="0" w:color="auto"/>
        <w:left w:val="none" w:sz="0" w:space="0" w:color="auto"/>
        <w:bottom w:val="none" w:sz="0" w:space="0" w:color="auto"/>
        <w:right w:val="none" w:sz="0" w:space="0" w:color="auto"/>
      </w:divBdr>
    </w:div>
    <w:div w:id="1558013808">
      <w:bodyDiv w:val="1"/>
      <w:marLeft w:val="0"/>
      <w:marRight w:val="0"/>
      <w:marTop w:val="0"/>
      <w:marBottom w:val="0"/>
      <w:divBdr>
        <w:top w:val="none" w:sz="0" w:space="0" w:color="auto"/>
        <w:left w:val="none" w:sz="0" w:space="0" w:color="auto"/>
        <w:bottom w:val="none" w:sz="0" w:space="0" w:color="auto"/>
        <w:right w:val="none" w:sz="0" w:space="0" w:color="auto"/>
      </w:divBdr>
      <w:divsChild>
        <w:div w:id="1561864984">
          <w:marLeft w:val="0"/>
          <w:marRight w:val="0"/>
          <w:marTop w:val="0"/>
          <w:marBottom w:val="0"/>
          <w:divBdr>
            <w:top w:val="none" w:sz="0" w:space="0" w:color="auto"/>
            <w:left w:val="none" w:sz="0" w:space="0" w:color="auto"/>
            <w:bottom w:val="none" w:sz="0" w:space="0" w:color="auto"/>
            <w:right w:val="none" w:sz="0" w:space="0" w:color="auto"/>
          </w:divBdr>
          <w:divsChild>
            <w:div w:id="245963460">
              <w:marLeft w:val="0"/>
              <w:marRight w:val="225"/>
              <w:marTop w:val="150"/>
              <w:marBottom w:val="225"/>
              <w:divBdr>
                <w:top w:val="none" w:sz="0" w:space="0" w:color="auto"/>
                <w:left w:val="none" w:sz="0" w:space="0" w:color="auto"/>
                <w:bottom w:val="none" w:sz="0" w:space="0" w:color="auto"/>
                <w:right w:val="none" w:sz="0" w:space="0" w:color="auto"/>
              </w:divBdr>
              <w:divsChild>
                <w:div w:id="1526669394">
                  <w:marLeft w:val="0"/>
                  <w:marRight w:val="0"/>
                  <w:marTop w:val="0"/>
                  <w:marBottom w:val="0"/>
                  <w:divBdr>
                    <w:top w:val="none" w:sz="0" w:space="0" w:color="auto"/>
                    <w:left w:val="none" w:sz="0" w:space="0" w:color="auto"/>
                    <w:bottom w:val="none" w:sz="0" w:space="0" w:color="auto"/>
                    <w:right w:val="none" w:sz="0" w:space="0" w:color="auto"/>
                  </w:divBdr>
                </w:div>
                <w:div w:id="658924504">
                  <w:marLeft w:val="0"/>
                  <w:marRight w:val="0"/>
                  <w:marTop w:val="0"/>
                  <w:marBottom w:val="75"/>
                  <w:divBdr>
                    <w:top w:val="none" w:sz="0" w:space="0" w:color="auto"/>
                    <w:left w:val="none" w:sz="0" w:space="0" w:color="auto"/>
                    <w:bottom w:val="none" w:sz="0" w:space="0" w:color="auto"/>
                    <w:right w:val="none" w:sz="0" w:space="0" w:color="auto"/>
                  </w:divBdr>
                </w:div>
                <w:div w:id="182746413">
                  <w:marLeft w:val="0"/>
                  <w:marRight w:val="0"/>
                  <w:marTop w:val="0"/>
                  <w:marBottom w:val="0"/>
                  <w:divBdr>
                    <w:top w:val="none" w:sz="0" w:space="0" w:color="auto"/>
                    <w:left w:val="none" w:sz="0" w:space="0" w:color="auto"/>
                    <w:bottom w:val="none" w:sz="0" w:space="0" w:color="auto"/>
                    <w:right w:val="none" w:sz="0" w:space="0" w:color="auto"/>
                  </w:divBdr>
                </w:div>
                <w:div w:id="1168864756">
                  <w:marLeft w:val="0"/>
                  <w:marRight w:val="0"/>
                  <w:marTop w:val="0"/>
                  <w:marBottom w:val="75"/>
                  <w:divBdr>
                    <w:top w:val="none" w:sz="0" w:space="0" w:color="auto"/>
                    <w:left w:val="none" w:sz="0" w:space="0" w:color="auto"/>
                    <w:bottom w:val="none" w:sz="0" w:space="0" w:color="auto"/>
                    <w:right w:val="none" w:sz="0" w:space="0" w:color="auto"/>
                  </w:divBdr>
                </w:div>
                <w:div w:id="1039357992">
                  <w:marLeft w:val="0"/>
                  <w:marRight w:val="0"/>
                  <w:marTop w:val="0"/>
                  <w:marBottom w:val="0"/>
                  <w:divBdr>
                    <w:top w:val="none" w:sz="0" w:space="0" w:color="auto"/>
                    <w:left w:val="none" w:sz="0" w:space="0" w:color="auto"/>
                    <w:bottom w:val="none" w:sz="0" w:space="0" w:color="auto"/>
                    <w:right w:val="none" w:sz="0" w:space="0" w:color="auto"/>
                  </w:divBdr>
                </w:div>
                <w:div w:id="558325821">
                  <w:marLeft w:val="0"/>
                  <w:marRight w:val="0"/>
                  <w:marTop w:val="0"/>
                  <w:marBottom w:val="75"/>
                  <w:divBdr>
                    <w:top w:val="none" w:sz="0" w:space="0" w:color="auto"/>
                    <w:left w:val="none" w:sz="0" w:space="0" w:color="auto"/>
                    <w:bottom w:val="none" w:sz="0" w:space="0" w:color="auto"/>
                    <w:right w:val="none" w:sz="0" w:space="0" w:color="auto"/>
                  </w:divBdr>
                </w:div>
                <w:div w:id="8783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7638">
          <w:marLeft w:val="0"/>
          <w:marRight w:val="0"/>
          <w:marTop w:val="0"/>
          <w:marBottom w:val="0"/>
          <w:divBdr>
            <w:top w:val="none" w:sz="0" w:space="0" w:color="auto"/>
            <w:left w:val="none" w:sz="0" w:space="0" w:color="auto"/>
            <w:bottom w:val="none" w:sz="0" w:space="0" w:color="auto"/>
            <w:right w:val="none" w:sz="0" w:space="0" w:color="auto"/>
          </w:divBdr>
          <w:divsChild>
            <w:div w:id="1383169112">
              <w:marLeft w:val="0"/>
              <w:marRight w:val="0"/>
              <w:marTop w:val="0"/>
              <w:marBottom w:val="0"/>
              <w:divBdr>
                <w:top w:val="none" w:sz="0" w:space="0" w:color="auto"/>
                <w:left w:val="none" w:sz="0" w:space="0" w:color="auto"/>
                <w:bottom w:val="none" w:sz="0" w:space="0" w:color="auto"/>
                <w:right w:val="none" w:sz="0" w:space="0" w:color="auto"/>
              </w:divBdr>
            </w:div>
            <w:div w:id="1724330744">
              <w:marLeft w:val="0"/>
              <w:marRight w:val="0"/>
              <w:marTop w:val="0"/>
              <w:marBottom w:val="0"/>
              <w:divBdr>
                <w:top w:val="none" w:sz="0" w:space="0" w:color="auto"/>
                <w:left w:val="none" w:sz="0" w:space="0" w:color="auto"/>
                <w:bottom w:val="none" w:sz="0" w:space="0" w:color="auto"/>
                <w:right w:val="none" w:sz="0" w:space="0" w:color="auto"/>
              </w:divBdr>
            </w:div>
          </w:divsChild>
        </w:div>
        <w:div w:id="144665630">
          <w:marLeft w:val="0"/>
          <w:marRight w:val="0"/>
          <w:marTop w:val="0"/>
          <w:marBottom w:val="0"/>
          <w:divBdr>
            <w:top w:val="none" w:sz="0" w:space="0" w:color="auto"/>
            <w:left w:val="none" w:sz="0" w:space="0" w:color="auto"/>
            <w:bottom w:val="none" w:sz="0" w:space="0" w:color="auto"/>
            <w:right w:val="none" w:sz="0" w:space="0" w:color="auto"/>
          </w:divBdr>
        </w:div>
      </w:divsChild>
    </w:div>
    <w:div w:id="19920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05/05-23972.htm" TargetMode="External"/><Relationship Id="rId13" Type="http://schemas.openxmlformats.org/officeDocument/2006/relationships/hyperlink" Target="http://www.freetranslation.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ensus.gov/programs-surveys/ac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research.org/short-reads/2021/09/09/key-facts-about-u-s-latinos-for-national-hispanic-heritage-month/" TargetMode="External"/><Relationship Id="rId5" Type="http://schemas.openxmlformats.org/officeDocument/2006/relationships/webSettings" Target="webSettings.xml"/><Relationship Id="rId15" Type="http://schemas.openxmlformats.org/officeDocument/2006/relationships/hyperlink" Target="http://babelfsh.yahoocom" TargetMode="External"/><Relationship Id="rId23" Type="http://schemas.openxmlformats.org/officeDocument/2006/relationships/theme" Target="theme/theme1.xml"/><Relationship Id="rId10" Type="http://schemas.openxmlformats.org/officeDocument/2006/relationships/hyperlink" Target="https://www.pewresearch.org/short-reads/2021/09/09/key-facts-about-u-s-latinos-for-national-hispanic-heritage-month/"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ensus.gov/newsroom/press-releases/2021/population-changes-nations-diversity.html" TargetMode="External"/><Relationship Id="rId14" Type="http://schemas.openxmlformats.org/officeDocument/2006/relationships/hyperlink" Target="http://translateoogle.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02648-0C54-414B-8689-52A7D955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3267</TotalTime>
  <Pages>1</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FTSB</Company>
  <LinksUpToDate>false</LinksUpToDate>
  <CharactersWithSpaces>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Shepherd</dc:creator>
  <cp:keywords/>
  <dc:description/>
  <cp:lastModifiedBy>Pam Shepherd</cp:lastModifiedBy>
  <cp:revision>17</cp:revision>
  <cp:lastPrinted>2023-01-31T19:22:00Z</cp:lastPrinted>
  <dcterms:created xsi:type="dcterms:W3CDTF">2020-03-09T20:21:00Z</dcterms:created>
  <dcterms:modified xsi:type="dcterms:W3CDTF">2023-07-01T18:54:00Z</dcterms:modified>
</cp:coreProperties>
</file>